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3A48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2B9">
        <w:rPr>
          <w:rFonts w:ascii="Times New Roman" w:hAnsi="Times New Roman" w:cs="Times New Roman"/>
          <w:b/>
          <w:sz w:val="24"/>
          <w:szCs w:val="24"/>
        </w:rPr>
        <w:t>94</w:t>
      </w:r>
      <w:r w:rsidR="003A480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62B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A6F">
        <w:rPr>
          <w:rFonts w:ascii="Times New Roman" w:hAnsi="Times New Roman" w:cs="Times New Roman"/>
          <w:b/>
          <w:sz w:val="24"/>
          <w:szCs w:val="24"/>
        </w:rPr>
        <w:t>czerwca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703F1">
        <w:rPr>
          <w:rFonts w:ascii="Times New Roman" w:hAnsi="Times New Roman" w:cs="Times New Roman"/>
          <w:b/>
          <w:sz w:val="24"/>
          <w:szCs w:val="24"/>
        </w:rPr>
        <w:t>1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1B6A6F">
        <w:rPr>
          <w:rFonts w:ascii="Times New Roman" w:hAnsi="Times New Roman" w:cs="Times New Roman"/>
          <w:sz w:val="24"/>
          <w:szCs w:val="24"/>
        </w:rPr>
        <w:t>obniżenia ceny wywoławczej w drugim przetargu ustnym nieograniczonym na sprzedaż nieruchomości położonej w miejscowości Zięblice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Dz. U. z 2020 r. poz. 713 z późniejszymi zmianami)</w:t>
      </w:r>
      <w:r w:rsidR="00236FF9">
        <w:rPr>
          <w:rFonts w:ascii="Times New Roman" w:hAnsi="Times New Roman" w:cs="Times New Roman"/>
          <w:sz w:val="24"/>
          <w:szCs w:val="24"/>
        </w:rPr>
        <w:t xml:space="preserve">, art. 37 ust. 1, art. 39 ust. 1, 3, </w:t>
      </w:r>
      <w:r w:rsidR="002703F1">
        <w:rPr>
          <w:rFonts w:ascii="Times New Roman" w:hAnsi="Times New Roman" w:cs="Times New Roman"/>
          <w:sz w:val="24"/>
          <w:szCs w:val="24"/>
        </w:rPr>
        <w:t xml:space="preserve">art. 40 ust. 1 pkt. </w:t>
      </w:r>
      <w:r w:rsidR="00236FF9">
        <w:rPr>
          <w:rFonts w:ascii="Times New Roman" w:hAnsi="Times New Roman" w:cs="Times New Roman"/>
          <w:sz w:val="24"/>
          <w:szCs w:val="24"/>
        </w:rPr>
        <w:t>1 oraz art. 67 ust. 2 pkt. 2</w:t>
      </w:r>
      <w:r w:rsidR="001F778D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Dz. U. 2020 poz. </w:t>
      </w:r>
      <w:r w:rsidR="002703F1">
        <w:rPr>
          <w:rFonts w:ascii="Times New Roman" w:hAnsi="Times New Roman" w:cs="Times New Roman"/>
          <w:sz w:val="24"/>
          <w:szCs w:val="24"/>
        </w:rPr>
        <w:t>1990</w:t>
      </w:r>
      <w:r w:rsidR="001F778D">
        <w:rPr>
          <w:rFonts w:ascii="Times New Roman" w:hAnsi="Times New Roman" w:cs="Times New Roman"/>
          <w:sz w:val="24"/>
          <w:szCs w:val="24"/>
        </w:rPr>
        <w:t xml:space="preserve"> z późniejszymi zmianami), zarządzam co następuje:</w:t>
      </w:r>
    </w:p>
    <w:p w:rsidR="001F778D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D5E19" w:rsidRPr="002E1D1D" w:rsidRDefault="00236FF9" w:rsidP="008D5E19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19">
        <w:rPr>
          <w:rFonts w:ascii="Times New Roman" w:hAnsi="Times New Roman" w:cs="Times New Roman"/>
          <w:sz w:val="24"/>
          <w:szCs w:val="24"/>
        </w:rPr>
        <w:t xml:space="preserve">W związku z zakończeniem </w:t>
      </w:r>
      <w:r w:rsidR="008D5E19" w:rsidRPr="008D5E19">
        <w:rPr>
          <w:rFonts w:ascii="Times New Roman" w:hAnsi="Times New Roman" w:cs="Times New Roman"/>
          <w:sz w:val="24"/>
          <w:szCs w:val="24"/>
        </w:rPr>
        <w:t xml:space="preserve">wynikiem negatywnym </w:t>
      </w:r>
      <w:r w:rsidRPr="008D5E19">
        <w:rPr>
          <w:rFonts w:ascii="Times New Roman" w:hAnsi="Times New Roman" w:cs="Times New Roman"/>
          <w:sz w:val="24"/>
          <w:szCs w:val="24"/>
        </w:rPr>
        <w:t>pierwszego przetargu ustnego nieograniczonego</w:t>
      </w:r>
      <w:r w:rsidR="008D5E19" w:rsidRPr="008D5E19">
        <w:rPr>
          <w:rFonts w:ascii="Times New Roman" w:hAnsi="Times New Roman" w:cs="Times New Roman"/>
          <w:sz w:val="24"/>
          <w:szCs w:val="24"/>
        </w:rPr>
        <w:t xml:space="preserve"> na sprzedaż</w:t>
      </w:r>
      <w:r w:rsidRPr="008D5E19">
        <w:rPr>
          <w:rFonts w:ascii="Times New Roman" w:hAnsi="Times New Roman" w:cs="Times New Roman"/>
          <w:sz w:val="24"/>
          <w:szCs w:val="24"/>
        </w:rPr>
        <w:t xml:space="preserve"> nieruchomości zabudowanej budynkiem byłej szkoły podstawowej, położonej w Zięblicach oznaczone</w:t>
      </w:r>
      <w:r w:rsidR="001E62B9" w:rsidRPr="008D5E19">
        <w:rPr>
          <w:rFonts w:ascii="Times New Roman" w:hAnsi="Times New Roman" w:cs="Times New Roman"/>
          <w:sz w:val="24"/>
          <w:szCs w:val="24"/>
        </w:rPr>
        <w:t>j jako działka nr 187/14 o pow.</w:t>
      </w:r>
      <w:r w:rsidRPr="008D5E19">
        <w:rPr>
          <w:rFonts w:ascii="Times New Roman" w:hAnsi="Times New Roman" w:cs="Times New Roman"/>
          <w:sz w:val="24"/>
          <w:szCs w:val="24"/>
        </w:rPr>
        <w:t xml:space="preserve"> </w:t>
      </w:r>
      <w:r w:rsidR="00B05340" w:rsidRPr="008D5E19">
        <w:rPr>
          <w:rFonts w:ascii="Times New Roman" w:hAnsi="Times New Roman" w:cs="Times New Roman"/>
          <w:sz w:val="24"/>
          <w:szCs w:val="24"/>
        </w:rPr>
        <w:t>1,6752 ha, stanowiącej własność Gminy Kazimierza Wielka</w:t>
      </w:r>
      <w:r w:rsidR="00527FD6" w:rsidRPr="008D5E19">
        <w:rPr>
          <w:rFonts w:ascii="Times New Roman" w:hAnsi="Times New Roman" w:cs="Times New Roman"/>
          <w:sz w:val="24"/>
          <w:szCs w:val="24"/>
        </w:rPr>
        <w:t xml:space="preserve">, </w:t>
      </w:r>
      <w:r w:rsidR="008D5E19" w:rsidRPr="008D5E19">
        <w:rPr>
          <w:rFonts w:ascii="Times New Roman" w:hAnsi="Times New Roman" w:cs="Times New Roman"/>
          <w:sz w:val="24"/>
          <w:szCs w:val="24"/>
        </w:rPr>
        <w:t xml:space="preserve">- </w:t>
      </w:r>
      <w:r w:rsidR="00527FD6" w:rsidRPr="008D5E19">
        <w:rPr>
          <w:rFonts w:ascii="Times New Roman" w:hAnsi="Times New Roman" w:cs="Times New Roman"/>
          <w:sz w:val="24"/>
          <w:szCs w:val="24"/>
        </w:rPr>
        <w:t xml:space="preserve">obniża się w drugim przetargu cenę wywoławczą </w:t>
      </w:r>
      <w:r w:rsidR="008D5E19" w:rsidRPr="008D5E19">
        <w:rPr>
          <w:rFonts w:ascii="Times New Roman" w:hAnsi="Times New Roman" w:cs="Times New Roman"/>
          <w:sz w:val="24"/>
          <w:szCs w:val="24"/>
        </w:rPr>
        <w:t xml:space="preserve">do kwoty </w:t>
      </w:r>
      <w:r w:rsidR="008D5E19" w:rsidRPr="008D5E19">
        <w:rPr>
          <w:rFonts w:ascii="Times New Roman" w:hAnsi="Times New Roman" w:cs="Times New Roman"/>
          <w:b/>
          <w:sz w:val="24"/>
          <w:szCs w:val="24"/>
        </w:rPr>
        <w:t>595 000,00 zł</w:t>
      </w:r>
      <w:r w:rsidR="002E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D1D" w:rsidRPr="002E1D1D">
        <w:rPr>
          <w:rFonts w:ascii="Times New Roman" w:hAnsi="Times New Roman" w:cs="Times New Roman"/>
          <w:sz w:val="24"/>
          <w:szCs w:val="24"/>
        </w:rPr>
        <w:t>netto</w:t>
      </w:r>
      <w:r w:rsidR="008D5E19" w:rsidRPr="002E1D1D">
        <w:rPr>
          <w:rFonts w:ascii="Times New Roman" w:hAnsi="Times New Roman" w:cs="Times New Roman"/>
          <w:sz w:val="24"/>
          <w:szCs w:val="24"/>
        </w:rPr>
        <w:t>.</w:t>
      </w:r>
    </w:p>
    <w:p w:rsidR="00616AE4" w:rsidRPr="008D5E19" w:rsidRDefault="008D5E19" w:rsidP="008D5E19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ustalona przy </w:t>
      </w:r>
      <w:r w:rsidR="00527FD6" w:rsidRPr="008D5E19">
        <w:rPr>
          <w:rFonts w:ascii="Times New Roman" w:hAnsi="Times New Roman" w:cs="Times New Roman"/>
          <w:sz w:val="24"/>
          <w:szCs w:val="24"/>
        </w:rPr>
        <w:t>ogłoszeniu pierwszego przetargu</w:t>
      </w:r>
      <w:r>
        <w:rPr>
          <w:rFonts w:ascii="Times New Roman" w:hAnsi="Times New Roman" w:cs="Times New Roman"/>
          <w:sz w:val="24"/>
          <w:szCs w:val="24"/>
        </w:rPr>
        <w:t xml:space="preserve"> wynosiła 701 027,00 zł</w:t>
      </w:r>
      <w:r w:rsidR="002E1D1D">
        <w:rPr>
          <w:rFonts w:ascii="Times New Roman" w:hAnsi="Times New Roman" w:cs="Times New Roman"/>
          <w:sz w:val="24"/>
          <w:szCs w:val="24"/>
        </w:rPr>
        <w:t xml:space="preserve"> netto</w:t>
      </w:r>
      <w:r w:rsidR="002703F1" w:rsidRPr="008D5E19">
        <w:rPr>
          <w:rFonts w:ascii="Times New Roman" w:hAnsi="Times New Roman" w:cs="Times New Roman"/>
          <w:sz w:val="24"/>
          <w:szCs w:val="24"/>
        </w:rPr>
        <w:t>.</w:t>
      </w:r>
    </w:p>
    <w:p w:rsidR="00616AE4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C3C5C" w:rsidRDefault="009C3C5C" w:rsidP="009C3C5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9C3C5C" w:rsidRDefault="00527FD6" w:rsidP="009C3C5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90CA9" w:rsidRDefault="00616AE4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27FD6" w:rsidRDefault="00527FD6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D6" w:rsidRDefault="00527FD6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D6" w:rsidRDefault="00527FD6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D6" w:rsidRDefault="00527FD6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D6" w:rsidRDefault="00527FD6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D6" w:rsidRPr="00527FD6" w:rsidRDefault="00527FD6" w:rsidP="003A4801">
      <w:pPr>
        <w:spacing w:after="16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27FD6">
        <w:rPr>
          <w:rFonts w:ascii="Times New Roman" w:hAnsi="Times New Roman" w:cs="Times New Roman"/>
          <w:sz w:val="12"/>
          <w:szCs w:val="12"/>
        </w:rPr>
        <w:t>Sporządził: P. Więckowicz</w:t>
      </w:r>
    </w:p>
    <w:sectPr w:rsidR="00527FD6" w:rsidRPr="00527FD6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A6D"/>
    <w:multiLevelType w:val="hybridMultilevel"/>
    <w:tmpl w:val="ED6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1B6A6F"/>
    <w:rsid w:val="001E31FA"/>
    <w:rsid w:val="001E62B9"/>
    <w:rsid w:val="001F778D"/>
    <w:rsid w:val="0021398B"/>
    <w:rsid w:val="00236FF9"/>
    <w:rsid w:val="002703F1"/>
    <w:rsid w:val="002877A1"/>
    <w:rsid w:val="002A2349"/>
    <w:rsid w:val="002E1D1D"/>
    <w:rsid w:val="002E5ED9"/>
    <w:rsid w:val="00347CF1"/>
    <w:rsid w:val="003571B0"/>
    <w:rsid w:val="0037763F"/>
    <w:rsid w:val="003A4801"/>
    <w:rsid w:val="003C58B9"/>
    <w:rsid w:val="00527FD6"/>
    <w:rsid w:val="00616AE4"/>
    <w:rsid w:val="006E69E3"/>
    <w:rsid w:val="0078085F"/>
    <w:rsid w:val="008D5E19"/>
    <w:rsid w:val="009C3C5C"/>
    <w:rsid w:val="009F2784"/>
    <w:rsid w:val="00B05340"/>
    <w:rsid w:val="00B327B6"/>
    <w:rsid w:val="00D75D01"/>
    <w:rsid w:val="00DD4A79"/>
    <w:rsid w:val="00E27028"/>
    <w:rsid w:val="00F90CA9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p.kilian</cp:lastModifiedBy>
  <cp:revision>8</cp:revision>
  <cp:lastPrinted>2021-06-08T08:12:00Z</cp:lastPrinted>
  <dcterms:created xsi:type="dcterms:W3CDTF">2021-06-04T13:02:00Z</dcterms:created>
  <dcterms:modified xsi:type="dcterms:W3CDTF">2021-06-08T08:14:00Z</dcterms:modified>
</cp:coreProperties>
</file>