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7E" w:rsidRDefault="002D1B7E" w:rsidP="002D1B7E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 nr 1 </w:t>
      </w:r>
      <w:r w:rsidR="002040F3">
        <w:rPr>
          <w:rFonts w:ascii="Times New Roman" w:eastAsia="Times New Roman" w:hAnsi="Times New Roman" w:cs="Times New Roman"/>
          <w:sz w:val="20"/>
          <w:szCs w:val="20"/>
        </w:rPr>
        <w:t>do Zarządzenia Nr 115</w:t>
      </w:r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/2021 Burmistrza Miasta i Gminy </w:t>
      </w:r>
    </w:p>
    <w:p w:rsidR="003D7BD4" w:rsidRDefault="002D1B7E" w:rsidP="002D1B7E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w Kazimierzy Wielkiej z dnia </w:t>
      </w:r>
      <w:r w:rsidR="00AB6FF3">
        <w:rPr>
          <w:rFonts w:ascii="Times New Roman" w:eastAsia="Times New Roman" w:hAnsi="Times New Roman" w:cs="Times New Roman"/>
          <w:sz w:val="20"/>
          <w:szCs w:val="20"/>
        </w:rPr>
        <w:t>13</w:t>
      </w:r>
      <w:r w:rsidR="002040F3">
        <w:rPr>
          <w:rFonts w:ascii="Times New Roman" w:eastAsia="Times New Roman" w:hAnsi="Times New Roman" w:cs="Times New Roman"/>
          <w:sz w:val="20"/>
          <w:szCs w:val="20"/>
        </w:rPr>
        <w:t xml:space="preserve"> lipca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2021 roku </w:t>
      </w: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</w:t>
      </w:r>
      <w:r w:rsidR="003D7BD4" w:rsidRPr="00AB7AE4">
        <w:rPr>
          <w:rFonts w:ascii="Times New Roman" w:eastAsia="Times New Roman" w:hAnsi="Times New Roman" w:cs="Times New Roman"/>
          <w:sz w:val="20"/>
          <w:szCs w:val="20"/>
        </w:rPr>
        <w:t xml:space="preserve">ogłoszenia </w:t>
      </w:r>
    </w:p>
    <w:p w:rsidR="002D1B7E" w:rsidRDefault="003D7BD4" w:rsidP="003D7BD4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wykazu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="002D1B7E" w:rsidRPr="00AB7AE4">
        <w:rPr>
          <w:rFonts w:ascii="Times New Roman" w:eastAsia="Times New Roman" w:hAnsi="Times New Roman" w:cs="Times New Roman"/>
          <w:sz w:val="20"/>
          <w:szCs w:val="20"/>
        </w:rPr>
        <w:t xml:space="preserve">zawarcia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1B7E" w:rsidRPr="00AB7AE4">
        <w:rPr>
          <w:rFonts w:ascii="Times New Roman" w:eastAsia="Times New Roman" w:hAnsi="Times New Roman" w:cs="Times New Roman"/>
          <w:sz w:val="20"/>
          <w:szCs w:val="20"/>
        </w:rPr>
        <w:t>umowy dzierża</w:t>
      </w:r>
      <w:r>
        <w:rPr>
          <w:rFonts w:ascii="Times New Roman" w:eastAsia="Times New Roman" w:hAnsi="Times New Roman" w:cs="Times New Roman"/>
          <w:sz w:val="20"/>
          <w:szCs w:val="20"/>
        </w:rPr>
        <w:t>wy części z gruntu komunalnego</w:t>
      </w:r>
      <w:r w:rsidR="002D1B7E" w:rsidRPr="00AB7A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0FFE" w:rsidRPr="00046707" w:rsidRDefault="002B0FFE" w:rsidP="002B0FFE">
      <w:pPr>
        <w:pStyle w:val="Standard"/>
        <w:jc w:val="right"/>
        <w:rPr>
          <w:rFonts w:cs="Times New Roman"/>
          <w:lang w:val="pl-PL"/>
        </w:rPr>
      </w:pPr>
    </w:p>
    <w:p w:rsidR="002B0FFE" w:rsidRPr="00046707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046707">
        <w:rPr>
          <w:rFonts w:cs="Times New Roman"/>
          <w:b/>
          <w:lang w:val="pl-PL"/>
        </w:rPr>
        <w:t>Burmistrz Miasta i Gminy w Kazimierzy Wielkiej</w:t>
      </w:r>
    </w:p>
    <w:p w:rsidR="002B0FFE" w:rsidRPr="00046707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046707">
        <w:rPr>
          <w:rFonts w:cs="Times New Roman"/>
          <w:lang w:val="pl-PL"/>
        </w:rPr>
        <w:t>na podstawie art. 35 ust. 1 i 2 ustawy z dnia 21 sierpnia 1997 roku o gospodarce nieruchomościami</w:t>
      </w:r>
    </w:p>
    <w:p w:rsidR="002B0FFE" w:rsidRPr="00AB6FF3" w:rsidRDefault="002B0FFE" w:rsidP="002D1B7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AB6FF3">
        <w:rPr>
          <w:rFonts w:cs="Times New Roman"/>
          <w:lang w:val="pl-PL"/>
        </w:rPr>
        <w:t>podaje do publiczn</w:t>
      </w:r>
      <w:r w:rsidR="006B07E6" w:rsidRPr="00AB6FF3">
        <w:rPr>
          <w:rFonts w:cs="Times New Roman"/>
          <w:lang w:val="pl-PL"/>
        </w:rPr>
        <w:t>ej wiadomości WYKAZ nieruchomości stanowiących własność Gminy Kazimierza Wielka -</w:t>
      </w:r>
      <w:r w:rsidRPr="00AB6FF3">
        <w:rPr>
          <w:rFonts w:cs="Times New Roman"/>
          <w:lang w:val="pl-PL"/>
        </w:rPr>
        <w:t xml:space="preserve"> przeznaczonej </w:t>
      </w:r>
      <w:r w:rsidR="006B07E6" w:rsidRPr="00AB6FF3">
        <w:rPr>
          <w:rFonts w:cs="Times New Roman"/>
          <w:lang w:val="pl-PL"/>
        </w:rPr>
        <w:t>do oddania w dzierżawę.</w:t>
      </w:r>
    </w:p>
    <w:tbl>
      <w:tblPr>
        <w:tblStyle w:val="Tabela-Siatka"/>
        <w:tblW w:w="0" w:type="auto"/>
        <w:tblLook w:val="04A0"/>
      </w:tblPr>
      <w:tblGrid>
        <w:gridCol w:w="543"/>
        <w:gridCol w:w="2502"/>
        <w:gridCol w:w="1695"/>
        <w:gridCol w:w="2246"/>
        <w:gridCol w:w="3411"/>
        <w:gridCol w:w="1662"/>
        <w:gridCol w:w="1937"/>
        <w:gridCol w:w="1923"/>
      </w:tblGrid>
      <w:tr w:rsidR="00882BA9" w:rsidRPr="00046707" w:rsidTr="009C257D">
        <w:tc>
          <w:tcPr>
            <w:tcW w:w="530" w:type="dxa"/>
            <w:vAlign w:val="center"/>
          </w:tcPr>
          <w:p w:rsidR="006B07E6" w:rsidRPr="00046707" w:rsidRDefault="006B07E6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Lp.</w:t>
            </w:r>
          </w:p>
        </w:tc>
        <w:tc>
          <w:tcPr>
            <w:tcW w:w="2555" w:type="dxa"/>
            <w:vAlign w:val="center"/>
          </w:tcPr>
          <w:p w:rsidR="006B07E6" w:rsidRPr="00046707" w:rsidRDefault="006B07E6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Nr ew.</w:t>
            </w:r>
          </w:p>
          <w:p w:rsidR="006B07E6" w:rsidRPr="00046707" w:rsidRDefault="006B07E6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Powierzchnia/</w:t>
            </w:r>
          </w:p>
          <w:p w:rsidR="006B07E6" w:rsidRPr="00046707" w:rsidRDefault="006B07E6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Położenie</w:t>
            </w:r>
            <w:r w:rsidR="00234C5D" w:rsidRPr="00046707">
              <w:rPr>
                <w:rFonts w:cs="Times New Roman"/>
                <w:lang w:val="pl-PL"/>
              </w:rPr>
              <w:t>/</w:t>
            </w:r>
          </w:p>
          <w:p w:rsidR="00234C5D" w:rsidRPr="00046707" w:rsidRDefault="00234C5D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Księga wieczysta</w:t>
            </w:r>
          </w:p>
        </w:tc>
        <w:tc>
          <w:tcPr>
            <w:tcW w:w="1701" w:type="dxa"/>
            <w:vAlign w:val="center"/>
          </w:tcPr>
          <w:p w:rsidR="006B07E6" w:rsidRPr="00046707" w:rsidRDefault="006B07E6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6B07E6" w:rsidRPr="00046707" w:rsidRDefault="00C611A7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Przeznaczenie/</w:t>
            </w:r>
          </w:p>
          <w:p w:rsidR="00C611A7" w:rsidRPr="00046707" w:rsidRDefault="00C611A7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sposób i termin zagospodarowania</w:t>
            </w:r>
          </w:p>
        </w:tc>
        <w:tc>
          <w:tcPr>
            <w:tcW w:w="3544" w:type="dxa"/>
            <w:vAlign w:val="center"/>
          </w:tcPr>
          <w:p w:rsidR="006B07E6" w:rsidRPr="00046707" w:rsidRDefault="00706CC6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Wysokość opłat z tyłu dzierżawy</w:t>
            </w:r>
          </w:p>
        </w:tc>
        <w:tc>
          <w:tcPr>
            <w:tcW w:w="1701" w:type="dxa"/>
            <w:vAlign w:val="center"/>
          </w:tcPr>
          <w:p w:rsidR="006B07E6" w:rsidRPr="00046707" w:rsidRDefault="007D1166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1970" w:type="dxa"/>
            <w:vAlign w:val="center"/>
          </w:tcPr>
          <w:p w:rsidR="006B07E6" w:rsidRPr="00046707" w:rsidRDefault="00D959B8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Zasady aktuali</w:t>
            </w:r>
            <w:r w:rsidR="004C10D5" w:rsidRPr="00046707">
              <w:rPr>
                <w:rFonts w:cs="Times New Roman"/>
                <w:lang w:val="pl-PL"/>
              </w:rPr>
              <w:t>zacji opłat</w:t>
            </w:r>
          </w:p>
        </w:tc>
        <w:tc>
          <w:tcPr>
            <w:tcW w:w="1650" w:type="dxa"/>
            <w:vAlign w:val="center"/>
          </w:tcPr>
          <w:p w:rsidR="006B07E6" w:rsidRPr="00046707" w:rsidRDefault="00882BA9" w:rsidP="00234C5D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Przeznaczenie nieruchomości do dzierżawy.</w:t>
            </w:r>
          </w:p>
        </w:tc>
      </w:tr>
      <w:tr w:rsidR="00882BA9" w:rsidRPr="00046707" w:rsidTr="009C257D">
        <w:tc>
          <w:tcPr>
            <w:tcW w:w="530" w:type="dxa"/>
          </w:tcPr>
          <w:p w:rsidR="006B07E6" w:rsidRPr="00046707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1</w:t>
            </w:r>
          </w:p>
        </w:tc>
        <w:tc>
          <w:tcPr>
            <w:tcW w:w="2555" w:type="dxa"/>
          </w:tcPr>
          <w:p w:rsidR="006B07E6" w:rsidRPr="00046707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2</w:t>
            </w:r>
          </w:p>
        </w:tc>
        <w:tc>
          <w:tcPr>
            <w:tcW w:w="1701" w:type="dxa"/>
          </w:tcPr>
          <w:p w:rsidR="006B07E6" w:rsidRPr="00046707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3</w:t>
            </w:r>
          </w:p>
        </w:tc>
        <w:tc>
          <w:tcPr>
            <w:tcW w:w="2268" w:type="dxa"/>
          </w:tcPr>
          <w:p w:rsidR="006B07E6" w:rsidRPr="00046707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4</w:t>
            </w:r>
          </w:p>
        </w:tc>
        <w:tc>
          <w:tcPr>
            <w:tcW w:w="3544" w:type="dxa"/>
          </w:tcPr>
          <w:p w:rsidR="006B07E6" w:rsidRPr="00046707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5</w:t>
            </w:r>
          </w:p>
        </w:tc>
        <w:tc>
          <w:tcPr>
            <w:tcW w:w="1701" w:type="dxa"/>
          </w:tcPr>
          <w:p w:rsidR="006B07E6" w:rsidRPr="00046707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6</w:t>
            </w:r>
          </w:p>
        </w:tc>
        <w:tc>
          <w:tcPr>
            <w:tcW w:w="1970" w:type="dxa"/>
          </w:tcPr>
          <w:p w:rsidR="006B07E6" w:rsidRPr="00046707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7</w:t>
            </w:r>
          </w:p>
        </w:tc>
        <w:tc>
          <w:tcPr>
            <w:tcW w:w="1650" w:type="dxa"/>
          </w:tcPr>
          <w:p w:rsidR="006B07E6" w:rsidRPr="00046707" w:rsidRDefault="004C10D5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046707">
              <w:rPr>
                <w:rFonts w:cs="Times New Roman"/>
                <w:lang w:val="pl-PL"/>
              </w:rPr>
              <w:t>8</w:t>
            </w:r>
          </w:p>
        </w:tc>
      </w:tr>
      <w:tr w:rsidR="00882BA9" w:rsidRPr="00046707" w:rsidTr="009C257D">
        <w:trPr>
          <w:trHeight w:val="3348"/>
        </w:trPr>
        <w:tc>
          <w:tcPr>
            <w:tcW w:w="530" w:type="dxa"/>
          </w:tcPr>
          <w:p w:rsidR="006B07E6" w:rsidRPr="00046707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046707">
              <w:rPr>
                <w:rFonts w:cs="Times New Roman"/>
                <w:b/>
                <w:lang w:val="pl-PL"/>
              </w:rPr>
              <w:t>1.</w:t>
            </w:r>
          </w:p>
        </w:tc>
        <w:tc>
          <w:tcPr>
            <w:tcW w:w="2555" w:type="dxa"/>
          </w:tcPr>
          <w:p w:rsidR="006B07E6" w:rsidRPr="002D1B7E" w:rsidRDefault="00234C5D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 xml:space="preserve">Działka numer </w:t>
            </w:r>
            <w:r w:rsidR="002D1B7E">
              <w:rPr>
                <w:rFonts w:cs="Times New Roman"/>
                <w:lang w:val="pl-PL"/>
              </w:rPr>
              <w:t>347/2</w:t>
            </w:r>
          </w:p>
          <w:p w:rsidR="009C257D" w:rsidRPr="002D1B7E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 xml:space="preserve">Powierzchnia nieruchomości: </w:t>
            </w:r>
          </w:p>
          <w:p w:rsidR="00882BA9" w:rsidRPr="002D1B7E" w:rsidRDefault="002040F3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0,9712</w:t>
            </w:r>
            <w:r w:rsidR="00882BA9" w:rsidRPr="002D1B7E">
              <w:rPr>
                <w:rFonts w:cs="Times New Roman"/>
                <w:lang w:val="pl-PL"/>
              </w:rPr>
              <w:t xml:space="preserve"> ha</w:t>
            </w:r>
            <w:r>
              <w:rPr>
                <w:rFonts w:cs="Times New Roman"/>
                <w:lang w:val="pl-PL"/>
              </w:rPr>
              <w:t>.</w:t>
            </w:r>
          </w:p>
          <w:p w:rsidR="00F41C8B" w:rsidRPr="002D1B7E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Powierzchnia nieruchomości przeznaczona do dzierżawy:</w:t>
            </w:r>
            <w:r w:rsidR="002040F3">
              <w:rPr>
                <w:rFonts w:cs="Times New Roman"/>
                <w:lang w:val="pl-PL"/>
              </w:rPr>
              <w:t xml:space="preserve"> 0,0004</w:t>
            </w:r>
            <w:r w:rsidR="00046707" w:rsidRPr="002D1B7E">
              <w:rPr>
                <w:rFonts w:cs="Times New Roman"/>
                <w:lang w:val="pl-PL"/>
              </w:rPr>
              <w:t xml:space="preserve"> ha</w:t>
            </w:r>
          </w:p>
          <w:p w:rsidR="00AC769F" w:rsidRPr="002D1B7E" w:rsidRDefault="00AC769F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6B07E6" w:rsidRPr="002D1B7E" w:rsidRDefault="00F41C8B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Obręb: Kazimierza Wielka</w:t>
            </w:r>
          </w:p>
          <w:p w:rsidR="00AC769F" w:rsidRPr="002D1B7E" w:rsidRDefault="00F8089B" w:rsidP="00AC769F">
            <w:pPr>
              <w:pStyle w:val="Nagwek2"/>
              <w:rPr>
                <w:b w:val="0"/>
                <w:sz w:val="24"/>
                <w:szCs w:val="24"/>
              </w:rPr>
            </w:pPr>
            <w:r w:rsidRPr="002D1B7E">
              <w:rPr>
                <w:b w:val="0"/>
                <w:sz w:val="24"/>
                <w:szCs w:val="24"/>
              </w:rPr>
              <w:t>Księga wieczysta: KI1I/000</w:t>
            </w:r>
            <w:r w:rsidR="002040F3">
              <w:rPr>
                <w:b w:val="0"/>
                <w:sz w:val="24"/>
                <w:szCs w:val="24"/>
              </w:rPr>
              <w:t>33360/5</w:t>
            </w:r>
          </w:p>
          <w:p w:rsidR="00307AF7" w:rsidRPr="002D1B7E" w:rsidRDefault="00307AF7" w:rsidP="002040F3">
            <w:pPr>
              <w:pStyle w:val="Nagwek2"/>
              <w:rPr>
                <w:b w:val="0"/>
                <w:sz w:val="24"/>
                <w:szCs w:val="24"/>
              </w:rPr>
            </w:pPr>
            <w:r w:rsidRPr="002D1B7E">
              <w:rPr>
                <w:b w:val="0"/>
                <w:sz w:val="24"/>
              </w:rPr>
              <w:t xml:space="preserve">Decyzja Wojewody </w:t>
            </w:r>
            <w:r w:rsidR="002040F3">
              <w:rPr>
                <w:b w:val="0"/>
                <w:sz w:val="24"/>
              </w:rPr>
              <w:t>Świętokrzyskiego</w:t>
            </w:r>
            <w:r w:rsidRPr="002D1B7E">
              <w:rPr>
                <w:b w:val="0"/>
                <w:sz w:val="24"/>
              </w:rPr>
              <w:t xml:space="preserve"> nr </w:t>
            </w:r>
            <w:r w:rsidR="002040F3">
              <w:rPr>
                <w:b w:val="0"/>
                <w:sz w:val="24"/>
              </w:rPr>
              <w:t>ABN.IV-7413/10/19/99 z dnia 12.04.1999</w:t>
            </w:r>
            <w:r w:rsidRPr="002D1B7E">
              <w:rPr>
                <w:b w:val="0"/>
                <w:sz w:val="24"/>
              </w:rPr>
              <w:t xml:space="preserve"> roku</w:t>
            </w:r>
          </w:p>
        </w:tc>
        <w:tc>
          <w:tcPr>
            <w:tcW w:w="1701" w:type="dxa"/>
          </w:tcPr>
          <w:p w:rsidR="006B07E6" w:rsidRPr="002D1B7E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Nieruchomość gruntowa.</w:t>
            </w:r>
          </w:p>
        </w:tc>
        <w:tc>
          <w:tcPr>
            <w:tcW w:w="2268" w:type="dxa"/>
          </w:tcPr>
          <w:p w:rsidR="006B07E6" w:rsidRPr="002D1B7E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 xml:space="preserve">Teren przeznaczony pod </w:t>
            </w:r>
            <w:r w:rsidR="00234C5D" w:rsidRPr="002D1B7E">
              <w:rPr>
                <w:rFonts w:cs="Times New Roman"/>
                <w:lang w:val="pl-PL"/>
              </w:rPr>
              <w:t>usytuowanie tablicy reklamowej</w:t>
            </w:r>
            <w:r w:rsidRPr="002D1B7E">
              <w:rPr>
                <w:rFonts w:cs="Times New Roman"/>
                <w:lang w:val="pl-PL"/>
              </w:rPr>
              <w:t>.</w:t>
            </w:r>
          </w:p>
          <w:p w:rsidR="00F41C8B" w:rsidRPr="002D1B7E" w:rsidRDefault="00F41C8B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882BA9" w:rsidRPr="002D1B7E" w:rsidRDefault="00046707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Termin zagospodarowania do 2 lat</w:t>
            </w:r>
            <w:r w:rsidR="00882BA9" w:rsidRPr="002D1B7E">
              <w:rPr>
                <w:rFonts w:cs="Times New Roman"/>
                <w:lang w:val="pl-PL"/>
              </w:rPr>
              <w:t>.</w:t>
            </w:r>
          </w:p>
        </w:tc>
        <w:tc>
          <w:tcPr>
            <w:tcW w:w="3544" w:type="dxa"/>
          </w:tcPr>
          <w:p w:rsidR="006B07E6" w:rsidRPr="002D1B7E" w:rsidRDefault="00706CC6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Czynsz ustalony na podstawie Zarządzenia Burmistrza Miasta i Gminy w Kazimierzy Wielk</w:t>
            </w:r>
            <w:r w:rsidR="00307AF7" w:rsidRPr="002D1B7E">
              <w:rPr>
                <w:rFonts w:cs="Times New Roman"/>
                <w:lang w:val="pl-PL"/>
              </w:rPr>
              <w:t>iej w sprawie określenia na 2021</w:t>
            </w:r>
            <w:r w:rsidRPr="002D1B7E">
              <w:rPr>
                <w:rFonts w:cs="Times New Roman"/>
                <w:lang w:val="pl-PL"/>
              </w:rPr>
              <w:t xml:space="preserve"> rok stawek rocznych</w:t>
            </w:r>
            <w:r w:rsidR="007D1166" w:rsidRPr="002D1B7E">
              <w:rPr>
                <w:rFonts w:cs="Times New Roman"/>
                <w:lang w:val="pl-PL"/>
              </w:rPr>
              <w:t xml:space="preserve"> i miesięcznych czynszu z tytułu dzierżawy do lat pięciu gruntów niezabudowanych i zabudowanych stanowiących własność Gminy. </w:t>
            </w:r>
          </w:p>
          <w:p w:rsidR="00882BA9" w:rsidRPr="002D1B7E" w:rsidRDefault="00882BA9" w:rsidP="00046707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 xml:space="preserve">Do </w:t>
            </w:r>
            <w:r w:rsidR="00046707" w:rsidRPr="002D1B7E">
              <w:rPr>
                <w:rFonts w:cs="Times New Roman"/>
                <w:lang w:val="pl-PL"/>
              </w:rPr>
              <w:t>czynszu będzie doliczony podatek VAT.</w:t>
            </w:r>
          </w:p>
        </w:tc>
        <w:tc>
          <w:tcPr>
            <w:tcW w:w="1701" w:type="dxa"/>
          </w:tcPr>
          <w:p w:rsidR="006B07E6" w:rsidRPr="002D1B7E" w:rsidRDefault="009F5D6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Czynsz płatny rocznie zgodnie z umową.</w:t>
            </w:r>
          </w:p>
        </w:tc>
        <w:tc>
          <w:tcPr>
            <w:tcW w:w="1970" w:type="dxa"/>
          </w:tcPr>
          <w:p w:rsidR="006B07E6" w:rsidRPr="002D1B7E" w:rsidRDefault="00AC769F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Zgodnie z Zarządzeniem Burmistrza Miasta i Gminy w Kazimierzy Wielkiej  w sprawie określenia stawek rocznych i miesięcznych czynszu z tytułu dzierżawy na kolejne lata.</w:t>
            </w:r>
          </w:p>
        </w:tc>
        <w:tc>
          <w:tcPr>
            <w:tcW w:w="1650" w:type="dxa"/>
          </w:tcPr>
          <w:p w:rsidR="006B07E6" w:rsidRPr="002D1B7E" w:rsidRDefault="00882BA9" w:rsidP="004C10D5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Na wniosek</w:t>
            </w:r>
            <w:r w:rsidR="00AC769F" w:rsidRPr="002D1B7E">
              <w:rPr>
                <w:rFonts w:cs="Times New Roman"/>
                <w:lang w:val="pl-PL"/>
              </w:rPr>
              <w:t xml:space="preserve"> dotychczasowego dzierżawcy.</w:t>
            </w:r>
          </w:p>
        </w:tc>
      </w:tr>
      <w:tr w:rsidR="003D7BD4" w:rsidRPr="00046707" w:rsidTr="009C257D">
        <w:trPr>
          <w:trHeight w:val="3348"/>
        </w:trPr>
        <w:tc>
          <w:tcPr>
            <w:tcW w:w="530" w:type="dxa"/>
          </w:tcPr>
          <w:p w:rsidR="003D7BD4" w:rsidRPr="00046707" w:rsidRDefault="003D7BD4" w:rsidP="003E5993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lastRenderedPageBreak/>
              <w:t>2</w:t>
            </w:r>
          </w:p>
        </w:tc>
        <w:tc>
          <w:tcPr>
            <w:tcW w:w="2555" w:type="dxa"/>
          </w:tcPr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 xml:space="preserve">Działka numer </w:t>
            </w:r>
            <w:r>
              <w:rPr>
                <w:rFonts w:cs="Times New Roman"/>
                <w:lang w:val="pl-PL"/>
              </w:rPr>
              <w:t>2604/7</w:t>
            </w:r>
          </w:p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 xml:space="preserve">Powierzchnia nieruchomości: </w:t>
            </w:r>
          </w:p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0,2280</w:t>
            </w:r>
            <w:r w:rsidRPr="002D1B7E">
              <w:rPr>
                <w:rFonts w:cs="Times New Roman"/>
                <w:lang w:val="pl-PL"/>
              </w:rPr>
              <w:t xml:space="preserve"> ha</w:t>
            </w:r>
            <w:r>
              <w:rPr>
                <w:rFonts w:cs="Times New Roman"/>
                <w:lang w:val="pl-PL"/>
              </w:rPr>
              <w:t>.</w:t>
            </w:r>
          </w:p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Powierzchnia nieruchomości przeznaczona do dzierżawy:</w:t>
            </w:r>
            <w:r>
              <w:rPr>
                <w:rFonts w:cs="Times New Roman"/>
                <w:lang w:val="pl-PL"/>
              </w:rPr>
              <w:t xml:space="preserve"> 0,0004</w:t>
            </w:r>
            <w:r w:rsidRPr="002D1B7E">
              <w:rPr>
                <w:rFonts w:cs="Times New Roman"/>
                <w:lang w:val="pl-PL"/>
              </w:rPr>
              <w:t xml:space="preserve"> ha</w:t>
            </w:r>
          </w:p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Obręb: Kazimierza Wielka</w:t>
            </w:r>
          </w:p>
          <w:p w:rsidR="003D7BD4" w:rsidRPr="002D1B7E" w:rsidRDefault="003D7BD4" w:rsidP="003D7BD4">
            <w:pPr>
              <w:pStyle w:val="Nagwek2"/>
              <w:rPr>
                <w:b w:val="0"/>
                <w:sz w:val="24"/>
                <w:szCs w:val="24"/>
              </w:rPr>
            </w:pPr>
            <w:r w:rsidRPr="002D1B7E">
              <w:rPr>
                <w:b w:val="0"/>
                <w:sz w:val="24"/>
                <w:szCs w:val="24"/>
              </w:rPr>
              <w:t>Księga wieczysta: KI1I/000</w:t>
            </w:r>
            <w:r>
              <w:rPr>
                <w:b w:val="0"/>
                <w:sz w:val="24"/>
                <w:szCs w:val="24"/>
              </w:rPr>
              <w:t>34462/7</w:t>
            </w:r>
          </w:p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proofErr w:type="spellStart"/>
            <w:r w:rsidRPr="002D1B7E">
              <w:t>Decyzja</w:t>
            </w:r>
            <w:proofErr w:type="spellEnd"/>
            <w:r w:rsidRPr="002D1B7E">
              <w:t xml:space="preserve"> </w:t>
            </w:r>
            <w:proofErr w:type="spellStart"/>
            <w:r w:rsidRPr="002D1B7E">
              <w:t>Wojewody</w:t>
            </w:r>
            <w:proofErr w:type="spellEnd"/>
            <w:r w:rsidRPr="002D1B7E">
              <w:t xml:space="preserve"> </w:t>
            </w:r>
            <w:proofErr w:type="spellStart"/>
            <w:r w:rsidRPr="003D7BD4">
              <w:t>Świętokrzyskiego</w:t>
            </w:r>
            <w:proofErr w:type="spellEnd"/>
            <w:r w:rsidRPr="003D7BD4">
              <w:t xml:space="preserve"> </w:t>
            </w:r>
            <w:proofErr w:type="spellStart"/>
            <w:r w:rsidRPr="003D7BD4">
              <w:t>nr</w:t>
            </w:r>
            <w:proofErr w:type="spellEnd"/>
            <w:r w:rsidRPr="003D7BD4">
              <w:t xml:space="preserve"> GN.IV-7723/10/1/2001 z </w:t>
            </w:r>
            <w:proofErr w:type="spellStart"/>
            <w:r w:rsidRPr="003D7BD4">
              <w:t>dnia</w:t>
            </w:r>
            <w:proofErr w:type="spellEnd"/>
            <w:r w:rsidRPr="003D7BD4">
              <w:t xml:space="preserve"> 16.02.2001</w:t>
            </w:r>
            <w:r w:rsidRPr="002D1B7E">
              <w:t xml:space="preserve"> </w:t>
            </w:r>
            <w:proofErr w:type="spellStart"/>
            <w:r w:rsidRPr="002D1B7E">
              <w:t>roku</w:t>
            </w:r>
            <w:proofErr w:type="spellEnd"/>
          </w:p>
        </w:tc>
        <w:tc>
          <w:tcPr>
            <w:tcW w:w="1701" w:type="dxa"/>
          </w:tcPr>
          <w:p w:rsidR="003D7BD4" w:rsidRPr="002D1B7E" w:rsidRDefault="003D7BD4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Nieruchomość gruntowa.</w:t>
            </w:r>
          </w:p>
        </w:tc>
        <w:tc>
          <w:tcPr>
            <w:tcW w:w="2268" w:type="dxa"/>
          </w:tcPr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Teren przeznaczony pod usytuowanie tablicy reklamowej.</w:t>
            </w:r>
          </w:p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Termin zagospodarowania do 2 lat.</w:t>
            </w:r>
          </w:p>
        </w:tc>
        <w:tc>
          <w:tcPr>
            <w:tcW w:w="3544" w:type="dxa"/>
          </w:tcPr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 xml:space="preserve">Czynsz ustalony na podstawie Zarządzenia Burmistrza Miasta i Gminy w Kazimierzy Wielkiej w sprawie określenia na 2021 rok stawek rocznych i miesięcznych czynszu z tytułu dzierżawy do lat pięciu gruntów niezabudowanych i zabudowanych stanowiących własność Gminy. </w:t>
            </w:r>
          </w:p>
          <w:p w:rsidR="003D7BD4" w:rsidRPr="002D1B7E" w:rsidRDefault="003D7BD4" w:rsidP="003D7BD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Do czynszu będzie doliczony podatek VAT.</w:t>
            </w:r>
          </w:p>
        </w:tc>
        <w:tc>
          <w:tcPr>
            <w:tcW w:w="1701" w:type="dxa"/>
          </w:tcPr>
          <w:p w:rsidR="003D7BD4" w:rsidRPr="002D1B7E" w:rsidRDefault="003D7BD4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Czynsz płatny rocznie zgodnie z umową.</w:t>
            </w:r>
          </w:p>
        </w:tc>
        <w:tc>
          <w:tcPr>
            <w:tcW w:w="1970" w:type="dxa"/>
          </w:tcPr>
          <w:p w:rsidR="003D7BD4" w:rsidRPr="002D1B7E" w:rsidRDefault="003D7BD4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Zgodnie z Zarządzeniem Burmistrza Miasta i Gminy w Kazimierzy Wielkiej  w sprawie określenia stawek rocznych i miesięcznych czynszu z tytułu dzierżawy na kolejne lata.</w:t>
            </w:r>
          </w:p>
        </w:tc>
        <w:tc>
          <w:tcPr>
            <w:tcW w:w="1650" w:type="dxa"/>
          </w:tcPr>
          <w:p w:rsidR="003D7BD4" w:rsidRPr="002D1B7E" w:rsidRDefault="003D7BD4" w:rsidP="004C10D5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2D1B7E">
              <w:rPr>
                <w:rFonts w:cs="Times New Roman"/>
                <w:lang w:val="pl-PL"/>
              </w:rPr>
              <w:t>Na wniosek dotychczasowego dzierżawcy.</w:t>
            </w:r>
          </w:p>
        </w:tc>
      </w:tr>
    </w:tbl>
    <w:p w:rsidR="00046707" w:rsidRDefault="00046707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D7BD4" w:rsidRDefault="003D7BD4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E5993" w:rsidRPr="00046707" w:rsidRDefault="003E599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  <w:r w:rsidRPr="00046707">
        <w:rPr>
          <w:rFonts w:cs="Times New Roman"/>
          <w:sz w:val="16"/>
          <w:szCs w:val="16"/>
          <w:lang w:val="pl-PL"/>
        </w:rPr>
        <w:t>Sporządził:</w:t>
      </w:r>
      <w:r w:rsidR="0022627A" w:rsidRPr="00046707">
        <w:rPr>
          <w:rFonts w:cs="Times New Roman"/>
          <w:sz w:val="16"/>
          <w:szCs w:val="16"/>
          <w:lang w:val="pl-PL"/>
        </w:rPr>
        <w:t xml:space="preserve"> </w:t>
      </w:r>
      <w:r w:rsidR="00882BA9" w:rsidRPr="00046707">
        <w:rPr>
          <w:rFonts w:cs="Times New Roman"/>
          <w:sz w:val="16"/>
          <w:szCs w:val="16"/>
          <w:lang w:val="pl-PL"/>
        </w:rPr>
        <w:t>M</w:t>
      </w:r>
      <w:r w:rsidR="00046707">
        <w:rPr>
          <w:rFonts w:cs="Times New Roman"/>
          <w:sz w:val="16"/>
          <w:szCs w:val="16"/>
          <w:lang w:val="pl-PL"/>
        </w:rPr>
        <w:t xml:space="preserve">. </w:t>
      </w:r>
      <w:r w:rsidR="00882BA9" w:rsidRPr="00046707">
        <w:rPr>
          <w:rFonts w:cs="Times New Roman"/>
          <w:sz w:val="16"/>
          <w:szCs w:val="16"/>
          <w:lang w:val="pl-PL"/>
        </w:rPr>
        <w:t xml:space="preserve"> Iwan</w:t>
      </w:r>
    </w:p>
    <w:sectPr w:rsidR="003E5993" w:rsidRPr="00046707" w:rsidSect="006B07E6">
      <w:pgSz w:w="16837" w:h="11905" w:orient="landscape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E1" w:rsidRDefault="00F66DE1" w:rsidP="00EE7C02">
      <w:r>
        <w:separator/>
      </w:r>
    </w:p>
  </w:endnote>
  <w:endnote w:type="continuationSeparator" w:id="0">
    <w:p w:rsidR="00F66DE1" w:rsidRDefault="00F66DE1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E1" w:rsidRDefault="00F66DE1" w:rsidP="00EE7C02">
      <w:r w:rsidRPr="00EE7C02">
        <w:rPr>
          <w:color w:val="000000"/>
        </w:rPr>
        <w:separator/>
      </w:r>
    </w:p>
  </w:footnote>
  <w:footnote w:type="continuationSeparator" w:id="0">
    <w:p w:rsidR="00F66DE1" w:rsidRDefault="00F66DE1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16F"/>
    <w:multiLevelType w:val="hybridMultilevel"/>
    <w:tmpl w:val="74AE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117CB"/>
    <w:rsid w:val="00046707"/>
    <w:rsid w:val="000D5F4E"/>
    <w:rsid w:val="00171B5E"/>
    <w:rsid w:val="001F6C9C"/>
    <w:rsid w:val="002040F3"/>
    <w:rsid w:val="00217859"/>
    <w:rsid w:val="0022627A"/>
    <w:rsid w:val="00234C5D"/>
    <w:rsid w:val="002B0FFE"/>
    <w:rsid w:val="002C20C2"/>
    <w:rsid w:val="002C47E5"/>
    <w:rsid w:val="002C4A8F"/>
    <w:rsid w:val="002D1B7E"/>
    <w:rsid w:val="00307AF7"/>
    <w:rsid w:val="003220F9"/>
    <w:rsid w:val="003406C1"/>
    <w:rsid w:val="003419E5"/>
    <w:rsid w:val="003559EA"/>
    <w:rsid w:val="00373D1A"/>
    <w:rsid w:val="003D7BD4"/>
    <w:rsid w:val="003E5993"/>
    <w:rsid w:val="00467E93"/>
    <w:rsid w:val="004C10D5"/>
    <w:rsid w:val="004F29CE"/>
    <w:rsid w:val="005620F6"/>
    <w:rsid w:val="00601658"/>
    <w:rsid w:val="006529D9"/>
    <w:rsid w:val="006633FE"/>
    <w:rsid w:val="006B07E6"/>
    <w:rsid w:val="00706CC6"/>
    <w:rsid w:val="0073613A"/>
    <w:rsid w:val="00754295"/>
    <w:rsid w:val="007751BE"/>
    <w:rsid w:val="00784F8C"/>
    <w:rsid w:val="007940E3"/>
    <w:rsid w:val="007A73C3"/>
    <w:rsid w:val="007D1166"/>
    <w:rsid w:val="007E4868"/>
    <w:rsid w:val="0081174C"/>
    <w:rsid w:val="0081336E"/>
    <w:rsid w:val="00864F0D"/>
    <w:rsid w:val="00882BA9"/>
    <w:rsid w:val="008D1D0D"/>
    <w:rsid w:val="008F4351"/>
    <w:rsid w:val="0099678E"/>
    <w:rsid w:val="009C257D"/>
    <w:rsid w:val="009F5D6A"/>
    <w:rsid w:val="00A63FC1"/>
    <w:rsid w:val="00A957C9"/>
    <w:rsid w:val="00AB5130"/>
    <w:rsid w:val="00AB6FF3"/>
    <w:rsid w:val="00AC32C4"/>
    <w:rsid w:val="00AC769F"/>
    <w:rsid w:val="00AF74F4"/>
    <w:rsid w:val="00B055FC"/>
    <w:rsid w:val="00B74CC0"/>
    <w:rsid w:val="00BF6307"/>
    <w:rsid w:val="00C15DE3"/>
    <w:rsid w:val="00C2134D"/>
    <w:rsid w:val="00C51FEE"/>
    <w:rsid w:val="00C611A7"/>
    <w:rsid w:val="00CE0702"/>
    <w:rsid w:val="00CE409B"/>
    <w:rsid w:val="00CF29A7"/>
    <w:rsid w:val="00D70589"/>
    <w:rsid w:val="00D959B8"/>
    <w:rsid w:val="00D95B3E"/>
    <w:rsid w:val="00E26CB8"/>
    <w:rsid w:val="00E77FED"/>
    <w:rsid w:val="00E93977"/>
    <w:rsid w:val="00EE7C02"/>
    <w:rsid w:val="00F03C3B"/>
    <w:rsid w:val="00F41C8B"/>
    <w:rsid w:val="00F66DE1"/>
    <w:rsid w:val="00F8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F8089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8089B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2D1B7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B3DBE-BC8C-4AAE-A254-02C84210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2020-12-07T12:32:00Z</cp:lastPrinted>
  <dcterms:created xsi:type="dcterms:W3CDTF">2021-07-13T09:28:00Z</dcterms:created>
  <dcterms:modified xsi:type="dcterms:W3CDTF">2021-07-13T11:11:00Z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