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34" w:rsidRDefault="00DF3134" w:rsidP="00DF31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Kazimierza Wielka 2021-02-09</w:t>
      </w:r>
    </w:p>
    <w:p w:rsidR="00DF3134" w:rsidRDefault="00DF3134" w:rsidP="00DF3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6B3" w:rsidRPr="00DF3134" w:rsidRDefault="00DF3134" w:rsidP="00DF3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34">
        <w:rPr>
          <w:rFonts w:ascii="Times New Roman" w:hAnsi="Times New Roman" w:cs="Times New Roman"/>
          <w:b/>
          <w:sz w:val="28"/>
          <w:szCs w:val="28"/>
        </w:rPr>
        <w:t>INFORMACJA DLA WYKONAWCÓW</w:t>
      </w:r>
    </w:p>
    <w:p w:rsidR="00DF3134" w:rsidRPr="00DF3134" w:rsidRDefault="00DF3134" w:rsidP="00DF3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134" w:rsidRPr="00DF3134" w:rsidRDefault="00DF3134" w:rsidP="00DF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DF3134">
        <w:rPr>
          <w:rFonts w:ascii="Times New Roman" w:hAnsi="Times New Roman" w:cs="Times New Roman"/>
          <w:sz w:val="24"/>
          <w:szCs w:val="24"/>
        </w:rPr>
        <w:t xml:space="preserve">Dotyczy : </w:t>
      </w:r>
      <w:r w:rsidRPr="00DF3134">
        <w:rPr>
          <w:rFonts w:ascii="Times New Roman" w:hAnsi="Times New Roman" w:cs="Times New Roman"/>
          <w:i/>
          <w:sz w:val="24"/>
          <w:szCs w:val="24"/>
        </w:rPr>
        <w:t xml:space="preserve">zapytania ofertowego na </w:t>
      </w:r>
      <w:r w:rsidRPr="00DF313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 w:rsidRPr="00DF3134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ykonanie robót wykończeniowych w świetlicy wiejskiej </w:t>
      </w:r>
    </w:p>
    <w:p w:rsidR="00DF3134" w:rsidRPr="00DF3134" w:rsidRDefault="00DF3134" w:rsidP="00DF3134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DF313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 Sieradzicach</w:t>
      </w:r>
      <w:r w:rsidRPr="00DF3134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(</w:t>
      </w:r>
      <w:r w:rsidRPr="00DF3134">
        <w:rPr>
          <w:rFonts w:ascii="Times New Roman" w:hAnsi="Times New Roman"/>
          <w:i/>
          <w:sz w:val="24"/>
          <w:szCs w:val="24"/>
        </w:rPr>
        <w:t>Znak</w:t>
      </w:r>
      <w:r>
        <w:rPr>
          <w:rFonts w:ascii="Times New Roman" w:hAnsi="Times New Roman"/>
          <w:i/>
          <w:sz w:val="24"/>
          <w:szCs w:val="24"/>
        </w:rPr>
        <w:t xml:space="preserve"> sprawy</w:t>
      </w:r>
      <w:r w:rsidRPr="00DF3134">
        <w:rPr>
          <w:rFonts w:ascii="Times New Roman" w:hAnsi="Times New Roman"/>
          <w:i/>
          <w:sz w:val="24"/>
          <w:szCs w:val="24"/>
        </w:rPr>
        <w:t xml:space="preserve"> : II 271.205.01.2021</w:t>
      </w:r>
      <w:r w:rsidRPr="00DF3134">
        <w:rPr>
          <w:rFonts w:ascii="Times New Roman" w:hAnsi="Times New Roman"/>
          <w:i/>
          <w:sz w:val="24"/>
          <w:szCs w:val="24"/>
        </w:rPr>
        <w:t>)</w:t>
      </w:r>
    </w:p>
    <w:p w:rsidR="00DF3134" w:rsidRPr="00DF3134" w:rsidRDefault="00DF3134" w:rsidP="00DF3134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DF3134" w:rsidRPr="00DF3134" w:rsidRDefault="00DF3134">
      <w:pPr>
        <w:rPr>
          <w:rFonts w:ascii="Times New Roman" w:hAnsi="Times New Roman" w:cs="Times New Roman"/>
          <w:sz w:val="24"/>
          <w:szCs w:val="24"/>
        </w:rPr>
      </w:pPr>
    </w:p>
    <w:p w:rsidR="004D51BE" w:rsidRPr="00DF3134" w:rsidRDefault="00DF3134">
      <w:pPr>
        <w:rPr>
          <w:rFonts w:ascii="Times New Roman" w:hAnsi="Times New Roman" w:cs="Times New Roman"/>
          <w:sz w:val="24"/>
          <w:szCs w:val="24"/>
        </w:rPr>
      </w:pPr>
      <w:r w:rsidRPr="00DF3134">
        <w:rPr>
          <w:rFonts w:ascii="Times New Roman" w:hAnsi="Times New Roman" w:cs="Times New Roman"/>
          <w:sz w:val="24"/>
          <w:szCs w:val="24"/>
        </w:rPr>
        <w:t>Zamawiający udziela odpowiedzi na następujące pytania :</w:t>
      </w:r>
    </w:p>
    <w:p w:rsidR="004D51BE" w:rsidRPr="00BC3A47" w:rsidRDefault="004D51BE" w:rsidP="00DF3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A47">
        <w:rPr>
          <w:rFonts w:ascii="Times New Roman" w:hAnsi="Times New Roman" w:cs="Times New Roman"/>
          <w:i/>
          <w:sz w:val="24"/>
          <w:szCs w:val="24"/>
        </w:rPr>
        <w:t>pozycji odnośnie gruntowania, szpachlowania, malowania ścian i sufitów – czy</w:t>
      </w:r>
    </w:p>
    <w:p w:rsidR="004D51BE" w:rsidRPr="00DF3134" w:rsidRDefault="004D51BE" w:rsidP="00DF31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134">
        <w:rPr>
          <w:rFonts w:ascii="Times New Roman" w:hAnsi="Times New Roman" w:cs="Times New Roman"/>
          <w:i/>
          <w:sz w:val="24"/>
          <w:szCs w:val="24"/>
        </w:rPr>
        <w:t>ująć to w ofercie?, w przypadku wykonania tych robót proszę o wskazanie</w:t>
      </w:r>
    </w:p>
    <w:p w:rsidR="004D51BE" w:rsidRPr="00DF3134" w:rsidRDefault="004D51BE" w:rsidP="00DF313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F3134">
        <w:rPr>
          <w:rFonts w:ascii="Times New Roman" w:hAnsi="Times New Roman" w:cs="Times New Roman"/>
          <w:i/>
          <w:sz w:val="24"/>
          <w:szCs w:val="24"/>
        </w:rPr>
        <w:t>pomieszczeń i przedmiaru robó</w:t>
      </w:r>
      <w:r w:rsidRPr="00DF3134">
        <w:rPr>
          <w:rFonts w:ascii="Times New Roman" w:hAnsi="Times New Roman" w:cs="Times New Roman"/>
          <w:i/>
          <w:sz w:val="24"/>
          <w:szCs w:val="24"/>
        </w:rPr>
        <w:t>t</w:t>
      </w:r>
    </w:p>
    <w:p w:rsidR="004D51BE" w:rsidRDefault="004D51BE" w:rsidP="00DF31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3134">
        <w:rPr>
          <w:rFonts w:ascii="Times New Roman" w:hAnsi="Times New Roman" w:cs="Times New Roman"/>
          <w:sz w:val="24"/>
          <w:szCs w:val="24"/>
        </w:rPr>
        <w:t xml:space="preserve">Zakres robót do wykonania nie obejmuje </w:t>
      </w:r>
      <w:r w:rsidRPr="00DF3134">
        <w:rPr>
          <w:rFonts w:ascii="Times New Roman" w:hAnsi="Times New Roman" w:cs="Times New Roman"/>
          <w:sz w:val="24"/>
          <w:szCs w:val="24"/>
        </w:rPr>
        <w:t>gruntowania, szpachlowania, malowania ścian i sufitów</w:t>
      </w:r>
    </w:p>
    <w:p w:rsidR="00DF3134" w:rsidRPr="00DF3134" w:rsidRDefault="00DF3134" w:rsidP="00DF31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3A47" w:rsidRPr="00DF3134" w:rsidRDefault="004D51BE" w:rsidP="00DF3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A47">
        <w:rPr>
          <w:rFonts w:ascii="Times New Roman" w:hAnsi="Times New Roman" w:cs="Times New Roman"/>
          <w:i/>
          <w:sz w:val="24"/>
          <w:szCs w:val="24"/>
        </w:rPr>
        <w:t>w załączonym przedmiarze w pozycji nr 17 i 18 (wykończenia) podana podstawa</w:t>
      </w:r>
      <w:r w:rsidR="00BC3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A47">
        <w:rPr>
          <w:rFonts w:ascii="Times New Roman" w:hAnsi="Times New Roman" w:cs="Times New Roman"/>
          <w:i/>
          <w:sz w:val="24"/>
          <w:szCs w:val="24"/>
        </w:rPr>
        <w:t>katalogowa wskazuje na wykonanie sufitów podwieszonych z widoczną</w:t>
      </w:r>
      <w:r w:rsidR="00BC3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A47">
        <w:rPr>
          <w:rFonts w:ascii="Times New Roman" w:hAnsi="Times New Roman" w:cs="Times New Roman"/>
          <w:i/>
          <w:sz w:val="24"/>
          <w:szCs w:val="24"/>
        </w:rPr>
        <w:t>konstrukcją ( typu termatex) tylko z wypełnieniem płytami G-K wodoopornymi</w:t>
      </w:r>
      <w:r w:rsidR="00BC3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A47">
        <w:rPr>
          <w:rFonts w:ascii="Times New Roman" w:hAnsi="Times New Roman" w:cs="Times New Roman"/>
          <w:i/>
          <w:sz w:val="24"/>
          <w:szCs w:val="24"/>
        </w:rPr>
        <w:t>i żaroodpornymi, czy takie przyjąć do wyceny?, czy sufity z płyt G-K o</w:t>
      </w:r>
      <w:r w:rsidR="00BC3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A47">
        <w:rPr>
          <w:rFonts w:ascii="Times New Roman" w:hAnsi="Times New Roman" w:cs="Times New Roman"/>
          <w:i/>
          <w:sz w:val="24"/>
          <w:szCs w:val="24"/>
        </w:rPr>
        <w:t>niewidocznej konstrukcji, które są lżejsze.</w:t>
      </w:r>
    </w:p>
    <w:p w:rsidR="004D51BE" w:rsidRDefault="004D51BE" w:rsidP="00DF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3134">
        <w:rPr>
          <w:rFonts w:ascii="Times New Roman" w:hAnsi="Times New Roman" w:cs="Times New Roman"/>
          <w:sz w:val="24"/>
          <w:szCs w:val="24"/>
        </w:rPr>
        <w:t>Do wyceny robót należy przyjąć zgodnie z opisem pozycji sufity podwieszane o konstrukcji metalowej z wypełnieniem płytami G-K</w:t>
      </w:r>
    </w:p>
    <w:p w:rsidR="00DF3134" w:rsidRPr="00DF3134" w:rsidRDefault="00DF3134" w:rsidP="00DF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1BE" w:rsidRPr="00BC3A47" w:rsidRDefault="004D51BE" w:rsidP="00DF3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A47">
        <w:rPr>
          <w:rFonts w:ascii="Times New Roman" w:hAnsi="Times New Roman" w:cs="Times New Roman"/>
          <w:i/>
          <w:sz w:val="24"/>
          <w:szCs w:val="24"/>
        </w:rPr>
        <w:t>w załączonym przedmiarze w pozycji nr 11 i 12 (wykończenia) jest mowa o</w:t>
      </w:r>
    </w:p>
    <w:p w:rsidR="004D51BE" w:rsidRPr="00DF3134" w:rsidRDefault="004D51BE" w:rsidP="00DF31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134">
        <w:rPr>
          <w:rFonts w:ascii="Times New Roman" w:hAnsi="Times New Roman" w:cs="Times New Roman"/>
          <w:i/>
          <w:sz w:val="24"/>
          <w:szCs w:val="24"/>
        </w:rPr>
        <w:t>montażu skrzydeł drzwiowych, co z ościeżnicami?, jeżeli mają być montowane</w:t>
      </w:r>
    </w:p>
    <w:p w:rsidR="004D51BE" w:rsidRPr="00DF3134" w:rsidRDefault="004D51BE" w:rsidP="00DF31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134">
        <w:rPr>
          <w:rFonts w:ascii="Times New Roman" w:hAnsi="Times New Roman" w:cs="Times New Roman"/>
          <w:i/>
          <w:sz w:val="24"/>
          <w:szCs w:val="24"/>
        </w:rPr>
        <w:t>ościeżnice to proszę o określenie jakie (regulowane, tradycyjne metalowe,</w:t>
      </w:r>
    </w:p>
    <w:p w:rsidR="004D51BE" w:rsidRPr="00DF3134" w:rsidRDefault="004D51BE" w:rsidP="00DF313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34">
        <w:rPr>
          <w:rFonts w:ascii="Times New Roman" w:hAnsi="Times New Roman" w:cs="Times New Roman"/>
          <w:i/>
          <w:sz w:val="24"/>
          <w:szCs w:val="24"/>
        </w:rPr>
        <w:t>drewniane),</w:t>
      </w:r>
    </w:p>
    <w:p w:rsidR="004D51BE" w:rsidRDefault="004D51BE" w:rsidP="00DF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3134">
        <w:rPr>
          <w:rFonts w:ascii="Times New Roman" w:hAnsi="Times New Roman" w:cs="Times New Roman"/>
          <w:sz w:val="24"/>
          <w:szCs w:val="24"/>
        </w:rPr>
        <w:t>Do wyceny robót należy przyjąć</w:t>
      </w:r>
      <w:r w:rsidRPr="00DF3134">
        <w:rPr>
          <w:rFonts w:ascii="Times New Roman" w:hAnsi="Times New Roman" w:cs="Times New Roman"/>
          <w:sz w:val="24"/>
          <w:szCs w:val="24"/>
        </w:rPr>
        <w:t xml:space="preserve"> skrzydła drzwiowe wraz z ościeżnicami regulowanymi (np. Porta Verte lub równoważne)</w:t>
      </w:r>
    </w:p>
    <w:p w:rsidR="00DF3134" w:rsidRPr="00DF3134" w:rsidRDefault="00DF3134" w:rsidP="00DF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1BE" w:rsidRPr="00DF3134" w:rsidRDefault="004D51BE" w:rsidP="004D51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A47">
        <w:rPr>
          <w:rFonts w:ascii="Times New Roman" w:hAnsi="Times New Roman" w:cs="Times New Roman"/>
          <w:i/>
          <w:sz w:val="24"/>
          <w:szCs w:val="24"/>
        </w:rPr>
        <w:t>w załączonym przedmiarze w pozycji nr 14 (świetlica roboty zewnętrzne - w dziale</w:t>
      </w:r>
      <w:r w:rsidRPr="00BC3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A47">
        <w:rPr>
          <w:rFonts w:ascii="Times New Roman" w:hAnsi="Times New Roman" w:cs="Times New Roman"/>
          <w:i/>
          <w:sz w:val="24"/>
          <w:szCs w:val="24"/>
        </w:rPr>
        <w:t>elewacja, podbitki dachowe) jest mowa o podbitce z listew drewnianych</w:t>
      </w:r>
      <w:r w:rsidRPr="00BC3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A47">
        <w:rPr>
          <w:rFonts w:ascii="Times New Roman" w:hAnsi="Times New Roman" w:cs="Times New Roman"/>
          <w:i/>
          <w:sz w:val="24"/>
          <w:szCs w:val="24"/>
        </w:rPr>
        <w:t>boazeryjnych, czy Zamawiający potwierdza ich montaż , czy zastosować podbitkę</w:t>
      </w:r>
      <w:r w:rsidR="00D86BC6" w:rsidRPr="00BC3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A47">
        <w:rPr>
          <w:rFonts w:ascii="Times New Roman" w:hAnsi="Times New Roman" w:cs="Times New Roman"/>
          <w:i/>
          <w:sz w:val="24"/>
          <w:szCs w:val="24"/>
        </w:rPr>
        <w:t>z bla</w:t>
      </w:r>
      <w:r w:rsidRPr="00BC3A47">
        <w:rPr>
          <w:rFonts w:ascii="Times New Roman" w:hAnsi="Times New Roman" w:cs="Times New Roman"/>
          <w:i/>
          <w:sz w:val="24"/>
          <w:szCs w:val="24"/>
        </w:rPr>
        <w:t>cy oc. powlekanej profilowanej?</w:t>
      </w:r>
    </w:p>
    <w:p w:rsidR="004D51BE" w:rsidRPr="00DF3134" w:rsidRDefault="004D51BE" w:rsidP="00DF31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34">
        <w:rPr>
          <w:rFonts w:ascii="Times New Roman" w:hAnsi="Times New Roman" w:cs="Times New Roman"/>
          <w:sz w:val="24"/>
          <w:szCs w:val="24"/>
        </w:rPr>
        <w:t>Zamawiający dopuszcza możliwość montaż podbitki dachowej z blachy panelo</w:t>
      </w:r>
      <w:r w:rsidR="00D86BC6" w:rsidRPr="00DF3134">
        <w:rPr>
          <w:rFonts w:ascii="Times New Roman" w:hAnsi="Times New Roman" w:cs="Times New Roman"/>
          <w:sz w:val="24"/>
          <w:szCs w:val="24"/>
        </w:rPr>
        <w:t>wej powlekanej o niskim profilu.</w:t>
      </w:r>
    </w:p>
    <w:p w:rsidR="00D86BC6" w:rsidRPr="00BC3A47" w:rsidRDefault="00D86BC6" w:rsidP="004D5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C6" w:rsidRPr="00DF3134" w:rsidRDefault="00D86BC6" w:rsidP="00DF3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134">
        <w:rPr>
          <w:rFonts w:ascii="Times New Roman" w:hAnsi="Times New Roman" w:cs="Times New Roman"/>
          <w:i/>
          <w:sz w:val="24"/>
          <w:szCs w:val="24"/>
        </w:rPr>
        <w:t>w załączonym przedmiarze w pozycji nr 15 (świetlica roboty zewnętrzne - w dziale</w:t>
      </w:r>
      <w:r w:rsidRPr="00DF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134">
        <w:rPr>
          <w:rFonts w:ascii="Times New Roman" w:hAnsi="Times New Roman" w:cs="Times New Roman"/>
          <w:i/>
          <w:sz w:val="24"/>
          <w:szCs w:val="24"/>
        </w:rPr>
        <w:t>elewacja, podbitki dachowe) jest mowa o montażu profili elewacyjnych, proszę o</w:t>
      </w:r>
      <w:r w:rsidRPr="00DF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134">
        <w:rPr>
          <w:rFonts w:ascii="Times New Roman" w:hAnsi="Times New Roman" w:cs="Times New Roman"/>
          <w:i/>
          <w:sz w:val="24"/>
          <w:szCs w:val="24"/>
        </w:rPr>
        <w:t>doprecyzowanie o jakie profile chodzi ( listwa gzymsowa, pod oknami, nad</w:t>
      </w:r>
      <w:r w:rsidRPr="00DF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134">
        <w:rPr>
          <w:rFonts w:ascii="Times New Roman" w:hAnsi="Times New Roman" w:cs="Times New Roman"/>
          <w:i/>
          <w:sz w:val="24"/>
          <w:szCs w:val="24"/>
        </w:rPr>
        <w:t>oknami). W przypadku ich montażu nal</w:t>
      </w:r>
      <w:r w:rsidRPr="00DF3134">
        <w:rPr>
          <w:rFonts w:ascii="Times New Roman" w:hAnsi="Times New Roman" w:cs="Times New Roman"/>
          <w:i/>
          <w:sz w:val="24"/>
          <w:szCs w:val="24"/>
        </w:rPr>
        <w:t>eży policzyć obróbkę blacharską</w:t>
      </w:r>
    </w:p>
    <w:p w:rsidR="00D86BC6" w:rsidRPr="00DF3134" w:rsidRDefault="00D86BC6" w:rsidP="00DF31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34">
        <w:rPr>
          <w:rFonts w:ascii="Times New Roman" w:hAnsi="Times New Roman" w:cs="Times New Roman"/>
          <w:sz w:val="24"/>
          <w:szCs w:val="24"/>
        </w:rPr>
        <w:t>Do zapytania ofertowego załączono dokumentacje techniczną wraz z rysunkami elewacji.</w:t>
      </w:r>
      <w:r w:rsidR="00C212F3" w:rsidRPr="00DF3134">
        <w:rPr>
          <w:rFonts w:ascii="Times New Roman" w:hAnsi="Times New Roman" w:cs="Times New Roman"/>
          <w:sz w:val="24"/>
          <w:szCs w:val="24"/>
        </w:rPr>
        <w:t xml:space="preserve"> Do wyceny należy przyjąć listwy podokienne ze </w:t>
      </w:r>
      <w:r w:rsidR="00C212F3" w:rsidRPr="00DF3134">
        <w:rPr>
          <w:rFonts w:ascii="Times New Roman" w:hAnsi="Times New Roman" w:cs="Times New Roman"/>
          <w:sz w:val="24"/>
          <w:szCs w:val="24"/>
        </w:rPr>
        <w:t xml:space="preserve">styropianu EPS200 powlekanego na gładko tynkiem sztukatorskim na bazie żywicy akrylowej </w:t>
      </w:r>
      <w:r w:rsidR="00C212F3" w:rsidRPr="00DF3134">
        <w:rPr>
          <w:rFonts w:ascii="Times New Roman" w:hAnsi="Times New Roman" w:cs="Times New Roman"/>
          <w:sz w:val="24"/>
          <w:szCs w:val="24"/>
        </w:rPr>
        <w:t>wraz z malowaniem</w:t>
      </w:r>
      <w:r w:rsidR="00C212F3" w:rsidRPr="00DF3134">
        <w:rPr>
          <w:rFonts w:ascii="Times New Roman" w:hAnsi="Times New Roman" w:cs="Times New Roman"/>
          <w:sz w:val="24"/>
          <w:szCs w:val="24"/>
        </w:rPr>
        <w:t>.</w:t>
      </w:r>
    </w:p>
    <w:p w:rsidR="00C212F3" w:rsidRPr="00BC3A47" w:rsidRDefault="00C212F3" w:rsidP="00C212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1BE" w:rsidRPr="00DF3134" w:rsidRDefault="00C212F3" w:rsidP="00DF3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134">
        <w:rPr>
          <w:rFonts w:ascii="Times New Roman" w:hAnsi="Times New Roman" w:cs="Times New Roman"/>
          <w:i/>
          <w:sz w:val="24"/>
          <w:szCs w:val="24"/>
        </w:rPr>
        <w:t>czy rozliczenie końcowe to ryczałt na podstawie złożonej oferty cenowej, czy</w:t>
      </w:r>
      <w:r w:rsidRPr="00DF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134">
        <w:rPr>
          <w:rFonts w:ascii="Times New Roman" w:hAnsi="Times New Roman" w:cs="Times New Roman"/>
          <w:i/>
          <w:sz w:val="24"/>
          <w:szCs w:val="24"/>
        </w:rPr>
        <w:t>rozliczenie kosztorysem powykonawczym?,</w:t>
      </w:r>
      <w:r w:rsidRPr="00DF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134">
        <w:rPr>
          <w:rFonts w:ascii="Times New Roman" w:hAnsi="Times New Roman" w:cs="Times New Roman"/>
          <w:i/>
          <w:sz w:val="24"/>
          <w:szCs w:val="24"/>
        </w:rPr>
        <w:t>Według załączonego projektu budowlanego nie jest możliwe jednoznaczne</w:t>
      </w:r>
      <w:r w:rsidRPr="00DF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134">
        <w:rPr>
          <w:rFonts w:ascii="Times New Roman" w:hAnsi="Times New Roman" w:cs="Times New Roman"/>
          <w:i/>
          <w:sz w:val="24"/>
          <w:szCs w:val="24"/>
        </w:rPr>
        <w:t>sprecyzowanie pełnego zakresu robót, bo część robót jest już wykonana i</w:t>
      </w:r>
      <w:r w:rsidRPr="00DF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134">
        <w:rPr>
          <w:rFonts w:ascii="Times New Roman" w:hAnsi="Times New Roman" w:cs="Times New Roman"/>
          <w:i/>
          <w:sz w:val="24"/>
          <w:szCs w:val="24"/>
        </w:rPr>
        <w:t>potencjalny Wykonawca nie wie jakie.</w:t>
      </w:r>
    </w:p>
    <w:p w:rsidR="00C212F3" w:rsidRDefault="00C212F3" w:rsidP="00DF31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34">
        <w:rPr>
          <w:rFonts w:ascii="Times New Roman" w:hAnsi="Times New Roman" w:cs="Times New Roman"/>
          <w:sz w:val="24"/>
          <w:szCs w:val="24"/>
        </w:rPr>
        <w:t xml:space="preserve">Za wykonanie przedmiotu umowy o którym mowa </w:t>
      </w:r>
      <w:r w:rsidR="00BC3A47" w:rsidRPr="00DF3134">
        <w:rPr>
          <w:rFonts w:ascii="Times New Roman" w:hAnsi="Times New Roman" w:cs="Times New Roman"/>
          <w:sz w:val="24"/>
          <w:szCs w:val="24"/>
        </w:rPr>
        <w:t xml:space="preserve">w zapytaniu ofertowym należy przyjąć </w:t>
      </w:r>
      <w:r w:rsidRPr="00DF3134">
        <w:rPr>
          <w:rFonts w:ascii="Times New Roman" w:hAnsi="Times New Roman" w:cs="Times New Roman"/>
          <w:sz w:val="24"/>
          <w:szCs w:val="24"/>
        </w:rPr>
        <w:t xml:space="preserve"> wynagrodzenie ryczałtowe</w:t>
      </w:r>
      <w:r w:rsidR="00BC3A47" w:rsidRPr="00DF3134">
        <w:rPr>
          <w:rFonts w:ascii="Times New Roman" w:hAnsi="Times New Roman" w:cs="Times New Roman"/>
          <w:sz w:val="24"/>
          <w:szCs w:val="24"/>
        </w:rPr>
        <w:t>.</w:t>
      </w:r>
    </w:p>
    <w:p w:rsidR="00DF3134" w:rsidRDefault="00DF3134" w:rsidP="00DF3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134" w:rsidRDefault="00DF3134" w:rsidP="00DF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34" w:rsidRPr="00DF3134" w:rsidRDefault="00DF3134" w:rsidP="00DF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Zamawiający informuje, że do wykonania tynków cienkowarstwowych elewacyjnych </w:t>
      </w:r>
      <w:r>
        <w:rPr>
          <w:rFonts w:ascii="Times New Roman" w:hAnsi="Times New Roman" w:cs="Times New Roman"/>
          <w:sz w:val="24"/>
          <w:szCs w:val="24"/>
        </w:rPr>
        <w:t xml:space="preserve">(poz. 12 przedmiaru robót) </w:t>
      </w:r>
      <w:r>
        <w:rPr>
          <w:rFonts w:ascii="Times New Roman" w:hAnsi="Times New Roman" w:cs="Times New Roman"/>
          <w:sz w:val="24"/>
          <w:szCs w:val="24"/>
        </w:rPr>
        <w:t>należy zastosować tynk silikonowy.</w:t>
      </w:r>
    </w:p>
    <w:p w:rsidR="00BC3A47" w:rsidRPr="00C212F3" w:rsidRDefault="00BC3A47" w:rsidP="00C212F3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4"/>
          <w:szCs w:val="24"/>
        </w:rPr>
      </w:pPr>
    </w:p>
    <w:sectPr w:rsidR="00BC3A47" w:rsidRPr="00C212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83" w:rsidRDefault="00902183" w:rsidP="00210080">
      <w:pPr>
        <w:spacing w:after="0" w:line="240" w:lineRule="auto"/>
      </w:pPr>
      <w:r>
        <w:separator/>
      </w:r>
    </w:p>
  </w:endnote>
  <w:endnote w:type="continuationSeparator" w:id="0">
    <w:p w:rsidR="00902183" w:rsidRDefault="00902183" w:rsidP="0021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666668"/>
      <w:docPartObj>
        <w:docPartGallery w:val="Page Numbers (Bottom of Page)"/>
        <w:docPartUnique/>
      </w:docPartObj>
    </w:sdtPr>
    <w:sdtContent>
      <w:p w:rsidR="00210080" w:rsidRDefault="00210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89">
          <w:rPr>
            <w:noProof/>
          </w:rPr>
          <w:t>1</w:t>
        </w:r>
        <w:r>
          <w:fldChar w:fldCharType="end"/>
        </w:r>
      </w:p>
    </w:sdtContent>
  </w:sdt>
  <w:p w:rsidR="00210080" w:rsidRDefault="00210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83" w:rsidRDefault="00902183" w:rsidP="00210080">
      <w:pPr>
        <w:spacing w:after="0" w:line="240" w:lineRule="auto"/>
      </w:pPr>
      <w:r>
        <w:separator/>
      </w:r>
    </w:p>
  </w:footnote>
  <w:footnote w:type="continuationSeparator" w:id="0">
    <w:p w:rsidR="00902183" w:rsidRDefault="00902183" w:rsidP="0021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A67"/>
    <w:multiLevelType w:val="hybridMultilevel"/>
    <w:tmpl w:val="E2A6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1EBF"/>
    <w:multiLevelType w:val="hybridMultilevel"/>
    <w:tmpl w:val="7336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430F2"/>
    <w:multiLevelType w:val="hybridMultilevel"/>
    <w:tmpl w:val="E2A6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3134"/>
    <w:multiLevelType w:val="hybridMultilevel"/>
    <w:tmpl w:val="E2A6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BE"/>
    <w:rsid w:val="00210080"/>
    <w:rsid w:val="00270FE4"/>
    <w:rsid w:val="004D51BE"/>
    <w:rsid w:val="005D1E89"/>
    <w:rsid w:val="006F001D"/>
    <w:rsid w:val="00902183"/>
    <w:rsid w:val="00BC3A47"/>
    <w:rsid w:val="00C212F3"/>
    <w:rsid w:val="00D86BC6"/>
    <w:rsid w:val="00D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7DA6-F134-4AE3-AC1F-5F297214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80"/>
  </w:style>
  <w:style w:type="paragraph" w:styleId="Stopka">
    <w:name w:val="footer"/>
    <w:basedOn w:val="Normalny"/>
    <w:link w:val="StopkaZnak"/>
    <w:uiPriority w:val="99"/>
    <w:unhideWhenUsed/>
    <w:rsid w:val="0021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80"/>
  </w:style>
  <w:style w:type="paragraph" w:styleId="Tekstdymka">
    <w:name w:val="Balloon Text"/>
    <w:basedOn w:val="Normalny"/>
    <w:link w:val="TekstdymkaZnak"/>
    <w:uiPriority w:val="99"/>
    <w:semiHidden/>
    <w:unhideWhenUsed/>
    <w:rsid w:val="005D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Skowron</dc:creator>
  <cp:keywords/>
  <dc:description/>
  <cp:lastModifiedBy>Ryszard Skowron</cp:lastModifiedBy>
  <cp:revision>2</cp:revision>
  <cp:lastPrinted>2021-02-09T10:22:00Z</cp:lastPrinted>
  <dcterms:created xsi:type="dcterms:W3CDTF">2021-02-09T09:22:00Z</dcterms:created>
  <dcterms:modified xsi:type="dcterms:W3CDTF">2021-02-09T10:21:00Z</dcterms:modified>
</cp:coreProperties>
</file>