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15" w:rsidRDefault="00271B15">
      <w:pPr>
        <w:rPr>
          <w:rFonts w:ascii="Times New Roman" w:hAnsi="Times New Roman" w:cs="Times New Roman"/>
        </w:rPr>
      </w:pPr>
    </w:p>
    <w:p w:rsidR="00786D4E" w:rsidRDefault="00665690">
      <w:pPr>
        <w:rPr>
          <w:rFonts w:ascii="Times New Roman" w:hAnsi="Times New Roman" w:cs="Times New Roman"/>
        </w:rPr>
      </w:pPr>
      <w:r w:rsidRPr="00665690">
        <w:rPr>
          <w:rFonts w:ascii="Times New Roman" w:hAnsi="Times New Roman" w:cs="Times New Roman"/>
        </w:rPr>
        <w:t>Urząd</w:t>
      </w:r>
      <w:r>
        <w:rPr>
          <w:rFonts w:ascii="Times New Roman" w:hAnsi="Times New Roman" w:cs="Times New Roman"/>
        </w:rPr>
        <w:t xml:space="preserve"> </w:t>
      </w:r>
      <w:r w:rsidRPr="00665690">
        <w:rPr>
          <w:rFonts w:ascii="Times New Roman" w:hAnsi="Times New Roman" w:cs="Times New Roman"/>
        </w:rPr>
        <w:t>Miasta i Gminy w Kazimierzy Wielkiej zgodnie z art. 37 ustawy o finansach publicznych podaje do publicznej wiadomości następujące</w:t>
      </w:r>
      <w:r w:rsidR="00D172CF">
        <w:rPr>
          <w:rFonts w:ascii="Times New Roman" w:hAnsi="Times New Roman" w:cs="Times New Roman"/>
        </w:rPr>
        <w:t xml:space="preserve"> informacje wg </w:t>
      </w:r>
      <w:r>
        <w:rPr>
          <w:rFonts w:ascii="Times New Roman" w:hAnsi="Times New Roman" w:cs="Times New Roman"/>
        </w:rPr>
        <w:t xml:space="preserve"> stanu na dzień 31.</w:t>
      </w:r>
      <w:r w:rsidR="006B76FA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</w:t>
      </w:r>
      <w:r w:rsidR="00D172C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r.</w:t>
      </w:r>
    </w:p>
    <w:p w:rsidR="00110F45" w:rsidRDefault="00110F45">
      <w:pPr>
        <w:rPr>
          <w:rFonts w:ascii="Times New Roman" w:hAnsi="Times New Roman" w:cs="Times New Roman"/>
        </w:rPr>
      </w:pPr>
    </w:p>
    <w:p w:rsidR="00110F45" w:rsidRDefault="00110F45">
      <w:pPr>
        <w:rPr>
          <w:rFonts w:ascii="Times New Roman" w:hAnsi="Times New Roman" w:cs="Times New Roman"/>
        </w:rPr>
      </w:pPr>
    </w:p>
    <w:p w:rsidR="00271B15" w:rsidRDefault="006B76FA" w:rsidP="00271B1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665690" w:rsidRPr="00271B15">
        <w:rPr>
          <w:rFonts w:ascii="Times New Roman" w:hAnsi="Times New Roman" w:cs="Times New Roman"/>
        </w:rPr>
        <w:t>nformacja o wykonaniu budżetu Gminy Kazimierza Wielka:</w:t>
      </w:r>
    </w:p>
    <w:tbl>
      <w:tblPr>
        <w:tblW w:w="72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880"/>
        <w:gridCol w:w="2180"/>
        <w:gridCol w:w="2180"/>
      </w:tblGrid>
      <w:tr w:rsidR="00271B15" w:rsidRPr="00271B15" w:rsidTr="00271B15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B1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15" w:rsidRPr="00271B15" w:rsidRDefault="00271B15" w:rsidP="00271B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71B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Plan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15" w:rsidRPr="00271B15" w:rsidRDefault="00271B15" w:rsidP="00271B1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71B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Wykonanie</w:t>
            </w:r>
          </w:p>
        </w:tc>
      </w:tr>
      <w:tr w:rsidR="00271B15" w:rsidRPr="00271B15" w:rsidTr="00271B15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71B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Dochody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583981" w:rsidP="00271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90 682 626,55</w:t>
            </w:r>
            <w:r w:rsidR="00271B15" w:rsidRPr="00271B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583981" w:rsidP="00271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87 272 969,90</w:t>
            </w:r>
            <w:r w:rsidR="00271B15" w:rsidRPr="00271B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zł</w:t>
            </w:r>
          </w:p>
        </w:tc>
      </w:tr>
      <w:tr w:rsidR="00271B15" w:rsidRPr="00271B15" w:rsidTr="00271B15">
        <w:trPr>
          <w:trHeight w:val="285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B15">
              <w:rPr>
                <w:rFonts w:ascii="Arial" w:eastAsia="Times New Roman" w:hAnsi="Arial" w:cs="Arial"/>
                <w:color w:val="000000"/>
                <w:lang w:eastAsia="pl-PL"/>
              </w:rPr>
              <w:t>bieżące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583981" w:rsidP="00271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68 311 727,62</w:t>
            </w:r>
            <w:r w:rsidR="00271B15" w:rsidRPr="00271B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583981" w:rsidP="00271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67 796 747,98</w:t>
            </w:r>
            <w:r w:rsidR="00271B15" w:rsidRPr="00271B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</w:tr>
      <w:tr w:rsidR="00271B15" w:rsidRPr="00271B15" w:rsidTr="00271B15">
        <w:trPr>
          <w:trHeight w:val="285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B15">
              <w:rPr>
                <w:rFonts w:ascii="Arial" w:eastAsia="Times New Roman" w:hAnsi="Arial" w:cs="Arial"/>
                <w:color w:val="000000"/>
                <w:lang w:eastAsia="pl-PL"/>
              </w:rPr>
              <w:t>majątkowe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583981" w:rsidP="00271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22 370 898,93</w:t>
            </w:r>
            <w:r w:rsidR="00271B15" w:rsidRPr="00271B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583981" w:rsidP="00271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19 476 221,92</w:t>
            </w:r>
            <w:r w:rsidR="00271B15" w:rsidRPr="00271B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</w:tr>
      <w:tr w:rsidR="00271B15" w:rsidRPr="00271B15" w:rsidTr="00271B15">
        <w:trPr>
          <w:trHeight w:val="285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B1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1B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1B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71B15" w:rsidRPr="00271B15" w:rsidTr="00271B15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71B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Wydatki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583981" w:rsidP="00271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96 032 626,55</w:t>
            </w:r>
            <w:r w:rsidR="00271B15" w:rsidRPr="00271B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583981" w:rsidP="00271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88 389 726,04</w:t>
            </w:r>
            <w:r w:rsidR="00271B15" w:rsidRPr="00271B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zł</w:t>
            </w:r>
          </w:p>
        </w:tc>
      </w:tr>
      <w:tr w:rsidR="00271B15" w:rsidRPr="00271B15" w:rsidTr="00271B15">
        <w:trPr>
          <w:trHeight w:val="285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B15">
              <w:rPr>
                <w:rFonts w:ascii="Arial" w:eastAsia="Times New Roman" w:hAnsi="Arial" w:cs="Arial"/>
                <w:color w:val="000000"/>
                <w:lang w:eastAsia="pl-PL"/>
              </w:rPr>
              <w:t>bieżące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583981" w:rsidP="00271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65 753 287,30</w:t>
            </w:r>
            <w:r w:rsidR="00271B15" w:rsidRPr="00271B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583981" w:rsidP="00271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63 919 871,44</w:t>
            </w:r>
            <w:r w:rsidR="00271B15" w:rsidRPr="00271B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</w:tr>
      <w:tr w:rsidR="00271B15" w:rsidRPr="00271B15" w:rsidTr="00271B15">
        <w:trPr>
          <w:trHeight w:val="285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B15">
              <w:rPr>
                <w:rFonts w:ascii="Arial" w:eastAsia="Times New Roman" w:hAnsi="Arial" w:cs="Arial"/>
                <w:color w:val="000000"/>
                <w:lang w:eastAsia="pl-PL"/>
              </w:rPr>
              <w:t>majątkowe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583981" w:rsidP="00271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30 279 339,25</w:t>
            </w:r>
            <w:r w:rsidR="00271B15" w:rsidRPr="00271B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583981" w:rsidP="00271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24 469 854,60</w:t>
            </w:r>
            <w:r w:rsidR="00271B15" w:rsidRPr="00271B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</w:tr>
      <w:tr w:rsidR="00271B15" w:rsidRPr="00271B15" w:rsidTr="00271B15">
        <w:trPr>
          <w:trHeight w:val="285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71B1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1B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71B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71B15" w:rsidRPr="00271B15" w:rsidTr="00271B15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271B15" w:rsidP="00271B1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71B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Wynik / Planowany deficyt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583981" w:rsidP="00271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-5 350 000,00</w:t>
            </w:r>
            <w:r w:rsidR="00271B15" w:rsidRPr="00271B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15" w:rsidRPr="00271B15" w:rsidRDefault="00583981" w:rsidP="00271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-1</w:t>
            </w:r>
            <w:r w:rsidR="007B1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116</w:t>
            </w:r>
            <w:r w:rsidR="007B10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756,14</w:t>
            </w:r>
            <w:r w:rsidR="00271B15" w:rsidRPr="00271B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zł</w:t>
            </w:r>
          </w:p>
        </w:tc>
      </w:tr>
    </w:tbl>
    <w:p w:rsidR="00271B15" w:rsidRDefault="00271B15" w:rsidP="00271B15">
      <w:pPr>
        <w:rPr>
          <w:rFonts w:ascii="Times New Roman" w:hAnsi="Times New Roman" w:cs="Times New Roman"/>
        </w:rPr>
      </w:pPr>
    </w:p>
    <w:p w:rsidR="00110F45" w:rsidRPr="00271B15" w:rsidRDefault="00110F45" w:rsidP="00271B15">
      <w:pPr>
        <w:rPr>
          <w:rFonts w:ascii="Times New Roman" w:hAnsi="Times New Roman" w:cs="Times New Roman"/>
        </w:rPr>
      </w:pPr>
    </w:p>
    <w:p w:rsidR="006B76FA" w:rsidRDefault="006B76FA" w:rsidP="006B76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Informacja, o której mowa w art. 38 ustawy o finansach publicznych:</w:t>
      </w:r>
    </w:p>
    <w:p w:rsidR="006B76FA" w:rsidRDefault="006B76FA" w:rsidP="006B76FA">
      <w:pPr>
        <w:pStyle w:val="Akapitzlist"/>
        <w:rPr>
          <w:rFonts w:ascii="Times New Roman" w:hAnsi="Times New Roman" w:cs="Times New Roman"/>
        </w:rPr>
      </w:pPr>
    </w:p>
    <w:p w:rsidR="002539BB" w:rsidRDefault="002539BB" w:rsidP="002539B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wykorzystanych środków, o których mowa w art. 5 ust. 1 pkt. 2:</w:t>
      </w:r>
      <w:r w:rsidR="00BE795E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  <w:r w:rsidR="00BE79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środki otrzymane od pozostałych jednostek sektora finansów publicznych</w:t>
      </w:r>
      <w:r w:rsidR="00BE795E">
        <w:rPr>
          <w:rFonts w:ascii="Times New Roman" w:hAnsi="Times New Roman" w:cs="Times New Roman"/>
        </w:rPr>
        <w:t xml:space="preserve">:                 </w:t>
      </w:r>
      <w:r>
        <w:rPr>
          <w:rFonts w:ascii="Times New Roman" w:hAnsi="Times New Roman" w:cs="Times New Roman"/>
        </w:rPr>
        <w:t xml:space="preserve"> § 6257 w kwocie </w:t>
      </w:r>
      <w:r w:rsidR="00BE795E">
        <w:rPr>
          <w:rFonts w:ascii="Times New Roman" w:hAnsi="Times New Roman" w:cs="Times New Roman"/>
        </w:rPr>
        <w:t xml:space="preserve"> 12 977 128,29</w:t>
      </w:r>
      <w:r>
        <w:rPr>
          <w:rFonts w:ascii="Times New Roman" w:hAnsi="Times New Roman" w:cs="Times New Roman"/>
        </w:rPr>
        <w:t xml:space="preserve"> </w:t>
      </w:r>
      <w:r w:rsidR="00110F4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ł</w:t>
      </w:r>
      <w:r w:rsidR="00BE795E">
        <w:rPr>
          <w:rFonts w:ascii="Times New Roman" w:hAnsi="Times New Roman" w:cs="Times New Roman"/>
        </w:rPr>
        <w:t>,  § 6259 w kwocie 1 033 321,96 zł,  § 6290          w kwocie 3 571 553,00 zł.</w:t>
      </w:r>
    </w:p>
    <w:p w:rsidR="00110F45" w:rsidRDefault="00110F45" w:rsidP="00110F45">
      <w:pPr>
        <w:pStyle w:val="Akapitzlist"/>
        <w:ind w:left="1440"/>
        <w:rPr>
          <w:rFonts w:ascii="Times New Roman" w:hAnsi="Times New Roman" w:cs="Times New Roman"/>
        </w:rPr>
      </w:pPr>
    </w:p>
    <w:p w:rsidR="00110F45" w:rsidRPr="00110F45" w:rsidRDefault="002539BB" w:rsidP="00110F4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zobowiązań, o których mowa w art. 72 ust. 1 pkt. 4 = zobowiązania wymagalne nie wystąpiły.</w:t>
      </w:r>
    </w:p>
    <w:p w:rsidR="00110F45" w:rsidRPr="00110F45" w:rsidRDefault="00110F45" w:rsidP="00110F45">
      <w:pPr>
        <w:spacing w:after="0"/>
        <w:rPr>
          <w:rFonts w:ascii="Times New Roman" w:hAnsi="Times New Roman" w:cs="Times New Roman"/>
        </w:rPr>
      </w:pPr>
    </w:p>
    <w:p w:rsidR="002539BB" w:rsidRDefault="002539BB" w:rsidP="002539B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Kwoty dotacji udzielonych innym jednostkom samorządu terytorialnego:</w:t>
      </w:r>
    </w:p>
    <w:p w:rsidR="00E97DC2" w:rsidRPr="005B6353" w:rsidRDefault="00E97DC2" w:rsidP="005B635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FF0000"/>
        </w:rPr>
      </w:pPr>
      <w:r w:rsidRPr="005B6353">
        <w:rPr>
          <w:rFonts w:ascii="Times New Roman" w:hAnsi="Times New Roman" w:cs="Times New Roman"/>
        </w:rPr>
        <w:t>Dotacja celowa</w:t>
      </w:r>
      <w:r w:rsidR="005B6353" w:rsidRPr="005B6353">
        <w:rPr>
          <w:rFonts w:ascii="Times New Roman" w:hAnsi="Times New Roman" w:cs="Times New Roman"/>
        </w:rPr>
        <w:t xml:space="preserve"> na pomoc finansową udzieloną między </w:t>
      </w:r>
      <w:proofErr w:type="spellStart"/>
      <w:r w:rsidR="005B6353" w:rsidRPr="005B6353">
        <w:rPr>
          <w:rFonts w:ascii="Times New Roman" w:hAnsi="Times New Roman" w:cs="Times New Roman"/>
        </w:rPr>
        <w:t>jst</w:t>
      </w:r>
      <w:proofErr w:type="spellEnd"/>
      <w:r w:rsidR="005B6353" w:rsidRPr="005B6353">
        <w:rPr>
          <w:rFonts w:ascii="Times New Roman" w:hAnsi="Times New Roman" w:cs="Times New Roman"/>
        </w:rPr>
        <w:t xml:space="preserve"> na dofinansowanie własnych zadań inwestycyjnych i zakupów inwestycyjnych </w:t>
      </w:r>
      <w:r w:rsidRPr="005B6353">
        <w:rPr>
          <w:rFonts w:ascii="Times New Roman" w:hAnsi="Times New Roman" w:cs="Times New Roman"/>
        </w:rPr>
        <w:t xml:space="preserve"> do Powiatu Kazimierskiego na </w:t>
      </w:r>
      <w:r w:rsidR="005B6353" w:rsidRPr="005B6353">
        <w:rPr>
          <w:rFonts w:ascii="Times New Roman" w:hAnsi="Times New Roman" w:cs="Times New Roman"/>
        </w:rPr>
        <w:t>realizację projektu pn. „Doprowadzenie rurociągiem wody              z odwiertu w Cudzynowicach i budowa odkrytego basenu mineralnego w ramach istniejącego terenu krytej pływalni w Kazimierzy Wielkiej” w kwocie 422.063,02 zł</w:t>
      </w:r>
      <w:r w:rsidRPr="005B6353">
        <w:rPr>
          <w:rFonts w:ascii="Times New Roman" w:hAnsi="Times New Roman" w:cs="Times New Roman"/>
          <w:color w:val="FF0000"/>
        </w:rPr>
        <w:t xml:space="preserve"> </w:t>
      </w:r>
    </w:p>
    <w:p w:rsidR="002539BB" w:rsidRDefault="002539BB" w:rsidP="002539BB">
      <w:pPr>
        <w:pStyle w:val="Akapitzlist"/>
        <w:ind w:left="1440"/>
        <w:rPr>
          <w:rFonts w:ascii="Times New Roman" w:hAnsi="Times New Roman" w:cs="Times New Roman"/>
        </w:rPr>
      </w:pPr>
    </w:p>
    <w:p w:rsidR="002539BB" w:rsidRDefault="002539BB" w:rsidP="002539B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udzielonych poręczeń i gwarancji, z wymienieniem podmiotów, których te poręczenia i gwarancje dotyczą: </w:t>
      </w:r>
      <w:r w:rsidR="00D172CF">
        <w:rPr>
          <w:rFonts w:ascii="Times New Roman" w:hAnsi="Times New Roman" w:cs="Times New Roman"/>
        </w:rPr>
        <w:t>brak poręczeń i gwarancji w 2020</w:t>
      </w:r>
      <w:r>
        <w:rPr>
          <w:rFonts w:ascii="Times New Roman" w:hAnsi="Times New Roman" w:cs="Times New Roman"/>
        </w:rPr>
        <w:t xml:space="preserve"> roku. </w:t>
      </w:r>
    </w:p>
    <w:p w:rsidR="00110F45" w:rsidRDefault="00110F45" w:rsidP="00110F45">
      <w:pPr>
        <w:pStyle w:val="Akapitzlist"/>
        <w:ind w:left="1440"/>
        <w:rPr>
          <w:rFonts w:ascii="Times New Roman" w:hAnsi="Times New Roman" w:cs="Times New Roman"/>
        </w:rPr>
      </w:pPr>
    </w:p>
    <w:p w:rsidR="00110F45" w:rsidRDefault="00110F45" w:rsidP="00110F45">
      <w:pPr>
        <w:pStyle w:val="Akapitzlist"/>
        <w:ind w:left="1440"/>
        <w:rPr>
          <w:rFonts w:ascii="Times New Roman" w:hAnsi="Times New Roman" w:cs="Times New Roman"/>
        </w:rPr>
      </w:pPr>
    </w:p>
    <w:p w:rsidR="00110F45" w:rsidRDefault="00110F45" w:rsidP="00110F45">
      <w:pPr>
        <w:pStyle w:val="Akapitzlist"/>
        <w:ind w:left="1440"/>
        <w:rPr>
          <w:rFonts w:ascii="Times New Roman" w:hAnsi="Times New Roman" w:cs="Times New Roman"/>
        </w:rPr>
      </w:pPr>
    </w:p>
    <w:p w:rsidR="00110F45" w:rsidRDefault="00110F45" w:rsidP="00110F45">
      <w:pPr>
        <w:pStyle w:val="Akapitzlist"/>
        <w:ind w:left="1440"/>
        <w:rPr>
          <w:rFonts w:ascii="Times New Roman" w:hAnsi="Times New Roman" w:cs="Times New Roman"/>
        </w:rPr>
      </w:pPr>
    </w:p>
    <w:p w:rsidR="00110F45" w:rsidRDefault="00110F45" w:rsidP="00110F45">
      <w:pPr>
        <w:pStyle w:val="Akapitzlist"/>
        <w:ind w:left="1440"/>
        <w:rPr>
          <w:rFonts w:ascii="Times New Roman" w:hAnsi="Times New Roman" w:cs="Times New Roman"/>
        </w:rPr>
      </w:pPr>
    </w:p>
    <w:p w:rsidR="00110F45" w:rsidRDefault="00110F45" w:rsidP="00110F45">
      <w:pPr>
        <w:pStyle w:val="Akapitzlist"/>
        <w:ind w:left="1440"/>
        <w:rPr>
          <w:rFonts w:ascii="Times New Roman" w:hAnsi="Times New Roman" w:cs="Times New Roman"/>
        </w:rPr>
      </w:pPr>
    </w:p>
    <w:p w:rsidR="00110F45" w:rsidRDefault="00110F45" w:rsidP="00110F45">
      <w:pPr>
        <w:pStyle w:val="Akapitzlist"/>
        <w:ind w:left="1440"/>
        <w:rPr>
          <w:rFonts w:ascii="Times New Roman" w:hAnsi="Times New Roman" w:cs="Times New Roman"/>
        </w:rPr>
      </w:pPr>
    </w:p>
    <w:p w:rsidR="00110F45" w:rsidRDefault="00110F45" w:rsidP="00110F45">
      <w:pPr>
        <w:pStyle w:val="Akapitzlist"/>
        <w:ind w:left="1440"/>
        <w:rPr>
          <w:rFonts w:ascii="Times New Roman" w:hAnsi="Times New Roman" w:cs="Times New Roman"/>
        </w:rPr>
      </w:pPr>
    </w:p>
    <w:p w:rsidR="00110F45" w:rsidRDefault="00110F45" w:rsidP="00110F45">
      <w:pPr>
        <w:pStyle w:val="Akapitzlist"/>
        <w:ind w:left="1440"/>
        <w:rPr>
          <w:rFonts w:ascii="Times New Roman" w:hAnsi="Times New Roman" w:cs="Times New Roman"/>
        </w:rPr>
      </w:pPr>
    </w:p>
    <w:p w:rsidR="00110F45" w:rsidRPr="00110F45" w:rsidRDefault="00D172CF" w:rsidP="00110F4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Kwoty dotacji otrzymanych w 2020</w:t>
      </w:r>
      <w:r w:rsidR="00110F45">
        <w:rPr>
          <w:rFonts w:ascii="Times New Roman" w:hAnsi="Times New Roman" w:cs="Times New Roman"/>
        </w:rPr>
        <w:t xml:space="preserve"> rok</w:t>
      </w:r>
      <w:r>
        <w:rPr>
          <w:rFonts w:ascii="Times New Roman" w:hAnsi="Times New Roman" w:cs="Times New Roman"/>
        </w:rPr>
        <w:t>u</w:t>
      </w:r>
      <w:r w:rsidR="00110F45">
        <w:rPr>
          <w:rFonts w:ascii="Times New Roman" w:hAnsi="Times New Roman" w:cs="Times New Roman"/>
        </w:rPr>
        <w:t>:</w:t>
      </w:r>
    </w:p>
    <w:tbl>
      <w:tblPr>
        <w:tblW w:w="8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1080"/>
        <w:gridCol w:w="3240"/>
        <w:gridCol w:w="1660"/>
        <w:gridCol w:w="2200"/>
      </w:tblGrid>
      <w:tr w:rsidR="00110F45" w:rsidRPr="00110F45" w:rsidTr="00110F45">
        <w:trPr>
          <w:trHeight w:val="7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Dotujący</w:t>
            </w:r>
          </w:p>
        </w:tc>
      </w:tr>
      <w:tr w:rsidR="00110F45" w:rsidRPr="00110F45" w:rsidTr="00110F45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Dotacje celowe w ramach programów finansowanych z udziałem środków europejskich oraz środków, o których mowa w art.. 5 ust. 1 </w:t>
            </w:r>
            <w:proofErr w:type="spellStart"/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pkt</w:t>
            </w:r>
            <w:proofErr w:type="spellEnd"/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 oraz ust. 3 pkt. 5 i 6 ustawy, lub płatności w ramach budżetu środków europejskich z wyłączeniem dochodów klasyfikowanych w paragrafie 205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7F3261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16 920,00 </w:t>
            </w:r>
            <w:r w:rsidR="00110F45"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Minister Finansów</w:t>
            </w:r>
          </w:p>
        </w:tc>
      </w:tr>
      <w:tr w:rsidR="00110F45" w:rsidRPr="00110F45" w:rsidTr="00110F45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zadań zleconych gminie ustawami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7E1374" w:rsidP="00D5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="00D5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566 829,35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10F45"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 Urząd Wojewódzki</w:t>
            </w:r>
          </w:p>
        </w:tc>
      </w:tr>
      <w:tr w:rsidR="00110F45" w:rsidRPr="00110F45" w:rsidTr="00110F45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zadań zleconych gminie ustawami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74" w:rsidRDefault="007E1374" w:rsidP="007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137 183,15</w:t>
            </w:r>
          </w:p>
          <w:p w:rsidR="00110F45" w:rsidRPr="00110F45" w:rsidRDefault="00110F45" w:rsidP="007E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45" w:rsidRPr="00110F45" w:rsidRDefault="00110F45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Krajowe Biuro Wyborcze</w:t>
            </w:r>
          </w:p>
        </w:tc>
      </w:tr>
      <w:tr w:rsidR="00110F45" w:rsidRPr="00110F45" w:rsidTr="00D51A60">
        <w:trPr>
          <w:trHeight w:val="13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7E1374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D51A60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45" w:rsidRPr="00110F45" w:rsidRDefault="00D51A60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otrzymane z budżetu państwa na realizację zadań bieżących z zakresu administracji rządowej oraz innych zadań zleconych gminie ustawami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F45" w:rsidRPr="00110F45" w:rsidRDefault="00D51A60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29 325,00 zł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F45" w:rsidRPr="00110F45" w:rsidRDefault="00D51A60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Główny Urząd Statystyczny</w:t>
            </w:r>
          </w:p>
        </w:tc>
      </w:tr>
      <w:tr w:rsidR="00D51A60" w:rsidRPr="00110F45" w:rsidTr="00D51A60">
        <w:trPr>
          <w:trHeight w:val="7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60" w:rsidRDefault="00D51A60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60" w:rsidRPr="00110F45" w:rsidRDefault="00D51A60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60" w:rsidRDefault="00D51A60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otrzymane z budżetu państwa na realizację własnych zadań bieżących gmin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60" w:rsidRPr="00110F45" w:rsidRDefault="00D51A60" w:rsidP="003B5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2 572 641,60 </w:t>
            </w: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60" w:rsidRPr="00110F45" w:rsidRDefault="00D51A60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Świętokrzyski Urząd Wojewódzki</w:t>
            </w:r>
          </w:p>
        </w:tc>
      </w:tr>
      <w:tr w:rsidR="00D51A60" w:rsidRPr="00110F45" w:rsidTr="00110F45">
        <w:trPr>
          <w:trHeight w:val="22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60" w:rsidRPr="00110F45" w:rsidRDefault="001C1140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60" w:rsidRPr="00110F45" w:rsidRDefault="00D51A60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60" w:rsidRPr="00110F45" w:rsidRDefault="00D51A60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mane z budżetu państwa na realizację zadań bieżących gmin z zakresu edukacyjnej opieki wychowaw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zej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</w:t>
            </w: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inansowanych w całości przez budżet państwa w ramach programów rządowych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60" w:rsidRPr="00110F45" w:rsidRDefault="00D51A60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13 460,00 </w:t>
            </w: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60" w:rsidRPr="00110F45" w:rsidRDefault="00D51A60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 Urząd Wojewódzki</w:t>
            </w:r>
          </w:p>
        </w:tc>
      </w:tr>
      <w:tr w:rsidR="00D51A60" w:rsidRPr="00110F45" w:rsidTr="00110F45">
        <w:trPr>
          <w:trHeight w:val="28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60" w:rsidRPr="00110F45" w:rsidRDefault="001C1140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60" w:rsidRPr="00110F45" w:rsidRDefault="00D51A60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60" w:rsidRPr="00110F45" w:rsidRDefault="00D51A60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Dotacje celowe w ramach programów finansowanych z udziałem środków europejskich oraz środków, o których mowa w art. 5 ust. 3 </w:t>
            </w:r>
            <w:proofErr w:type="spellStart"/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pkt</w:t>
            </w:r>
            <w:proofErr w:type="spellEnd"/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 lit. a i b ustawy, lub płatności w ramach budżetu środków europej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kich, realizowanych przez jednostki samorządu terytorialnego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60" w:rsidRPr="00110F45" w:rsidRDefault="00D51A60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1 384 593,61 </w:t>
            </w: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60" w:rsidRPr="00110F45" w:rsidRDefault="00D51A60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Minister Finansów</w:t>
            </w:r>
          </w:p>
        </w:tc>
      </w:tr>
      <w:tr w:rsidR="00D51A60" w:rsidRPr="00110F45" w:rsidTr="00030F48">
        <w:trPr>
          <w:trHeight w:val="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60" w:rsidRPr="00110F45" w:rsidRDefault="001C1140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60" w:rsidRPr="00110F45" w:rsidRDefault="00D51A60" w:rsidP="00F1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60" w:rsidRPr="00110F45" w:rsidRDefault="00D51A60" w:rsidP="00F12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Dotacje celowe w ramach programów finansowanych z udziałem środków europejskich oraz środków, o których mowa w art. 5 ust. 3 </w:t>
            </w:r>
            <w:proofErr w:type="spellStart"/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pkt</w:t>
            </w:r>
            <w:proofErr w:type="spellEnd"/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 lit. a i b ustawy, lub płatności w ramach budżetu środków europej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kich, realizowanych przez jednostki samorządu terytorialnego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60" w:rsidRPr="00110F45" w:rsidRDefault="00D51A60" w:rsidP="000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25 770,02 </w:t>
            </w: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60" w:rsidRPr="00110F45" w:rsidRDefault="00D51A60" w:rsidP="00F12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Minister Finansów</w:t>
            </w:r>
          </w:p>
        </w:tc>
      </w:tr>
      <w:tr w:rsidR="00D51A60" w:rsidRPr="00110F45" w:rsidTr="00030F48">
        <w:trPr>
          <w:trHeight w:val="26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60" w:rsidRDefault="001C1140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60" w:rsidRPr="00110F45" w:rsidRDefault="00D51A60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2060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60" w:rsidRDefault="00D51A60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otrzymane z budżetu państwa na zadania bieżące z zakresu administracji rządowej zlecone gminom, związane z realizacją świadczenia wychowawczego stanowiącego pomoc państwa w wychowywaniu dzieci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60" w:rsidRDefault="00D51A60" w:rsidP="0032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51A60" w:rsidRDefault="00D51A60" w:rsidP="0032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13 936 766,96 zł</w:t>
            </w:r>
          </w:p>
          <w:p w:rsidR="00D51A60" w:rsidRPr="00110F45" w:rsidRDefault="00D51A60" w:rsidP="0032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60" w:rsidRPr="00110F45" w:rsidRDefault="00D51A60" w:rsidP="004F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 Urząd Wojewódzki</w:t>
            </w:r>
          </w:p>
        </w:tc>
      </w:tr>
      <w:tr w:rsidR="00D51A60" w:rsidRPr="00110F45" w:rsidTr="00110F45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60" w:rsidRPr="00110F45" w:rsidRDefault="001C1140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60" w:rsidRPr="00110F45" w:rsidRDefault="00D51A60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60" w:rsidRPr="00110F45" w:rsidRDefault="00D51A60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otrzymane z gminy na zadania bieżące realizowane na podstawie porozumień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umów) między jednostkami samorzą</w:t>
            </w: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du terytorialnego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60" w:rsidRDefault="00D51A60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51A60" w:rsidRPr="00110F45" w:rsidRDefault="00D51A60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269 689,57 </w:t>
            </w: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60" w:rsidRPr="00110F45" w:rsidRDefault="006A7517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Gminy sąsiednie    </w:t>
            </w:r>
            <w:r w:rsidR="00D51A60"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zakresie usług przedszkolnych</w:t>
            </w:r>
          </w:p>
        </w:tc>
      </w:tr>
      <w:tr w:rsidR="00D51A60" w:rsidRPr="00110F45" w:rsidTr="00110F45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60" w:rsidRPr="00110F45" w:rsidRDefault="001C1140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60" w:rsidRPr="00110F45" w:rsidRDefault="00D51A60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60" w:rsidRPr="00110F45" w:rsidRDefault="00D51A60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60" w:rsidRDefault="00D51A60" w:rsidP="0032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51A60" w:rsidRPr="00110F45" w:rsidRDefault="00D51A60" w:rsidP="0032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47 000,00 </w:t>
            </w: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60" w:rsidRDefault="00D51A60" w:rsidP="0032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51A60" w:rsidRPr="00110F45" w:rsidRDefault="00D51A60" w:rsidP="0032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Powiat Kazimierski</w:t>
            </w:r>
            <w:r w:rsidR="00F6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przeznaczeniem dla Miejsko-Gminnej i Powiatowej Biblioteki w Kazimierzy Wielkiej</w:t>
            </w:r>
          </w:p>
        </w:tc>
      </w:tr>
      <w:tr w:rsidR="00D51A60" w:rsidRPr="00110F45" w:rsidTr="00110F45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60" w:rsidRPr="00110F45" w:rsidRDefault="001C1140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60" w:rsidRPr="00110F45" w:rsidRDefault="00D51A60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244</w:t>
            </w: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60" w:rsidRPr="00110F45" w:rsidRDefault="00D51A60" w:rsidP="004F1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Dotacje otrzymane z państwowych funduszy celowych na realizację zadań bieżących </w:t>
            </w: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jednostek sektora finansów publicznych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60" w:rsidRPr="00110F45" w:rsidRDefault="00D51A60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3 399,85 </w:t>
            </w: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60" w:rsidRPr="00110F45" w:rsidRDefault="00D51A60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 Urząd Wojewódzki</w:t>
            </w:r>
          </w:p>
        </w:tc>
      </w:tr>
      <w:tr w:rsidR="00D51A60" w:rsidRPr="00110F45" w:rsidTr="00110F45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60" w:rsidRPr="00110F45" w:rsidRDefault="001C1140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60" w:rsidRPr="00110F45" w:rsidRDefault="00D51A60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60" w:rsidRPr="00110F45" w:rsidRDefault="00D51A60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Dotacje celowe w ramach programów finansowanych z udziałem środków europejskich oraz środków, o których mowa w art.. 5 ust. 3 </w:t>
            </w:r>
            <w:proofErr w:type="spellStart"/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pkt</w:t>
            </w:r>
            <w:proofErr w:type="spellEnd"/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 lit. a i b ustawy, lub płatności w ramach budżetu środków europejskich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realizowanych przez jednostki samorządu terytorialnego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60" w:rsidRPr="00110F45" w:rsidRDefault="00D51A60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49 232,00 </w:t>
            </w: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60" w:rsidRPr="00110F45" w:rsidRDefault="00D51A60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PROW </w:t>
            </w:r>
            <w:proofErr w:type="spellStart"/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ARiMR</w:t>
            </w:r>
            <w:proofErr w:type="spellEnd"/>
          </w:p>
        </w:tc>
      </w:tr>
      <w:tr w:rsidR="00D51A60" w:rsidRPr="00110F45" w:rsidTr="00110F45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60" w:rsidRPr="00110F45" w:rsidRDefault="001C1140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60" w:rsidRPr="00110F45" w:rsidRDefault="00D51A60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60" w:rsidRPr="00110F45" w:rsidRDefault="00D51A60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Dotacje celowe w ramach programów finansowanych z udziałem środków europejskich oraz środków, o których mowa w art.. 5 ust. 3 </w:t>
            </w:r>
            <w:proofErr w:type="spellStart"/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pkt</w:t>
            </w:r>
            <w:proofErr w:type="spellEnd"/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 lit. a i b ustawy, lub płatności w ramach budżetu środków europejskich,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realizowanych przez jednostki samorządu terytorialnego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60" w:rsidRPr="00110F45" w:rsidRDefault="00D51A60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2 466 588,23</w:t>
            </w: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60" w:rsidRPr="00110F45" w:rsidRDefault="00D82CC4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Minister Finansów za pośrednictwem </w:t>
            </w:r>
            <w:r w:rsidR="00D51A60"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</w:t>
            </w:r>
            <w:r w:rsidR="00D51A60"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Kazimierski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ego (ścieżki rowerowe)</w:t>
            </w:r>
          </w:p>
        </w:tc>
      </w:tr>
      <w:tr w:rsidR="00D51A60" w:rsidRPr="00110F45" w:rsidTr="00110F45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60" w:rsidRPr="00110F45" w:rsidRDefault="001C1140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60" w:rsidRPr="00110F45" w:rsidRDefault="00D51A60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60" w:rsidRPr="00110F45" w:rsidRDefault="00D51A60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Dotacje celowe w ramach programów finansowanych z udziałem środków europejskich oraz środków, o których mowa w art.. 5 ust. 3 </w:t>
            </w:r>
            <w:proofErr w:type="spellStart"/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pkt</w:t>
            </w:r>
            <w:proofErr w:type="spellEnd"/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 lit. a i b ustawy, lub płatności w ramach budżetu środków europejskich,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realizowanych przez jednostki samorządu terytorialnego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60" w:rsidRPr="00110F45" w:rsidRDefault="00D51A60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10 461 308,06 </w:t>
            </w: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60" w:rsidRPr="00110F45" w:rsidRDefault="00D51A60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Minister Finansów</w:t>
            </w:r>
          </w:p>
        </w:tc>
      </w:tr>
      <w:tr w:rsidR="00D51A60" w:rsidRPr="00110F45" w:rsidTr="00110F45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60" w:rsidRPr="00110F45" w:rsidRDefault="001C1140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60" w:rsidRPr="00110F45" w:rsidRDefault="00D51A60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6259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60" w:rsidRPr="00110F45" w:rsidRDefault="00D51A60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Dotacje celowe w ramach programów finansowanych z udziałem środków europejskich oraz środków, o których mowa w art.. 5 ust. 3 </w:t>
            </w:r>
            <w:proofErr w:type="spellStart"/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pkt</w:t>
            </w:r>
            <w:proofErr w:type="spellEnd"/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 lit. a i b ustawy, lub płatności w ramach budżetu środków europejskich,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realizowanych przez jednostki samorządu terytorialnego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60" w:rsidRPr="00110F45" w:rsidRDefault="00D51A60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1 033 321,96 </w:t>
            </w: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60" w:rsidRPr="00110F45" w:rsidRDefault="00D51A60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 Marszałkowski Województwa Świętokrzyskiego</w:t>
            </w:r>
          </w:p>
        </w:tc>
      </w:tr>
      <w:tr w:rsidR="00D51A60" w:rsidRPr="00110F45" w:rsidTr="00110F45">
        <w:trPr>
          <w:trHeight w:val="22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60" w:rsidRPr="00110F45" w:rsidRDefault="001C1140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60" w:rsidRPr="00110F45" w:rsidRDefault="00D51A60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6290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60" w:rsidRPr="00110F45" w:rsidRDefault="00D51A60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na dofinansowanie własnych inwestycji gmin, powiatów, samorządów województw, pozyskane z innych źródeł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60" w:rsidRPr="00110F45" w:rsidRDefault="00D51A60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3 571 553,00 </w:t>
            </w: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60" w:rsidRDefault="00D51A60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51A60" w:rsidRPr="00110F45" w:rsidRDefault="00D51A60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 Urząd Wojewódzki</w:t>
            </w:r>
          </w:p>
        </w:tc>
      </w:tr>
      <w:tr w:rsidR="00D51A60" w:rsidRPr="00110F45" w:rsidTr="00110F45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60" w:rsidRPr="00110F45" w:rsidRDefault="001C1140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60" w:rsidRPr="00110F45" w:rsidRDefault="00D51A60" w:rsidP="002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60" w:rsidRPr="00110F45" w:rsidRDefault="00D51A60" w:rsidP="002A0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60" w:rsidRPr="00110F45" w:rsidRDefault="00D51A60" w:rsidP="002A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160 000,00 </w:t>
            </w: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60" w:rsidRPr="00110F45" w:rsidRDefault="00D51A60" w:rsidP="002A0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 Urząd Wojewódzki</w:t>
            </w:r>
          </w:p>
        </w:tc>
      </w:tr>
      <w:tr w:rsidR="00D51A60" w:rsidRPr="00110F45" w:rsidTr="00110F45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60" w:rsidRPr="00110F45" w:rsidRDefault="001C1140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60" w:rsidRPr="00110F45" w:rsidRDefault="00D51A60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60" w:rsidRPr="00110F45" w:rsidRDefault="00D51A60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otrzymane z budżetu państwa na realizację inwestycji i zakupów inwestycyjnych własnych gmin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60" w:rsidRPr="00110F45" w:rsidRDefault="00D51A60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35 079,53</w:t>
            </w: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60" w:rsidRPr="00110F45" w:rsidRDefault="00D51A60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Świętokrzyski Urząd Wojewódzki</w:t>
            </w:r>
          </w:p>
        </w:tc>
      </w:tr>
      <w:tr w:rsidR="00D51A60" w:rsidRPr="00110F45" w:rsidTr="00110F45">
        <w:trPr>
          <w:trHeight w:val="22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60" w:rsidRPr="00110F45" w:rsidRDefault="001C1140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60" w:rsidRPr="00110F45" w:rsidRDefault="00D51A60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60" w:rsidRPr="00110F45" w:rsidRDefault="00D51A60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mane z samorządu województwa na inwestycje i zakupy inwestycyjne realizowane na podstawie porozumień (umów) między jednostkami samorządu terytorialnego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60" w:rsidRPr="00110F45" w:rsidRDefault="00D51A60" w:rsidP="0011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41 991,00</w:t>
            </w: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60" w:rsidRPr="00110F45" w:rsidRDefault="00D51A60" w:rsidP="0011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 Marszałkowski Województwa Świętokrzyskiego</w:t>
            </w:r>
          </w:p>
        </w:tc>
      </w:tr>
    </w:tbl>
    <w:p w:rsidR="00665690" w:rsidRPr="00665690" w:rsidRDefault="00665690">
      <w:pPr>
        <w:rPr>
          <w:rFonts w:ascii="Times New Roman" w:hAnsi="Times New Roman" w:cs="Times New Roman"/>
        </w:rPr>
      </w:pPr>
    </w:p>
    <w:sectPr w:rsidR="00665690" w:rsidRPr="00665690" w:rsidSect="00786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36D8"/>
    <w:multiLevelType w:val="hybridMultilevel"/>
    <w:tmpl w:val="7E4EF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81EB9"/>
    <w:multiLevelType w:val="hybridMultilevel"/>
    <w:tmpl w:val="AF748986"/>
    <w:lvl w:ilvl="0" w:tplc="E00E0D1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6351922"/>
    <w:multiLevelType w:val="hybridMultilevel"/>
    <w:tmpl w:val="5920B1F4"/>
    <w:lvl w:ilvl="0" w:tplc="621EA768">
      <w:start w:val="1"/>
      <w:numFmt w:val="bullet"/>
      <w:lvlText w:val=""/>
      <w:lvlJc w:val="left"/>
      <w:pPr>
        <w:ind w:left="2136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577E566A"/>
    <w:multiLevelType w:val="hybridMultilevel"/>
    <w:tmpl w:val="D2BC36C8"/>
    <w:lvl w:ilvl="0" w:tplc="E00E0D1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9FB0ECD"/>
    <w:multiLevelType w:val="hybridMultilevel"/>
    <w:tmpl w:val="F0CA0E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5690"/>
    <w:rsid w:val="000040BD"/>
    <w:rsid w:val="00030F48"/>
    <w:rsid w:val="0010026D"/>
    <w:rsid w:val="00101926"/>
    <w:rsid w:val="00110F45"/>
    <w:rsid w:val="00187F18"/>
    <w:rsid w:val="001978EA"/>
    <w:rsid w:val="001C1140"/>
    <w:rsid w:val="001C5B05"/>
    <w:rsid w:val="002539BB"/>
    <w:rsid w:val="00271B15"/>
    <w:rsid w:val="00283955"/>
    <w:rsid w:val="00327850"/>
    <w:rsid w:val="00417D77"/>
    <w:rsid w:val="004654F4"/>
    <w:rsid w:val="004F166B"/>
    <w:rsid w:val="004F2E30"/>
    <w:rsid w:val="00564D58"/>
    <w:rsid w:val="00583981"/>
    <w:rsid w:val="005B6353"/>
    <w:rsid w:val="005C6BBC"/>
    <w:rsid w:val="00632F33"/>
    <w:rsid w:val="00665690"/>
    <w:rsid w:val="006A7517"/>
    <w:rsid w:val="006B76FA"/>
    <w:rsid w:val="006C0227"/>
    <w:rsid w:val="00700F9C"/>
    <w:rsid w:val="0072723F"/>
    <w:rsid w:val="00786D4E"/>
    <w:rsid w:val="007B10F7"/>
    <w:rsid w:val="007E1374"/>
    <w:rsid w:val="007F3261"/>
    <w:rsid w:val="00822EFD"/>
    <w:rsid w:val="008736DA"/>
    <w:rsid w:val="008A6F9F"/>
    <w:rsid w:val="008E47C7"/>
    <w:rsid w:val="008F58C3"/>
    <w:rsid w:val="0093670E"/>
    <w:rsid w:val="009C1E8E"/>
    <w:rsid w:val="00A7724F"/>
    <w:rsid w:val="00AF52FB"/>
    <w:rsid w:val="00B36ACF"/>
    <w:rsid w:val="00B74357"/>
    <w:rsid w:val="00BE795E"/>
    <w:rsid w:val="00C4579E"/>
    <w:rsid w:val="00CD4C31"/>
    <w:rsid w:val="00D172CF"/>
    <w:rsid w:val="00D51A60"/>
    <w:rsid w:val="00D744B5"/>
    <w:rsid w:val="00D82CC4"/>
    <w:rsid w:val="00E97DC2"/>
    <w:rsid w:val="00F60C3E"/>
    <w:rsid w:val="00FC41D6"/>
    <w:rsid w:val="00FD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949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mo.maj</cp:lastModifiedBy>
  <cp:revision>39</cp:revision>
  <dcterms:created xsi:type="dcterms:W3CDTF">2020-06-24T09:54:00Z</dcterms:created>
  <dcterms:modified xsi:type="dcterms:W3CDTF">2021-03-04T11:50:00Z</dcterms:modified>
</cp:coreProperties>
</file>