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47" w:rsidRDefault="00B96347" w:rsidP="00B9634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1do Zarządzenia Nr 9</w:t>
      </w:r>
      <w:r w:rsidR="00005330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969C2">
        <w:rPr>
          <w:rFonts w:ascii="Times New Roman" w:eastAsia="Times New Roman" w:hAnsi="Times New Roman" w:cs="Times New Roman"/>
          <w:sz w:val="20"/>
          <w:szCs w:val="20"/>
        </w:rPr>
        <w:t xml:space="preserve">/2021 Burmistrza Miasta i Gminy </w:t>
      </w:r>
    </w:p>
    <w:p w:rsidR="00B96347" w:rsidRDefault="00B96347" w:rsidP="00B9634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69C2">
        <w:rPr>
          <w:rFonts w:ascii="Times New Roman" w:eastAsia="Times New Roman" w:hAnsi="Times New Roman" w:cs="Times New Roman"/>
          <w:sz w:val="20"/>
          <w:szCs w:val="20"/>
        </w:rPr>
        <w:t xml:space="preserve">w Kazimierzy Wielkiej z dnia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czerwca 2021 roku </w:t>
      </w:r>
      <w:r w:rsidRPr="00AB7AE4">
        <w:rPr>
          <w:rFonts w:ascii="Times New Roman" w:eastAsia="Times New Roman" w:hAnsi="Times New Roman" w:cs="Times New Roman"/>
          <w:sz w:val="20"/>
          <w:szCs w:val="20"/>
        </w:rPr>
        <w:t xml:space="preserve">w sprawie </w:t>
      </w:r>
      <w:r w:rsidRPr="00B96347">
        <w:rPr>
          <w:rFonts w:ascii="Times New Roman" w:eastAsia="Times New Roman" w:hAnsi="Times New Roman" w:cs="Times New Roman"/>
          <w:sz w:val="20"/>
          <w:szCs w:val="20"/>
        </w:rPr>
        <w:t xml:space="preserve">ogłoszenia </w:t>
      </w:r>
    </w:p>
    <w:p w:rsidR="00B96347" w:rsidRPr="005F6358" w:rsidRDefault="00B96347" w:rsidP="00B9634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6347">
        <w:rPr>
          <w:rFonts w:ascii="Times New Roman" w:eastAsia="Times New Roman" w:hAnsi="Times New Roman" w:cs="Times New Roman"/>
          <w:sz w:val="20"/>
          <w:szCs w:val="20"/>
        </w:rPr>
        <w:t>wykazu oraz zawarcia umowy dzierżawy części z gruntu komunalnego.</w:t>
      </w:r>
    </w:p>
    <w:p w:rsidR="002B0FFE" w:rsidRPr="003D2C5A" w:rsidRDefault="002B0FFE" w:rsidP="00B96347">
      <w:pPr>
        <w:pStyle w:val="Standard"/>
        <w:rPr>
          <w:rFonts w:cs="Times New Roman"/>
          <w:lang w:val="pl-PL"/>
        </w:rPr>
      </w:pP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3D2C5A">
        <w:rPr>
          <w:rFonts w:cs="Times New Roman"/>
          <w:b/>
          <w:lang w:val="pl-PL"/>
        </w:rPr>
        <w:t>Burmistrz Miasta i Gminy w Kazimierzy Wielkiej</w:t>
      </w: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3D2C5A">
        <w:rPr>
          <w:rFonts w:cs="Times New Roman"/>
          <w:lang w:val="pl-PL"/>
        </w:rPr>
        <w:t>na podstawie art. 35 ust. 1 i 2 ustawy z dnia 21 sierpnia 1997 roku o gospodarce nieruchomościami</w:t>
      </w:r>
    </w:p>
    <w:p w:rsidR="002B0FFE" w:rsidRPr="00B96347" w:rsidRDefault="002B0FFE" w:rsidP="00A173AA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B96347">
        <w:rPr>
          <w:rFonts w:cs="Times New Roman"/>
          <w:lang w:val="pl-PL"/>
        </w:rPr>
        <w:t>podaje do publiczn</w:t>
      </w:r>
      <w:r w:rsidR="006B07E6" w:rsidRPr="00B96347">
        <w:rPr>
          <w:rFonts w:cs="Times New Roman"/>
          <w:lang w:val="pl-PL"/>
        </w:rPr>
        <w:t>ej wiadomości WYKAZ nieruchomości stanowiących własność Gminy Kazimierza Wielka -</w:t>
      </w:r>
      <w:r w:rsidRPr="00B96347">
        <w:rPr>
          <w:rFonts w:cs="Times New Roman"/>
          <w:lang w:val="pl-PL"/>
        </w:rPr>
        <w:t xml:space="preserve"> przeznaczonej </w:t>
      </w:r>
      <w:r w:rsidR="00A173AA" w:rsidRPr="00B96347">
        <w:rPr>
          <w:rFonts w:cs="Times New Roman"/>
          <w:lang w:val="pl-PL"/>
        </w:rPr>
        <w:t>do oddania w dzierżawę.</w:t>
      </w:r>
    </w:p>
    <w:tbl>
      <w:tblPr>
        <w:tblStyle w:val="Tabela-Siatka"/>
        <w:tblW w:w="0" w:type="auto"/>
        <w:tblLayout w:type="fixed"/>
        <w:tblLook w:val="04A0"/>
      </w:tblPr>
      <w:tblGrid>
        <w:gridCol w:w="527"/>
        <w:gridCol w:w="2558"/>
        <w:gridCol w:w="2126"/>
        <w:gridCol w:w="2268"/>
        <w:gridCol w:w="3119"/>
        <w:gridCol w:w="1276"/>
        <w:gridCol w:w="1984"/>
        <w:gridCol w:w="2061"/>
      </w:tblGrid>
      <w:tr w:rsidR="00A173AA" w:rsidRPr="003D2C5A" w:rsidTr="002730D9">
        <w:tc>
          <w:tcPr>
            <w:tcW w:w="527" w:type="dxa"/>
          </w:tcPr>
          <w:p w:rsidR="006B07E6" w:rsidRPr="003D2C5A" w:rsidRDefault="006B07E6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Lp.</w:t>
            </w:r>
          </w:p>
        </w:tc>
        <w:tc>
          <w:tcPr>
            <w:tcW w:w="2558" w:type="dxa"/>
          </w:tcPr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Nr ew.</w:t>
            </w:r>
          </w:p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Powierzchnia/</w:t>
            </w:r>
          </w:p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Położenie</w:t>
            </w:r>
            <w:r w:rsidR="00A173AA" w:rsidRPr="003D2C5A">
              <w:rPr>
                <w:rFonts w:cs="Times New Roman"/>
                <w:lang w:val="pl-PL"/>
              </w:rPr>
              <w:t>/</w:t>
            </w:r>
          </w:p>
          <w:p w:rsidR="00A173AA" w:rsidRPr="003D2C5A" w:rsidRDefault="00A173A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Tytuł własności</w:t>
            </w:r>
          </w:p>
        </w:tc>
        <w:tc>
          <w:tcPr>
            <w:tcW w:w="2126" w:type="dxa"/>
          </w:tcPr>
          <w:p w:rsidR="006B07E6" w:rsidRPr="003D2C5A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268" w:type="dxa"/>
          </w:tcPr>
          <w:p w:rsidR="006B07E6" w:rsidRPr="003D2C5A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Przeznaczenie/</w:t>
            </w:r>
          </w:p>
          <w:p w:rsidR="00C611A7" w:rsidRPr="003D2C5A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sposób i termin zagospodarowania</w:t>
            </w:r>
          </w:p>
        </w:tc>
        <w:tc>
          <w:tcPr>
            <w:tcW w:w="3119" w:type="dxa"/>
          </w:tcPr>
          <w:p w:rsidR="006B07E6" w:rsidRPr="003D2C5A" w:rsidRDefault="00706CC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Wysokość opłat z tyłu dzierżawy</w:t>
            </w:r>
          </w:p>
        </w:tc>
        <w:tc>
          <w:tcPr>
            <w:tcW w:w="1276" w:type="dxa"/>
          </w:tcPr>
          <w:p w:rsidR="006B07E6" w:rsidRPr="003D2C5A" w:rsidRDefault="007D1166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1984" w:type="dxa"/>
          </w:tcPr>
          <w:p w:rsidR="006B07E6" w:rsidRPr="003D2C5A" w:rsidRDefault="00D959B8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Zasady aktuali</w:t>
            </w:r>
            <w:r w:rsidR="004C10D5" w:rsidRPr="003D2C5A">
              <w:rPr>
                <w:rFonts w:cs="Times New Roman"/>
                <w:lang w:val="pl-PL"/>
              </w:rPr>
              <w:t>zacji opłat</w:t>
            </w:r>
          </w:p>
        </w:tc>
        <w:tc>
          <w:tcPr>
            <w:tcW w:w="2061" w:type="dxa"/>
          </w:tcPr>
          <w:p w:rsidR="006B07E6" w:rsidRPr="003D2C5A" w:rsidRDefault="00882BA9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Przeznaczenie nieruchomości do dzierżawy</w:t>
            </w:r>
          </w:p>
        </w:tc>
      </w:tr>
      <w:tr w:rsidR="00A173AA" w:rsidRPr="003D2C5A" w:rsidTr="002730D9">
        <w:tc>
          <w:tcPr>
            <w:tcW w:w="527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1</w:t>
            </w:r>
          </w:p>
        </w:tc>
        <w:tc>
          <w:tcPr>
            <w:tcW w:w="2558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2</w:t>
            </w:r>
          </w:p>
        </w:tc>
        <w:tc>
          <w:tcPr>
            <w:tcW w:w="2126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3</w:t>
            </w:r>
          </w:p>
        </w:tc>
        <w:tc>
          <w:tcPr>
            <w:tcW w:w="2268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4</w:t>
            </w:r>
          </w:p>
        </w:tc>
        <w:tc>
          <w:tcPr>
            <w:tcW w:w="3119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5</w:t>
            </w:r>
          </w:p>
        </w:tc>
        <w:tc>
          <w:tcPr>
            <w:tcW w:w="1276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6</w:t>
            </w:r>
          </w:p>
        </w:tc>
        <w:tc>
          <w:tcPr>
            <w:tcW w:w="1984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7</w:t>
            </w:r>
          </w:p>
        </w:tc>
        <w:tc>
          <w:tcPr>
            <w:tcW w:w="2061" w:type="dxa"/>
          </w:tcPr>
          <w:p w:rsidR="006B07E6" w:rsidRPr="003D2C5A" w:rsidRDefault="004C10D5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8</w:t>
            </w:r>
          </w:p>
        </w:tc>
      </w:tr>
      <w:tr w:rsidR="00A173AA" w:rsidRPr="003D2C5A" w:rsidTr="002730D9">
        <w:trPr>
          <w:trHeight w:val="3348"/>
        </w:trPr>
        <w:tc>
          <w:tcPr>
            <w:tcW w:w="527" w:type="dxa"/>
          </w:tcPr>
          <w:p w:rsidR="006B07E6" w:rsidRPr="003D2C5A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 w:rsidRPr="003D2C5A">
              <w:rPr>
                <w:rFonts w:cs="Times New Roman"/>
                <w:b/>
                <w:lang w:val="pl-PL"/>
              </w:rPr>
              <w:t>1.</w:t>
            </w:r>
          </w:p>
        </w:tc>
        <w:tc>
          <w:tcPr>
            <w:tcW w:w="2558" w:type="dxa"/>
          </w:tcPr>
          <w:p w:rsidR="006B07E6" w:rsidRPr="00AD7AFB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 xml:space="preserve">Działka numer </w:t>
            </w:r>
            <w:r w:rsidR="007F041F" w:rsidRPr="00AD7AFB">
              <w:rPr>
                <w:rFonts w:cs="Times New Roman"/>
                <w:lang w:val="pl-PL"/>
              </w:rPr>
              <w:t>1281/2</w:t>
            </w:r>
            <w:r w:rsidR="00F02912">
              <w:rPr>
                <w:rFonts w:cs="Times New Roman"/>
                <w:lang w:val="pl-PL"/>
              </w:rPr>
              <w:t>.</w:t>
            </w:r>
          </w:p>
          <w:p w:rsidR="00A50AEC" w:rsidRPr="00AD7AFB" w:rsidRDefault="007F041F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 xml:space="preserve">Powierzchnia nieruchomości: </w:t>
            </w:r>
          </w:p>
          <w:p w:rsidR="00882BA9" w:rsidRPr="00AD7AFB" w:rsidRDefault="007F041F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 xml:space="preserve">0,4158 </w:t>
            </w:r>
            <w:r w:rsidR="00882BA9" w:rsidRPr="00AD7AFB">
              <w:rPr>
                <w:rFonts w:cs="Times New Roman"/>
                <w:lang w:val="pl-PL"/>
              </w:rPr>
              <w:t>ha</w:t>
            </w:r>
            <w:r w:rsidRPr="00AD7AFB">
              <w:rPr>
                <w:rFonts w:cs="Times New Roman"/>
                <w:lang w:val="pl-PL"/>
              </w:rPr>
              <w:t>.</w:t>
            </w:r>
          </w:p>
          <w:p w:rsidR="00882BA9" w:rsidRPr="00AD7AFB" w:rsidRDefault="00882BA9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>Powierzchnia nieruchomości przeznaczona do dzierżawy:</w:t>
            </w:r>
          </w:p>
          <w:p w:rsidR="00F41C8B" w:rsidRPr="00AD7AFB" w:rsidRDefault="006C63C0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>2</w:t>
            </w:r>
            <w:r w:rsidR="00EF3C70" w:rsidRPr="00AD7AFB">
              <w:rPr>
                <w:rFonts w:cs="Times New Roman"/>
                <w:lang w:val="pl-PL"/>
              </w:rPr>
              <w:t>0</w:t>
            </w:r>
            <w:r w:rsidRPr="00AD7AFB">
              <w:rPr>
                <w:rFonts w:cs="Times New Roman"/>
                <w:lang w:val="pl-PL"/>
              </w:rPr>
              <w:t xml:space="preserve"> </w:t>
            </w:r>
            <w:proofErr w:type="spellStart"/>
            <w:r w:rsidRPr="00AD7AFB">
              <w:rPr>
                <w:rFonts w:cs="Times New Roman"/>
                <w:lang w:val="pl-PL"/>
              </w:rPr>
              <w:t>m²</w:t>
            </w:r>
            <w:proofErr w:type="spellEnd"/>
            <w:r w:rsidRPr="00AD7AFB">
              <w:rPr>
                <w:rFonts w:cs="Times New Roman"/>
                <w:lang w:val="pl-PL"/>
              </w:rPr>
              <w:t xml:space="preserve">. </w:t>
            </w:r>
          </w:p>
          <w:p w:rsidR="00A173AA" w:rsidRPr="00AD7AFB" w:rsidRDefault="00A173A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6B07E6" w:rsidRPr="00AD7AFB" w:rsidRDefault="00F41C8B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>Obręb: Kazimierza Wielka</w:t>
            </w:r>
          </w:p>
          <w:p w:rsidR="00A173AA" w:rsidRPr="00AD7AFB" w:rsidRDefault="00A173AA" w:rsidP="00C15DE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A173AA" w:rsidRPr="00AD7AFB" w:rsidRDefault="00A173AA" w:rsidP="00C15DE3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 xml:space="preserve">Decyzja Wojewody </w:t>
            </w:r>
            <w:r w:rsidR="007F041F" w:rsidRPr="00AD7AFB">
              <w:rPr>
                <w:rFonts w:cs="Times New Roman"/>
                <w:lang w:val="pl-PL"/>
              </w:rPr>
              <w:t xml:space="preserve">    Świętokrzyskiego:</w:t>
            </w:r>
            <w:r w:rsidRPr="00AD7AFB">
              <w:rPr>
                <w:rFonts w:cs="Times New Roman"/>
                <w:lang w:val="pl-PL"/>
              </w:rPr>
              <w:t xml:space="preserve"> </w:t>
            </w:r>
          </w:p>
          <w:p w:rsidR="00A173AA" w:rsidRPr="00AD7AFB" w:rsidRDefault="007F041F" w:rsidP="007F041F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>SPN.IV.7532.241.2017</w:t>
            </w:r>
            <w:r w:rsidR="00A173AA" w:rsidRPr="00AD7AFB">
              <w:rPr>
                <w:rFonts w:cs="Times New Roman"/>
                <w:lang w:val="pl-PL"/>
              </w:rPr>
              <w:t xml:space="preserve"> z dnia 2</w:t>
            </w:r>
            <w:r w:rsidRPr="00AD7AFB">
              <w:rPr>
                <w:rFonts w:cs="Times New Roman"/>
                <w:lang w:val="pl-PL"/>
              </w:rPr>
              <w:t>8.08</w:t>
            </w:r>
            <w:r w:rsidR="00A173AA" w:rsidRPr="00AD7AFB">
              <w:rPr>
                <w:rFonts w:cs="Times New Roman"/>
                <w:lang w:val="pl-PL"/>
              </w:rPr>
              <w:t>.</w:t>
            </w:r>
            <w:r w:rsidRPr="00AD7AFB">
              <w:rPr>
                <w:rFonts w:cs="Times New Roman"/>
                <w:lang w:val="pl-PL"/>
              </w:rPr>
              <w:t>2017</w:t>
            </w:r>
            <w:r w:rsidR="00A173AA" w:rsidRPr="00AD7AFB">
              <w:rPr>
                <w:rFonts w:cs="Times New Roman"/>
                <w:lang w:val="pl-PL"/>
              </w:rPr>
              <w:t xml:space="preserve"> r.</w:t>
            </w:r>
          </w:p>
          <w:p w:rsidR="007F041F" w:rsidRPr="00AD7AFB" w:rsidRDefault="007F041F" w:rsidP="007F041F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7F041F" w:rsidRPr="003D2C5A" w:rsidRDefault="007F041F" w:rsidP="007F041F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>KWKI1I/00040810/7</w:t>
            </w:r>
          </w:p>
        </w:tc>
        <w:tc>
          <w:tcPr>
            <w:tcW w:w="2126" w:type="dxa"/>
          </w:tcPr>
          <w:p w:rsidR="006C63C0" w:rsidRPr="00AD7AFB" w:rsidRDefault="006C63C0" w:rsidP="006C63C0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>Nieruchomość gruntowa zabudowana garażem</w:t>
            </w:r>
            <w:r w:rsidR="003D2C5A" w:rsidRPr="00AD7AFB">
              <w:rPr>
                <w:rFonts w:cs="Times New Roman"/>
                <w:lang w:val="pl-PL"/>
              </w:rPr>
              <w:t xml:space="preserve"> </w:t>
            </w:r>
            <w:r w:rsidR="000C7B98" w:rsidRPr="00AD7AFB">
              <w:rPr>
                <w:rFonts w:cs="Times New Roman"/>
                <w:lang w:val="pl-PL"/>
              </w:rPr>
              <w:t>blaszanym, stanowiący</w:t>
            </w:r>
            <w:r w:rsidRPr="00AD7AFB">
              <w:rPr>
                <w:rFonts w:cs="Times New Roman"/>
                <w:lang w:val="pl-PL"/>
              </w:rPr>
              <w:t>m własność</w:t>
            </w:r>
            <w:r w:rsidR="003D2C5A" w:rsidRPr="00AD7AFB">
              <w:rPr>
                <w:rFonts w:cs="Times New Roman"/>
                <w:lang w:val="pl-PL"/>
              </w:rPr>
              <w:t xml:space="preserve"> </w:t>
            </w:r>
            <w:r w:rsidR="00AD7AFB">
              <w:rPr>
                <w:rFonts w:cs="Times New Roman"/>
                <w:lang w:val="pl-PL"/>
              </w:rPr>
              <w:t>wnioskodawcy</w:t>
            </w:r>
            <w:r w:rsidRPr="00AD7AFB">
              <w:rPr>
                <w:rFonts w:cs="Times New Roman"/>
                <w:lang w:val="pl-PL"/>
              </w:rPr>
              <w:t xml:space="preserve"> </w:t>
            </w:r>
            <w:r w:rsidR="00B96347">
              <w:rPr>
                <w:rFonts w:cs="Times New Roman"/>
                <w:lang w:val="pl-PL"/>
              </w:rPr>
              <w:t>oznaczony</w:t>
            </w:r>
            <w:r w:rsidR="00D915B2">
              <w:rPr>
                <w:rFonts w:cs="Times New Roman"/>
                <w:lang w:val="pl-PL"/>
              </w:rPr>
              <w:t>m</w:t>
            </w:r>
            <w:r w:rsidR="00B96347">
              <w:rPr>
                <w:rFonts w:cs="Times New Roman"/>
                <w:lang w:val="pl-PL"/>
              </w:rPr>
              <w:t xml:space="preserve"> numerem porządkowym 33.</w:t>
            </w:r>
          </w:p>
          <w:p w:rsidR="003D2C5A" w:rsidRPr="003D2C5A" w:rsidRDefault="003D2C5A" w:rsidP="00EF3C70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</w:p>
        </w:tc>
        <w:tc>
          <w:tcPr>
            <w:tcW w:w="2268" w:type="dxa"/>
          </w:tcPr>
          <w:p w:rsidR="00F41C8B" w:rsidRPr="00AD7AFB" w:rsidRDefault="000C7B98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 xml:space="preserve">Zgodnie z MPZP działka położona na obszarze oznaczonym symbolem </w:t>
            </w:r>
            <w:r w:rsidR="0090320E" w:rsidRPr="00AD7AFB">
              <w:rPr>
                <w:rFonts w:cs="Times New Roman"/>
                <w:lang w:val="pl-PL"/>
              </w:rPr>
              <w:t>MN.10</w:t>
            </w:r>
            <w:r w:rsidRPr="00AD7AFB">
              <w:rPr>
                <w:rFonts w:cs="Times New Roman"/>
                <w:lang w:val="pl-PL"/>
              </w:rPr>
              <w:t xml:space="preserve"> – teren</w:t>
            </w:r>
            <w:r w:rsidR="0090320E" w:rsidRPr="00AD7AFB">
              <w:rPr>
                <w:rFonts w:cs="Times New Roman"/>
                <w:lang w:val="pl-PL"/>
              </w:rPr>
              <w:t xml:space="preserve"> zabudowy mieszkaniowej jednorodzinnej.</w:t>
            </w:r>
          </w:p>
          <w:p w:rsidR="00EF3C70" w:rsidRPr="00AD7AFB" w:rsidRDefault="00EF3C70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882BA9" w:rsidRPr="00935AD4" w:rsidRDefault="00935AD4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935AD4">
              <w:rPr>
                <w:rFonts w:cs="Times New Roman"/>
                <w:kern w:val="0"/>
                <w:lang w:val="pl-PL"/>
              </w:rPr>
              <w:t>Sposób i termin zagospodarowania zostaną określone w umowie dzierżawy.</w:t>
            </w:r>
          </w:p>
        </w:tc>
        <w:tc>
          <w:tcPr>
            <w:tcW w:w="3119" w:type="dxa"/>
          </w:tcPr>
          <w:p w:rsidR="006B07E6" w:rsidRPr="00AD7AFB" w:rsidRDefault="00706CC6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 xml:space="preserve">Czynsz </w:t>
            </w:r>
            <w:r w:rsidR="000C7B98" w:rsidRPr="00AD7AFB">
              <w:rPr>
                <w:rFonts w:cs="Times New Roman"/>
                <w:lang w:val="pl-PL"/>
              </w:rPr>
              <w:t>ustalony</w:t>
            </w:r>
            <w:r w:rsidRPr="00AD7AFB">
              <w:rPr>
                <w:rFonts w:cs="Times New Roman"/>
                <w:lang w:val="pl-PL"/>
              </w:rPr>
              <w:t xml:space="preserve"> na podstawie Zarządzenia Burmistrza Miasta i Gminy w Kazimierzy Wielk</w:t>
            </w:r>
            <w:r w:rsidR="002730D9" w:rsidRPr="00AD7AFB">
              <w:rPr>
                <w:rFonts w:cs="Times New Roman"/>
                <w:lang w:val="pl-PL"/>
              </w:rPr>
              <w:t>iej w sprawie określenia na 2021</w:t>
            </w:r>
            <w:r w:rsidRPr="00AD7AFB">
              <w:rPr>
                <w:rFonts w:cs="Times New Roman"/>
                <w:lang w:val="pl-PL"/>
              </w:rPr>
              <w:t xml:space="preserve"> rok stawek rocznych</w:t>
            </w:r>
            <w:r w:rsidR="007D1166" w:rsidRPr="00AD7AFB">
              <w:rPr>
                <w:rFonts w:cs="Times New Roman"/>
                <w:lang w:val="pl-PL"/>
              </w:rPr>
              <w:t xml:space="preserve"> czynszu z tytułu dzierżawy do lat pięciu gruntów niezabudowanych i zabudowany</w:t>
            </w:r>
            <w:r w:rsidR="000C7B98" w:rsidRPr="00AD7AFB">
              <w:rPr>
                <w:rFonts w:cs="Times New Roman"/>
                <w:lang w:val="pl-PL"/>
              </w:rPr>
              <w:t>ch stanowiących własność Gminy</w:t>
            </w:r>
            <w:r w:rsidR="00EF3C70" w:rsidRPr="00AD7AFB">
              <w:rPr>
                <w:rFonts w:cs="Times New Roman"/>
                <w:lang w:val="pl-PL"/>
              </w:rPr>
              <w:t xml:space="preserve"> Kazimierza Wielka</w:t>
            </w:r>
          </w:p>
          <w:p w:rsidR="00882BA9" w:rsidRPr="003D2C5A" w:rsidRDefault="00882BA9" w:rsidP="000C7B98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 xml:space="preserve">Do czynszu </w:t>
            </w:r>
            <w:r w:rsidR="000C7B98" w:rsidRPr="00AD7AFB">
              <w:rPr>
                <w:rFonts w:cs="Times New Roman"/>
                <w:lang w:val="pl-PL"/>
              </w:rPr>
              <w:t xml:space="preserve">będzie doliczony podatek </w:t>
            </w:r>
            <w:r w:rsidRPr="00AD7AFB">
              <w:rPr>
                <w:rFonts w:cs="Times New Roman"/>
                <w:lang w:val="pl-PL"/>
              </w:rPr>
              <w:t>VAT</w:t>
            </w:r>
            <w:r w:rsidR="000C7B98" w:rsidRPr="00AD7AFB">
              <w:rPr>
                <w:rFonts w:cs="Times New Roman"/>
                <w:lang w:val="pl-PL"/>
              </w:rPr>
              <w:t>.</w:t>
            </w:r>
          </w:p>
        </w:tc>
        <w:tc>
          <w:tcPr>
            <w:tcW w:w="1276" w:type="dxa"/>
          </w:tcPr>
          <w:p w:rsidR="00A50AEC" w:rsidRPr="00AD7AFB" w:rsidRDefault="00D959B8" w:rsidP="000C7B9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 xml:space="preserve">Czynsz </w:t>
            </w:r>
            <w:r w:rsidR="000C7B98" w:rsidRPr="00AD7AFB">
              <w:rPr>
                <w:rFonts w:cs="Times New Roman"/>
                <w:lang w:val="pl-PL"/>
              </w:rPr>
              <w:t xml:space="preserve">płatny </w:t>
            </w:r>
            <w:r w:rsidRPr="00AD7AFB">
              <w:rPr>
                <w:rFonts w:cs="Times New Roman"/>
                <w:lang w:val="pl-PL"/>
              </w:rPr>
              <w:t xml:space="preserve">rocznie zgodnie </w:t>
            </w:r>
          </w:p>
          <w:p w:rsidR="006B07E6" w:rsidRPr="00AD7AFB" w:rsidRDefault="00D959B8" w:rsidP="000C7B9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>z umową.</w:t>
            </w:r>
          </w:p>
        </w:tc>
        <w:tc>
          <w:tcPr>
            <w:tcW w:w="1984" w:type="dxa"/>
          </w:tcPr>
          <w:p w:rsidR="00B96347" w:rsidRDefault="000C7B98" w:rsidP="00EF3C70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>Zgodnie z Zarządzeniem Burmistrza Miasta i Gminy w Kazimierzy Wielkiej</w:t>
            </w:r>
            <w:r w:rsidR="00BE777F" w:rsidRPr="00AD7AFB">
              <w:rPr>
                <w:rFonts w:cs="Times New Roman"/>
                <w:lang w:val="pl-PL"/>
              </w:rPr>
              <w:t xml:space="preserve"> </w:t>
            </w:r>
            <w:r w:rsidRPr="00AD7AFB">
              <w:rPr>
                <w:rFonts w:cs="Times New Roman"/>
                <w:lang w:val="pl-PL"/>
              </w:rPr>
              <w:t xml:space="preserve"> </w:t>
            </w:r>
          </w:p>
          <w:p w:rsidR="006B07E6" w:rsidRPr="00AD7AFB" w:rsidRDefault="00BE777F" w:rsidP="00EF3C70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AD7AFB">
              <w:rPr>
                <w:rFonts w:cs="Times New Roman"/>
                <w:lang w:val="pl-PL"/>
              </w:rPr>
              <w:t xml:space="preserve">w sprawie określenia stawek rocznych czynszu z tytułu dzierżawy </w:t>
            </w:r>
            <w:r w:rsidR="000C7B98" w:rsidRPr="00AD7AFB">
              <w:rPr>
                <w:rFonts w:cs="Times New Roman"/>
                <w:lang w:val="pl-PL"/>
              </w:rPr>
              <w:t>na kolejne lata.</w:t>
            </w:r>
          </w:p>
        </w:tc>
        <w:tc>
          <w:tcPr>
            <w:tcW w:w="2061" w:type="dxa"/>
          </w:tcPr>
          <w:p w:rsidR="006B07E6" w:rsidRPr="00AD7AFB" w:rsidRDefault="00CD5C38" w:rsidP="004C10D5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Na </w:t>
            </w:r>
            <w:r w:rsidR="00AD7AFB">
              <w:rPr>
                <w:rFonts w:cs="Times New Roman"/>
                <w:lang w:val="pl-PL"/>
              </w:rPr>
              <w:t>wniosek właściciela garażu blaszanego.</w:t>
            </w:r>
          </w:p>
        </w:tc>
      </w:tr>
    </w:tbl>
    <w:p w:rsidR="003E5993" w:rsidRPr="00373D1A" w:rsidRDefault="003E5993" w:rsidP="002B0FFE">
      <w:pPr>
        <w:pStyle w:val="Standard"/>
        <w:spacing w:line="360" w:lineRule="auto"/>
        <w:rPr>
          <w:rFonts w:asciiTheme="minorHAnsi" w:hAnsiTheme="minorHAnsi" w:cstheme="minorHAnsi"/>
          <w:sz w:val="16"/>
          <w:szCs w:val="16"/>
          <w:lang w:val="pl-PL"/>
        </w:rPr>
      </w:pPr>
      <w:r w:rsidRPr="00373D1A">
        <w:rPr>
          <w:rFonts w:asciiTheme="minorHAnsi" w:hAnsiTheme="minorHAnsi" w:cstheme="minorHAnsi"/>
          <w:sz w:val="16"/>
          <w:szCs w:val="16"/>
          <w:lang w:val="pl-PL"/>
        </w:rPr>
        <w:t>Sporządził:</w:t>
      </w:r>
      <w:r w:rsidR="0022627A" w:rsidRPr="00373D1A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2730D9">
        <w:rPr>
          <w:rFonts w:asciiTheme="minorHAnsi" w:hAnsiTheme="minorHAnsi" w:cstheme="minorHAnsi"/>
          <w:sz w:val="16"/>
          <w:szCs w:val="16"/>
          <w:lang w:val="pl-PL"/>
        </w:rPr>
        <w:t>M.</w:t>
      </w:r>
      <w:r w:rsidR="00882BA9" w:rsidRPr="00373D1A">
        <w:rPr>
          <w:rFonts w:asciiTheme="minorHAnsi" w:hAnsiTheme="minorHAnsi" w:cstheme="minorHAnsi"/>
          <w:sz w:val="16"/>
          <w:szCs w:val="16"/>
          <w:lang w:val="pl-PL"/>
        </w:rPr>
        <w:t xml:space="preserve"> Iwan</w:t>
      </w:r>
    </w:p>
    <w:sectPr w:rsidR="003E5993" w:rsidRPr="00373D1A" w:rsidSect="00A50AEC">
      <w:pgSz w:w="16837" w:h="11905" w:orient="landscape"/>
      <w:pgMar w:top="851" w:right="567" w:bottom="567" w:left="56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42" w:rsidRDefault="007A5C42" w:rsidP="00EE7C02">
      <w:r>
        <w:separator/>
      </w:r>
    </w:p>
  </w:endnote>
  <w:endnote w:type="continuationSeparator" w:id="0">
    <w:p w:rsidR="007A5C42" w:rsidRDefault="007A5C42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42" w:rsidRDefault="007A5C42" w:rsidP="00EE7C02">
      <w:r w:rsidRPr="00EE7C02">
        <w:rPr>
          <w:color w:val="000000"/>
        </w:rPr>
        <w:separator/>
      </w:r>
    </w:p>
  </w:footnote>
  <w:footnote w:type="continuationSeparator" w:id="0">
    <w:p w:rsidR="007A5C42" w:rsidRDefault="007A5C42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5330"/>
    <w:rsid w:val="0005322E"/>
    <w:rsid w:val="000C7B98"/>
    <w:rsid w:val="000D3004"/>
    <w:rsid w:val="000D5F4E"/>
    <w:rsid w:val="000E0052"/>
    <w:rsid w:val="00217859"/>
    <w:rsid w:val="0022627A"/>
    <w:rsid w:val="002730D9"/>
    <w:rsid w:val="002B0FFE"/>
    <w:rsid w:val="002B1F0C"/>
    <w:rsid w:val="002C20C2"/>
    <w:rsid w:val="002C47E5"/>
    <w:rsid w:val="002C4A8F"/>
    <w:rsid w:val="003220F9"/>
    <w:rsid w:val="003406C1"/>
    <w:rsid w:val="003419E5"/>
    <w:rsid w:val="00341C0C"/>
    <w:rsid w:val="00373D1A"/>
    <w:rsid w:val="003C6120"/>
    <w:rsid w:val="003D2C5A"/>
    <w:rsid w:val="003E5993"/>
    <w:rsid w:val="00422564"/>
    <w:rsid w:val="004446B5"/>
    <w:rsid w:val="004631AF"/>
    <w:rsid w:val="00467E93"/>
    <w:rsid w:val="004929BD"/>
    <w:rsid w:val="004C10D5"/>
    <w:rsid w:val="004F29CE"/>
    <w:rsid w:val="00512A13"/>
    <w:rsid w:val="00522D20"/>
    <w:rsid w:val="0055353E"/>
    <w:rsid w:val="0057263E"/>
    <w:rsid w:val="005817B2"/>
    <w:rsid w:val="00595B07"/>
    <w:rsid w:val="005C41DE"/>
    <w:rsid w:val="00601658"/>
    <w:rsid w:val="0060224A"/>
    <w:rsid w:val="006633FE"/>
    <w:rsid w:val="006753FC"/>
    <w:rsid w:val="006B07E6"/>
    <w:rsid w:val="006C63C0"/>
    <w:rsid w:val="006E09B8"/>
    <w:rsid w:val="00706CC6"/>
    <w:rsid w:val="0073613A"/>
    <w:rsid w:val="00754295"/>
    <w:rsid w:val="00756E29"/>
    <w:rsid w:val="007751BE"/>
    <w:rsid w:val="00784F8C"/>
    <w:rsid w:val="007940E3"/>
    <w:rsid w:val="007A5C42"/>
    <w:rsid w:val="007A73C3"/>
    <w:rsid w:val="007D1166"/>
    <w:rsid w:val="007E08DC"/>
    <w:rsid w:val="007E4868"/>
    <w:rsid w:val="007F041F"/>
    <w:rsid w:val="0081174C"/>
    <w:rsid w:val="00864F0D"/>
    <w:rsid w:val="00882BA9"/>
    <w:rsid w:val="008A03BC"/>
    <w:rsid w:val="008C64B0"/>
    <w:rsid w:val="008D1D0D"/>
    <w:rsid w:val="008E6ACA"/>
    <w:rsid w:val="008F0C9E"/>
    <w:rsid w:val="008F4351"/>
    <w:rsid w:val="008F4ACC"/>
    <w:rsid w:val="0090320E"/>
    <w:rsid w:val="00935AD4"/>
    <w:rsid w:val="009A46A3"/>
    <w:rsid w:val="00A173AA"/>
    <w:rsid w:val="00A268C2"/>
    <w:rsid w:val="00A33BC8"/>
    <w:rsid w:val="00A50AEC"/>
    <w:rsid w:val="00A63FC1"/>
    <w:rsid w:val="00A67842"/>
    <w:rsid w:val="00A85394"/>
    <w:rsid w:val="00AC32C4"/>
    <w:rsid w:val="00AD7AFB"/>
    <w:rsid w:val="00AF74F4"/>
    <w:rsid w:val="00B055FC"/>
    <w:rsid w:val="00B174C4"/>
    <w:rsid w:val="00B74CC0"/>
    <w:rsid w:val="00B96347"/>
    <w:rsid w:val="00BE777F"/>
    <w:rsid w:val="00BF6307"/>
    <w:rsid w:val="00C147EE"/>
    <w:rsid w:val="00C15DE3"/>
    <w:rsid w:val="00C2134D"/>
    <w:rsid w:val="00C51FEE"/>
    <w:rsid w:val="00C611A7"/>
    <w:rsid w:val="00CD5C38"/>
    <w:rsid w:val="00CE409B"/>
    <w:rsid w:val="00CF29A7"/>
    <w:rsid w:val="00D4713F"/>
    <w:rsid w:val="00D70589"/>
    <w:rsid w:val="00D915B2"/>
    <w:rsid w:val="00D959B8"/>
    <w:rsid w:val="00DE54ED"/>
    <w:rsid w:val="00E257AC"/>
    <w:rsid w:val="00E26CB8"/>
    <w:rsid w:val="00E77FED"/>
    <w:rsid w:val="00E93977"/>
    <w:rsid w:val="00EE7C02"/>
    <w:rsid w:val="00EF3C70"/>
    <w:rsid w:val="00F02912"/>
    <w:rsid w:val="00F03C3B"/>
    <w:rsid w:val="00F21D33"/>
    <w:rsid w:val="00F41C8B"/>
    <w:rsid w:val="00FD7CEA"/>
    <w:rsid w:val="00FE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96347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64DC-EA34-4855-B684-4E97DB7D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8</cp:revision>
  <cp:lastPrinted>2021-06-08T11:02:00Z</cp:lastPrinted>
  <dcterms:created xsi:type="dcterms:W3CDTF">2021-06-08T10:12:00Z</dcterms:created>
  <dcterms:modified xsi:type="dcterms:W3CDTF">2021-06-08T11:03:00Z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