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743249">
        <w:rPr>
          <w:rFonts w:ascii="Times New Roman" w:eastAsia="Times New Roman" w:hAnsi="Times New Roman" w:cs="Times New Roman"/>
          <w:b/>
          <w:sz w:val="24"/>
          <w:szCs w:val="24"/>
        </w:rPr>
        <w:t>229</w:t>
      </w:r>
      <w:r w:rsidR="006667F0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74324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4120">
        <w:rPr>
          <w:rFonts w:ascii="Times New Roman" w:eastAsia="Times New Roman" w:hAnsi="Times New Roman" w:cs="Times New Roman"/>
          <w:b/>
          <w:sz w:val="24"/>
          <w:szCs w:val="24"/>
        </w:rPr>
        <w:t>grudnia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459A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gruntu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>komunalnego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="00A51B08" w:rsidRPr="00A51B08">
        <w:t xml:space="preserve"> </w:t>
      </w:r>
      <w:r w:rsidR="00A51B08" w:rsidRPr="00A51B08">
        <w:rPr>
          <w:rFonts w:ascii="Times New Roman" w:hAnsi="Times New Roman" w:cs="Times New Roman"/>
          <w:sz w:val="24"/>
          <w:szCs w:val="24"/>
        </w:rPr>
        <w:t>Dz. U. z 2021 r. poz. 1372</w:t>
      </w:r>
      <w:r w:rsidR="00A51B08">
        <w:rPr>
          <w:rFonts w:ascii="Times New Roman" w:hAnsi="Times New Roman" w:cs="Times New Roman"/>
          <w:sz w:val="24"/>
          <w:szCs w:val="24"/>
        </w:rPr>
        <w:t xml:space="preserve"> 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oraz na podstawie art. 12, 13 i 25 ust. 1 ustawy z dnia 21 sierpnia 1997 roku o gospodarce nieruchomościami (tekst jednolity: </w:t>
      </w:r>
      <w:r w:rsidR="00DC4120" w:rsidRPr="00DC4120">
        <w:rPr>
          <w:rFonts w:ascii="Times New Roman" w:hAnsi="Times New Roman" w:cs="Times New Roman"/>
          <w:sz w:val="24"/>
          <w:szCs w:val="24"/>
        </w:rPr>
        <w:t>Dz. U. z 2021 r. poz. 1899</w:t>
      </w:r>
      <w:r w:rsidR="00DC412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590FC2">
        <w:rPr>
          <w:rFonts w:ascii="Times New Roman" w:eastAsia="Times New Roman" w:hAnsi="Times New Roman" w:cs="Times New Roman"/>
          <w:sz w:val="24"/>
          <w:szCs w:val="24"/>
        </w:rPr>
        <w:t>XL</w:t>
      </w:r>
      <w:r w:rsidR="00DC4120">
        <w:rPr>
          <w:rFonts w:ascii="Times New Roman" w:eastAsia="Times New Roman" w:hAnsi="Times New Roman" w:cs="Times New Roman"/>
          <w:sz w:val="24"/>
          <w:szCs w:val="24"/>
        </w:rPr>
        <w:t>III/383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DC4120">
        <w:rPr>
          <w:rFonts w:ascii="Times New Roman" w:eastAsia="Times New Roman" w:hAnsi="Times New Roman" w:cs="Times New Roman"/>
          <w:sz w:val="24"/>
          <w:szCs w:val="24"/>
        </w:rPr>
        <w:t>28 października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>enia zgody na zawarcie kolejnej umowy dzierżawy</w:t>
      </w:r>
      <w:r w:rsidR="00590FC2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A25EA2" w:rsidRPr="008129B5" w:rsidRDefault="00A25EA2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Ustalić czynsz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 xml:space="preserve">dzierżawny 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743249">
        <w:rPr>
          <w:rFonts w:ascii="Times New Roman" w:eastAsia="Times New Roman" w:hAnsi="Times New Roman" w:cs="Times New Roman"/>
          <w:sz w:val="24"/>
          <w:szCs w:val="24"/>
        </w:rPr>
        <w:t>ny z wydanym Zarządzeniem Nr 226</w:t>
      </w:r>
      <w:r w:rsidR="00FD661E">
        <w:rPr>
          <w:rFonts w:ascii="Times New Roman" w:eastAsia="Times New Roman" w:hAnsi="Times New Roman" w:cs="Times New Roman"/>
          <w:sz w:val="24"/>
          <w:szCs w:val="24"/>
        </w:rPr>
        <w:t>/2021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Burmistrza Miasta i Gminy w Kazimierzy </w:t>
      </w:r>
      <w:r w:rsidR="00743249">
        <w:rPr>
          <w:rFonts w:ascii="Times New Roman" w:eastAsia="Times New Roman" w:hAnsi="Times New Roman" w:cs="Times New Roman"/>
          <w:sz w:val="24"/>
          <w:szCs w:val="24"/>
        </w:rPr>
        <w:t>Wielkiej z dnia 6</w:t>
      </w:r>
      <w:r w:rsidR="00FD661E">
        <w:rPr>
          <w:rFonts w:ascii="Times New Roman" w:eastAsia="Times New Roman" w:hAnsi="Times New Roman" w:cs="Times New Roman"/>
          <w:sz w:val="24"/>
          <w:szCs w:val="24"/>
        </w:rPr>
        <w:t xml:space="preserve"> grudnia 2021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roku w sprawie określenia na</w:t>
      </w:r>
      <w:r w:rsidR="00FD661E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Pr="005F6358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stawek czynszu z tytułu dzierżawy do lat pięciu gruntów niezabudowanych i zabudowanych stanowiących własność Gminy Kazimierza Wielka.</w:t>
      </w:r>
    </w:p>
    <w:p w:rsidR="00A25EA2" w:rsidRPr="008129B5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 od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61E">
        <w:rPr>
          <w:rFonts w:ascii="Times New Roman" w:eastAsia="Times New Roman" w:hAnsi="Times New Roman" w:cs="Times New Roman"/>
          <w:b/>
          <w:sz w:val="24"/>
          <w:szCs w:val="24"/>
        </w:rPr>
        <w:t>stycznia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61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FD661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A0358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661E">
        <w:rPr>
          <w:rFonts w:ascii="Times New Roman" w:eastAsia="Times New Roman" w:hAnsi="Times New Roman" w:cs="Times New Roman"/>
          <w:b/>
          <w:sz w:val="24"/>
          <w:szCs w:val="24"/>
        </w:rPr>
        <w:t>grudnia 2027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compat/>
  <w:rsids>
    <w:rsidRoot w:val="00600658"/>
    <w:rsid w:val="000126A3"/>
    <w:rsid w:val="000667AA"/>
    <w:rsid w:val="000F32EB"/>
    <w:rsid w:val="00112183"/>
    <w:rsid w:val="001133A9"/>
    <w:rsid w:val="00143702"/>
    <w:rsid w:val="00151F64"/>
    <w:rsid w:val="001654B5"/>
    <w:rsid w:val="002548E4"/>
    <w:rsid w:val="002A7874"/>
    <w:rsid w:val="002C5DAD"/>
    <w:rsid w:val="002D7CA7"/>
    <w:rsid w:val="003266FB"/>
    <w:rsid w:val="003431A6"/>
    <w:rsid w:val="004961EF"/>
    <w:rsid w:val="0052000A"/>
    <w:rsid w:val="00521A8D"/>
    <w:rsid w:val="0058585B"/>
    <w:rsid w:val="00590FC2"/>
    <w:rsid w:val="0059358A"/>
    <w:rsid w:val="005D1A7E"/>
    <w:rsid w:val="005F6358"/>
    <w:rsid w:val="00600658"/>
    <w:rsid w:val="00662EFC"/>
    <w:rsid w:val="006667F0"/>
    <w:rsid w:val="00687F98"/>
    <w:rsid w:val="006A45F8"/>
    <w:rsid w:val="00743249"/>
    <w:rsid w:val="0078191D"/>
    <w:rsid w:val="008129B5"/>
    <w:rsid w:val="008454F1"/>
    <w:rsid w:val="00852B43"/>
    <w:rsid w:val="00895CFD"/>
    <w:rsid w:val="008F7A5A"/>
    <w:rsid w:val="0098746C"/>
    <w:rsid w:val="009A4ACC"/>
    <w:rsid w:val="009C2EBD"/>
    <w:rsid w:val="00A25EA2"/>
    <w:rsid w:val="00A339A3"/>
    <w:rsid w:val="00A3459A"/>
    <w:rsid w:val="00A45BAF"/>
    <w:rsid w:val="00A51B08"/>
    <w:rsid w:val="00A85B58"/>
    <w:rsid w:val="00AF1D34"/>
    <w:rsid w:val="00AF3C9F"/>
    <w:rsid w:val="00B20E23"/>
    <w:rsid w:val="00B355DB"/>
    <w:rsid w:val="00B46163"/>
    <w:rsid w:val="00DA0358"/>
    <w:rsid w:val="00DC3231"/>
    <w:rsid w:val="00DC4120"/>
    <w:rsid w:val="00E024A7"/>
    <w:rsid w:val="00E61CFA"/>
    <w:rsid w:val="00EC3F6B"/>
    <w:rsid w:val="00F91C1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2021-12-07T10:47:00Z</cp:lastPrinted>
  <dcterms:created xsi:type="dcterms:W3CDTF">2021-11-29T13:15:00Z</dcterms:created>
  <dcterms:modified xsi:type="dcterms:W3CDTF">2021-12-07T10:48:00Z</dcterms:modified>
</cp:coreProperties>
</file>