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300" w14:textId="77777777" w:rsidR="006441AC" w:rsidRPr="004A40A0" w:rsidRDefault="006441AC" w:rsidP="006441AC">
      <w:pPr>
        <w:spacing w:before="480" w:after="480" w:line="276" w:lineRule="auto"/>
        <w:jc w:val="center"/>
        <w:rPr>
          <w:rFonts w:ascii="Cambria" w:hAnsi="Cambria" w:cs="Arial"/>
          <w:b/>
          <w:caps/>
          <w:sz w:val="28"/>
          <w:szCs w:val="28"/>
        </w:rPr>
      </w:pPr>
      <w:r w:rsidRPr="004A40A0">
        <w:rPr>
          <w:rFonts w:ascii="Cambria" w:hAnsi="Cambria" w:cs="Arial"/>
          <w:b/>
          <w:caps/>
          <w:sz w:val="28"/>
          <w:szCs w:val="28"/>
        </w:rPr>
        <w:t>specyfikacja warunków zamówienia</w:t>
      </w:r>
    </w:p>
    <w:p w14:paraId="5B83BC4D" w14:textId="77777777" w:rsidR="006441AC" w:rsidRPr="004A40A0" w:rsidRDefault="006441AC" w:rsidP="006441AC">
      <w:pPr>
        <w:spacing w:before="40" w:line="276" w:lineRule="auto"/>
        <w:jc w:val="center"/>
        <w:rPr>
          <w:rFonts w:ascii="Cambria" w:hAnsi="Cambria" w:cs="Arial"/>
          <w:b/>
          <w:caps/>
        </w:rPr>
      </w:pPr>
      <w:r w:rsidRPr="004A40A0">
        <w:rPr>
          <w:rFonts w:ascii="Cambria" w:hAnsi="Cambria" w:cs="Arial"/>
          <w:b/>
          <w:caps/>
        </w:rPr>
        <w:t>zAMAWIAJĄCY:</w:t>
      </w:r>
    </w:p>
    <w:p w14:paraId="326B8BA8" w14:textId="0B281A50" w:rsidR="00CE5BA1" w:rsidRPr="00CE5BA1" w:rsidRDefault="00DA03A1" w:rsidP="00CE5BA1">
      <w:pPr>
        <w:spacing w:line="276" w:lineRule="auto"/>
        <w:jc w:val="center"/>
        <w:rPr>
          <w:rFonts w:ascii="Cambria" w:hAnsi="Cambria" w:cs="Arial"/>
          <w:b/>
          <w:bCs/>
        </w:rPr>
      </w:pPr>
      <w:r>
        <w:rPr>
          <w:rFonts w:ascii="Cambria" w:hAnsi="Cambria" w:cs="Arial"/>
          <w:b/>
          <w:bCs/>
        </w:rPr>
        <w:t>Gmina</w:t>
      </w:r>
      <w:r w:rsidR="00CE5BA1" w:rsidRPr="00CE5BA1">
        <w:rPr>
          <w:rFonts w:ascii="Cambria" w:hAnsi="Cambria" w:cs="Arial"/>
          <w:b/>
          <w:bCs/>
        </w:rPr>
        <w:t xml:space="preserve"> Kazimierza Wielka</w:t>
      </w:r>
    </w:p>
    <w:p w14:paraId="62D98904" w14:textId="77777777" w:rsidR="00CE5BA1" w:rsidRPr="00CE5BA1" w:rsidRDefault="00CE5BA1" w:rsidP="00CE5BA1">
      <w:pPr>
        <w:spacing w:line="276" w:lineRule="auto"/>
        <w:jc w:val="center"/>
        <w:rPr>
          <w:rFonts w:ascii="Cambria" w:hAnsi="Cambria" w:cs="Arial"/>
          <w:b/>
          <w:bCs/>
        </w:rPr>
      </w:pPr>
      <w:r w:rsidRPr="00CE5BA1">
        <w:rPr>
          <w:rFonts w:ascii="Cambria" w:hAnsi="Cambria" w:cs="Arial"/>
          <w:b/>
          <w:bCs/>
        </w:rPr>
        <w:t xml:space="preserve">ul. Kościuszki 12 </w:t>
      </w:r>
    </w:p>
    <w:p w14:paraId="777EE6C1" w14:textId="4E6A4840" w:rsidR="006441AC" w:rsidRDefault="00CE5BA1" w:rsidP="00CE5BA1">
      <w:pPr>
        <w:spacing w:line="276" w:lineRule="auto"/>
        <w:jc w:val="center"/>
        <w:rPr>
          <w:rFonts w:ascii="Cambria" w:hAnsi="Cambria" w:cs="Arial"/>
          <w:b/>
          <w:bCs/>
        </w:rPr>
      </w:pPr>
      <w:r w:rsidRPr="00CE5BA1">
        <w:rPr>
          <w:rFonts w:ascii="Cambria" w:hAnsi="Cambria" w:cs="Arial"/>
          <w:b/>
          <w:bCs/>
        </w:rPr>
        <w:t>28-500 Kazimierza Wielka</w:t>
      </w:r>
    </w:p>
    <w:p w14:paraId="0D2A6F7A" w14:textId="77777777" w:rsidR="00CE5BA1" w:rsidRPr="004A40A0" w:rsidRDefault="00CE5BA1" w:rsidP="00CE5BA1">
      <w:pPr>
        <w:spacing w:line="276" w:lineRule="auto"/>
        <w:jc w:val="center"/>
        <w:rPr>
          <w:rFonts w:ascii="Cambria" w:hAnsi="Cambria" w:cs="Arial"/>
          <w:b/>
          <w:bCs/>
        </w:rPr>
      </w:pPr>
    </w:p>
    <w:p w14:paraId="5A676C9A" w14:textId="25AA9B1D" w:rsidR="006441AC" w:rsidRPr="004A40A0" w:rsidRDefault="006441AC" w:rsidP="006441AC">
      <w:pPr>
        <w:spacing w:line="276" w:lineRule="auto"/>
        <w:jc w:val="center"/>
        <w:rPr>
          <w:rFonts w:ascii="Cambria" w:hAnsi="Cambria" w:cs="Arial"/>
          <w:sz w:val="20"/>
          <w:szCs w:val="20"/>
        </w:rPr>
      </w:pPr>
      <w:r w:rsidRPr="004A40A0">
        <w:rPr>
          <w:rFonts w:ascii="Cambria" w:hAnsi="Cambria" w:cs="Arial"/>
          <w:sz w:val="20"/>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w:t>
      </w:r>
      <w:r w:rsidR="00B936AC">
        <w:rPr>
          <w:rFonts w:ascii="Cambria" w:hAnsi="Cambria" w:cs="Arial"/>
          <w:sz w:val="20"/>
          <w:szCs w:val="20"/>
        </w:rPr>
        <w:t xml:space="preserve"> z </w:t>
      </w:r>
      <w:proofErr w:type="spellStart"/>
      <w:r w:rsidR="00B936AC" w:rsidRPr="003B537C">
        <w:rPr>
          <w:rFonts w:ascii="Cambria" w:hAnsi="Cambria" w:cs="Arial"/>
          <w:sz w:val="20"/>
          <w:szCs w:val="20"/>
        </w:rPr>
        <w:t>późn</w:t>
      </w:r>
      <w:proofErr w:type="spellEnd"/>
      <w:r w:rsidR="00B936AC" w:rsidRPr="003B537C">
        <w:rPr>
          <w:rFonts w:ascii="Cambria" w:hAnsi="Cambria" w:cs="Arial"/>
          <w:sz w:val="20"/>
          <w:szCs w:val="20"/>
        </w:rPr>
        <w:t>. zm.</w:t>
      </w:r>
      <w:r w:rsidRPr="003B537C">
        <w:rPr>
          <w:rFonts w:ascii="Cambria" w:hAnsi="Cambria" w:cs="Arial"/>
          <w:sz w:val="20"/>
          <w:szCs w:val="20"/>
        </w:rPr>
        <w:t>)</w:t>
      </w:r>
      <w:r w:rsidRPr="004A40A0">
        <w:rPr>
          <w:rFonts w:ascii="Cambria" w:hAnsi="Cambria" w:cs="Arial"/>
          <w:sz w:val="20"/>
          <w:szCs w:val="20"/>
        </w:rPr>
        <w:t xml:space="preserve"> – dalej </w:t>
      </w:r>
      <w:proofErr w:type="spellStart"/>
      <w:r w:rsidRPr="004A40A0">
        <w:rPr>
          <w:rFonts w:ascii="Cambria" w:hAnsi="Cambria" w:cs="Arial"/>
          <w:sz w:val="20"/>
          <w:szCs w:val="20"/>
        </w:rPr>
        <w:t>p.z.p</w:t>
      </w:r>
      <w:proofErr w:type="spellEnd"/>
      <w:r w:rsidRPr="004A40A0">
        <w:rPr>
          <w:rFonts w:ascii="Cambria" w:hAnsi="Cambria" w:cs="Arial"/>
          <w:sz w:val="20"/>
          <w:szCs w:val="20"/>
        </w:rPr>
        <w:t>. na roboty budowlane</w:t>
      </w:r>
      <w:r w:rsidR="00CE3B49">
        <w:rPr>
          <w:rFonts w:ascii="Cambria" w:hAnsi="Cambria" w:cs="Arial"/>
          <w:sz w:val="20"/>
          <w:szCs w:val="20"/>
        </w:rPr>
        <w:t xml:space="preserve"> </w:t>
      </w:r>
      <w:r w:rsidRPr="004A40A0">
        <w:rPr>
          <w:rFonts w:ascii="Cambria" w:hAnsi="Cambria" w:cs="Arial"/>
          <w:sz w:val="20"/>
          <w:szCs w:val="20"/>
        </w:rPr>
        <w:t>pn.</w:t>
      </w:r>
    </w:p>
    <w:p w14:paraId="38216BCD" w14:textId="2D41007D" w:rsidR="00C5124A" w:rsidRPr="00CA58E2" w:rsidRDefault="00C5124A" w:rsidP="006441AC">
      <w:pPr>
        <w:tabs>
          <w:tab w:val="center" w:pos="4536"/>
          <w:tab w:val="left" w:pos="6945"/>
        </w:tabs>
        <w:spacing w:before="40" w:line="276" w:lineRule="auto"/>
        <w:jc w:val="center"/>
        <w:rPr>
          <w:rFonts w:ascii="Cambria" w:hAnsi="Cambria" w:cs="Arial"/>
          <w:b/>
          <w:bCs/>
        </w:rPr>
      </w:pPr>
      <w:r w:rsidRPr="00925E6D">
        <w:rPr>
          <w:rFonts w:ascii="Cambria" w:hAnsi="Cambria" w:cs="Arial"/>
          <w:b/>
          <w:bCs/>
        </w:rPr>
        <w:t>„</w:t>
      </w:r>
      <w:r w:rsidR="00097642" w:rsidRPr="00097642">
        <w:rPr>
          <w:rFonts w:ascii="Cambria" w:hAnsi="Cambria" w:cs="Arial"/>
          <w:b/>
          <w:bCs/>
        </w:rPr>
        <w:t>Budowa oraz modernizacja sieci wodociągowej i kanalizacyjnej w systemie zaprojektuj</w:t>
      </w:r>
      <w:r w:rsidR="00097642">
        <w:rPr>
          <w:rFonts w:ascii="Cambria" w:hAnsi="Cambria" w:cs="Arial"/>
          <w:b/>
          <w:bCs/>
        </w:rPr>
        <w:t>-</w:t>
      </w:r>
      <w:r w:rsidR="00097642" w:rsidRPr="00097642">
        <w:rPr>
          <w:rFonts w:ascii="Cambria" w:hAnsi="Cambria" w:cs="Arial"/>
          <w:b/>
          <w:bCs/>
        </w:rPr>
        <w:t>wybuduj</w:t>
      </w:r>
      <w:r w:rsidRPr="00925E6D">
        <w:rPr>
          <w:rFonts w:ascii="Cambria" w:hAnsi="Cambria" w:cs="Arial"/>
          <w:b/>
          <w:bCs/>
        </w:rPr>
        <w:t>”</w:t>
      </w:r>
    </w:p>
    <w:p w14:paraId="5EABCD4D" w14:textId="637361E1" w:rsidR="006441AC" w:rsidRPr="00414E18" w:rsidRDefault="00E70F4B" w:rsidP="006441AC">
      <w:pPr>
        <w:tabs>
          <w:tab w:val="center" w:pos="4536"/>
          <w:tab w:val="left" w:pos="6945"/>
        </w:tabs>
        <w:spacing w:before="40" w:line="276" w:lineRule="auto"/>
        <w:jc w:val="center"/>
        <w:rPr>
          <w:rFonts w:ascii="Cambria" w:hAnsi="Cambria" w:cs="Arial"/>
          <w:b/>
          <w:color w:val="FF0000"/>
          <w:sz w:val="20"/>
          <w:szCs w:val="20"/>
        </w:rPr>
      </w:pPr>
      <w:bookmarkStart w:id="0" w:name="_Hlk97190466"/>
      <w:r w:rsidRPr="00E70F4B">
        <w:rPr>
          <w:rFonts w:ascii="Cambria" w:hAnsi="Cambria" w:cs="Arial"/>
          <w:b/>
          <w:color w:val="FF0000"/>
          <w:sz w:val="20"/>
          <w:szCs w:val="20"/>
        </w:rPr>
        <w:t xml:space="preserve">Przedmiotowe postępowanie prowadzone jest przy użyciu środków komunikacji elektronicznej. Składanie ofert następuje przy użyciu </w:t>
      </w:r>
      <w:proofErr w:type="spellStart"/>
      <w:r w:rsidRPr="00E70F4B">
        <w:rPr>
          <w:rFonts w:ascii="Cambria" w:hAnsi="Cambria" w:cs="Arial"/>
          <w:b/>
          <w:color w:val="FF0000"/>
          <w:sz w:val="20"/>
          <w:szCs w:val="20"/>
        </w:rPr>
        <w:t>miniPortalu</w:t>
      </w:r>
      <w:proofErr w:type="spellEnd"/>
      <w:r w:rsidRPr="00E70F4B">
        <w:rPr>
          <w:rFonts w:ascii="Cambria" w:hAnsi="Cambria" w:cs="Arial"/>
          <w:b/>
          <w:color w:val="FF0000"/>
          <w:sz w:val="20"/>
          <w:szCs w:val="20"/>
        </w:rPr>
        <w:t xml:space="preserve"> https://miniportal.uzp.gov.pl, </w:t>
      </w:r>
      <w:proofErr w:type="spellStart"/>
      <w:r w:rsidRPr="00E70F4B">
        <w:rPr>
          <w:rFonts w:ascii="Cambria" w:hAnsi="Cambria" w:cs="Arial"/>
          <w:b/>
          <w:color w:val="FF0000"/>
          <w:sz w:val="20"/>
          <w:szCs w:val="20"/>
        </w:rPr>
        <w:t>ePUAPu</w:t>
      </w:r>
      <w:proofErr w:type="spellEnd"/>
      <w:r w:rsidRPr="00E70F4B">
        <w:rPr>
          <w:rFonts w:ascii="Cambria" w:hAnsi="Cambria" w:cs="Arial"/>
          <w:b/>
          <w:color w:val="FF0000"/>
          <w:sz w:val="20"/>
          <w:szCs w:val="20"/>
        </w:rPr>
        <w:t xml:space="preserve"> https://epuap.gov.pl/wps/portal</w:t>
      </w:r>
      <w:r w:rsidR="00414E18">
        <w:rPr>
          <w:rFonts w:ascii="Cambria" w:hAnsi="Cambria"/>
          <w:b/>
          <w:sz w:val="20"/>
          <w:szCs w:val="20"/>
        </w:rPr>
        <w:t xml:space="preserve"> </w:t>
      </w:r>
      <w:bookmarkEnd w:id="0"/>
    </w:p>
    <w:p w14:paraId="7FEFDA1C" w14:textId="427BA32C" w:rsidR="006441AC" w:rsidRPr="003B537C" w:rsidRDefault="006441AC" w:rsidP="006441AC">
      <w:pPr>
        <w:tabs>
          <w:tab w:val="center" w:pos="4536"/>
          <w:tab w:val="left" w:pos="6945"/>
        </w:tabs>
        <w:spacing w:before="600" w:after="600" w:line="276" w:lineRule="auto"/>
        <w:jc w:val="center"/>
        <w:rPr>
          <w:rFonts w:ascii="Cambria" w:hAnsi="Cambria" w:cs="Arial"/>
          <w:caps/>
          <w:sz w:val="20"/>
          <w:szCs w:val="20"/>
        </w:rPr>
      </w:pPr>
      <w:r w:rsidRPr="003B537C">
        <w:rPr>
          <w:rFonts w:ascii="Cambria" w:hAnsi="Cambria" w:cs="Arial"/>
          <w:sz w:val="20"/>
          <w:szCs w:val="20"/>
        </w:rPr>
        <w:t xml:space="preserve">Nr </w:t>
      </w:r>
      <w:r w:rsidR="004C33CE" w:rsidRPr="003B537C">
        <w:rPr>
          <w:rFonts w:ascii="Cambria" w:hAnsi="Cambria" w:cs="Arial"/>
          <w:sz w:val="20"/>
          <w:szCs w:val="20"/>
        </w:rPr>
        <w:t>referencyjny</w:t>
      </w:r>
      <w:r w:rsidRPr="003B537C">
        <w:rPr>
          <w:rFonts w:ascii="Cambria" w:hAnsi="Cambria" w:cs="Arial"/>
          <w:sz w:val="20"/>
          <w:szCs w:val="20"/>
        </w:rPr>
        <w:t xml:space="preserve">: </w:t>
      </w:r>
      <w:r w:rsidR="004C33CE" w:rsidRPr="003B537C">
        <w:rPr>
          <w:rFonts w:ascii="Cambria" w:hAnsi="Cambria" w:cs="Arial"/>
          <w:sz w:val="20"/>
          <w:szCs w:val="20"/>
        </w:rPr>
        <w:t>ZP.271.5.2022</w:t>
      </w:r>
    </w:p>
    <w:p w14:paraId="2F8F6DE4" w14:textId="1A0E7B1D" w:rsidR="006441AC" w:rsidRPr="004C33CE" w:rsidRDefault="00CA40A9" w:rsidP="004C33CE">
      <w:pPr>
        <w:pStyle w:val="Tytu"/>
        <w:spacing w:after="40" w:line="276" w:lineRule="auto"/>
        <w:rPr>
          <w:rFonts w:ascii="Cambria" w:hAnsi="Cambria" w:cs="Arial"/>
          <w:sz w:val="20"/>
        </w:rPr>
      </w:pPr>
      <w:r w:rsidRPr="003B537C">
        <w:rPr>
          <w:rFonts w:ascii="Cambria" w:hAnsi="Cambria" w:cs="Arial"/>
          <w:sz w:val="20"/>
        </w:rPr>
        <w:t>Kazimierza Wielka 14</w:t>
      </w:r>
      <w:r w:rsidR="00F12886" w:rsidRPr="003B537C">
        <w:rPr>
          <w:rFonts w:ascii="Cambria" w:hAnsi="Cambria" w:cs="Arial"/>
          <w:sz w:val="20"/>
        </w:rPr>
        <w:t>.</w:t>
      </w:r>
      <w:r w:rsidR="004C33CE" w:rsidRPr="003B537C">
        <w:rPr>
          <w:rFonts w:ascii="Cambria" w:hAnsi="Cambria" w:cs="Arial"/>
          <w:sz w:val="20"/>
        </w:rPr>
        <w:t>04</w:t>
      </w:r>
      <w:r w:rsidR="00F12886" w:rsidRPr="003B537C">
        <w:rPr>
          <w:rFonts w:ascii="Cambria" w:hAnsi="Cambria" w:cs="Arial"/>
          <w:sz w:val="20"/>
        </w:rPr>
        <w:t>.</w:t>
      </w:r>
      <w:r w:rsidR="006441AC" w:rsidRPr="003B537C">
        <w:rPr>
          <w:rFonts w:ascii="Cambria" w:hAnsi="Cambria" w:cs="Arial"/>
          <w:sz w:val="20"/>
        </w:rPr>
        <w:t>2022</w:t>
      </w:r>
    </w:p>
    <w:p w14:paraId="2C779846" w14:textId="77777777" w:rsidR="006441AC" w:rsidRPr="004A40A0" w:rsidRDefault="006441AC" w:rsidP="006441AC">
      <w:pPr>
        <w:spacing w:line="276" w:lineRule="auto"/>
        <w:rPr>
          <w:rFonts w:ascii="Cambria" w:hAnsi="Cambria" w:cs="Arial"/>
          <w:b/>
          <w:caps/>
          <w:sz w:val="20"/>
          <w:szCs w:val="20"/>
        </w:rPr>
      </w:pPr>
    </w:p>
    <w:p w14:paraId="164DEF3B" w14:textId="77777777" w:rsidR="006441AC" w:rsidRDefault="006441AC" w:rsidP="006441AC">
      <w:pPr>
        <w:spacing w:line="276" w:lineRule="auto"/>
        <w:rPr>
          <w:rFonts w:ascii="Cambria" w:hAnsi="Cambria"/>
        </w:rPr>
      </w:pPr>
    </w:p>
    <w:p w14:paraId="1A975713" w14:textId="77777777" w:rsidR="00DB2333" w:rsidRDefault="00DB2333" w:rsidP="006441AC">
      <w:pPr>
        <w:spacing w:line="276" w:lineRule="auto"/>
        <w:rPr>
          <w:rFonts w:ascii="Cambria" w:hAnsi="Cambria"/>
        </w:rPr>
      </w:pPr>
    </w:p>
    <w:p w14:paraId="47C7B5AC" w14:textId="77777777" w:rsidR="00DB2333" w:rsidRDefault="00DB2333" w:rsidP="006441AC">
      <w:pPr>
        <w:spacing w:line="276" w:lineRule="auto"/>
        <w:rPr>
          <w:rFonts w:ascii="Cambria" w:hAnsi="Cambria"/>
        </w:rPr>
      </w:pPr>
    </w:p>
    <w:p w14:paraId="0AD9A421" w14:textId="77777777" w:rsidR="00DB2333" w:rsidRDefault="00DB2333" w:rsidP="006441AC">
      <w:pPr>
        <w:spacing w:line="276" w:lineRule="auto"/>
        <w:rPr>
          <w:rFonts w:ascii="Cambria" w:hAnsi="Cambria"/>
        </w:rPr>
      </w:pPr>
    </w:p>
    <w:p w14:paraId="203D21E9" w14:textId="77777777" w:rsidR="00DB2333" w:rsidRDefault="00DB2333" w:rsidP="006441AC">
      <w:pPr>
        <w:spacing w:line="276" w:lineRule="auto"/>
        <w:rPr>
          <w:rFonts w:ascii="Cambria" w:hAnsi="Cambria"/>
        </w:rPr>
      </w:pPr>
    </w:p>
    <w:p w14:paraId="1F754BAF" w14:textId="77777777" w:rsidR="00DB2333" w:rsidRDefault="00DB2333" w:rsidP="006441AC">
      <w:pPr>
        <w:spacing w:line="276" w:lineRule="auto"/>
        <w:rPr>
          <w:rFonts w:ascii="Cambria" w:hAnsi="Cambria"/>
        </w:rPr>
      </w:pPr>
    </w:p>
    <w:p w14:paraId="0319841C" w14:textId="1C12DAC0" w:rsidR="00DB2333" w:rsidRPr="004A40A0" w:rsidRDefault="00DB2333" w:rsidP="00DB2333">
      <w:pPr>
        <w:spacing w:line="276" w:lineRule="auto"/>
        <w:jc w:val="center"/>
        <w:rPr>
          <w:rFonts w:ascii="Cambria" w:hAnsi="Cambria"/>
        </w:rPr>
        <w:sectPr w:rsidR="00DB2333" w:rsidRPr="004A40A0" w:rsidSect="006441AC">
          <w:headerReference w:type="default" r:id="rId10"/>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FB4D99">
        <w:rPr>
          <w:noProof/>
        </w:rPr>
        <w:drawing>
          <wp:inline distT="0" distB="0" distL="0" distR="0" wp14:anchorId="71E53304" wp14:editId="48C50E09">
            <wp:extent cx="1365250" cy="5715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571500"/>
                    </a:xfrm>
                    <a:prstGeom prst="rect">
                      <a:avLst/>
                    </a:prstGeom>
                    <a:noFill/>
                    <a:ln>
                      <a:noFill/>
                    </a:ln>
                  </pic:spPr>
                </pic:pic>
              </a:graphicData>
            </a:graphic>
          </wp:inline>
        </w:drawing>
      </w:r>
      <w:r w:rsidRPr="00FB4D99">
        <w:rPr>
          <w:rFonts w:ascii="Cambria" w:hAnsi="Cambria" w:cs="Tahoma"/>
          <w:noProof/>
          <w:sz w:val="20"/>
          <w:szCs w:val="20"/>
        </w:rPr>
        <w:drawing>
          <wp:inline distT="0" distB="0" distL="0" distR="0" wp14:anchorId="00E3145F" wp14:editId="01D5C336">
            <wp:extent cx="1098550" cy="8191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819150"/>
                    </a:xfrm>
                    <a:prstGeom prst="rect">
                      <a:avLst/>
                    </a:prstGeom>
                    <a:noFill/>
                    <a:ln>
                      <a:noFill/>
                    </a:ln>
                  </pic:spPr>
                </pic:pic>
              </a:graphicData>
            </a:graphic>
          </wp:inline>
        </w:drawing>
      </w:r>
    </w:p>
    <w:p w14:paraId="04EDCF03"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4A40A0">
        <w:rPr>
          <w:rFonts w:ascii="Cambria" w:hAnsi="Cambria" w:cs="Arial"/>
          <w:b/>
          <w:bCs/>
          <w:kern w:val="32"/>
          <w:sz w:val="20"/>
        </w:rPr>
        <w:lastRenderedPageBreak/>
        <w:tab/>
        <w:t>NAZWA ORAZ ADRES ZAMAWIAJĄCEGO</w:t>
      </w:r>
    </w:p>
    <w:p w14:paraId="322B5958" w14:textId="77777777" w:rsidR="006441AC" w:rsidRPr="004A40A0" w:rsidRDefault="006441AC" w:rsidP="006441AC">
      <w:pPr>
        <w:tabs>
          <w:tab w:val="left" w:pos="540"/>
        </w:tabs>
        <w:spacing w:line="276" w:lineRule="auto"/>
        <w:ind w:left="284"/>
        <w:jc w:val="both"/>
        <w:rPr>
          <w:rFonts w:ascii="Cambria" w:hAnsi="Cambria" w:cs="Arial"/>
          <w:b/>
          <w:bCs/>
          <w:sz w:val="16"/>
          <w:szCs w:val="16"/>
        </w:rPr>
      </w:pPr>
    </w:p>
    <w:p w14:paraId="32AE4DF9" w14:textId="77777777" w:rsidR="006B4BB7" w:rsidRP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GMINA Kazimierza Wielka</w:t>
      </w:r>
    </w:p>
    <w:p w14:paraId="63F22B16" w14:textId="77777777" w:rsidR="006B4BB7" w:rsidRP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 xml:space="preserve">ul. Kościuszki 12 </w:t>
      </w:r>
    </w:p>
    <w:p w14:paraId="5C6BDED4" w14:textId="77777777" w:rsidR="006B4BB7" w:rsidRP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28-500 Kazimierza Wielka</w:t>
      </w:r>
    </w:p>
    <w:p w14:paraId="3150642D" w14:textId="77777777" w:rsidR="006B4BB7" w:rsidRP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tel. 413521937, 413521919</w:t>
      </w:r>
    </w:p>
    <w:p w14:paraId="741FE12B" w14:textId="77777777" w:rsidR="006B4BB7" w:rsidRP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fax. 413521956</w:t>
      </w:r>
    </w:p>
    <w:p w14:paraId="060E3220" w14:textId="10F61960" w:rsidR="006B4BB7" w:rsidRPr="006B4BB7" w:rsidRDefault="00843455" w:rsidP="006B4BB7">
      <w:pPr>
        <w:tabs>
          <w:tab w:val="left" w:pos="540"/>
        </w:tabs>
        <w:spacing w:line="276" w:lineRule="auto"/>
        <w:ind w:left="284"/>
        <w:jc w:val="both"/>
        <w:rPr>
          <w:rFonts w:ascii="Cambria" w:hAnsi="Cambria" w:cs="Arial"/>
          <w:b/>
          <w:bCs/>
          <w:sz w:val="20"/>
          <w:szCs w:val="20"/>
        </w:rPr>
      </w:pPr>
      <w:hyperlink r:id="rId14" w:history="1">
        <w:r w:rsidR="006B4BB7" w:rsidRPr="00BA3863">
          <w:rPr>
            <w:rStyle w:val="Hipercze"/>
            <w:rFonts w:ascii="Cambria" w:hAnsi="Cambria" w:cs="Arial"/>
            <w:b/>
            <w:bCs/>
            <w:sz w:val="20"/>
            <w:szCs w:val="20"/>
          </w:rPr>
          <w:t>www.kazimierzawielka.pl</w:t>
        </w:r>
      </w:hyperlink>
      <w:r w:rsidR="006B4BB7">
        <w:rPr>
          <w:rFonts w:ascii="Cambria" w:hAnsi="Cambria" w:cs="Arial"/>
          <w:b/>
          <w:bCs/>
          <w:sz w:val="20"/>
          <w:szCs w:val="20"/>
        </w:rPr>
        <w:t xml:space="preserve"> </w:t>
      </w:r>
    </w:p>
    <w:p w14:paraId="69A5A0B5" w14:textId="1EAE902C" w:rsidR="006B4BB7" w:rsidRPr="006B4BB7" w:rsidRDefault="006B4BB7" w:rsidP="006B4BB7">
      <w:pPr>
        <w:tabs>
          <w:tab w:val="left" w:pos="540"/>
        </w:tabs>
        <w:spacing w:line="276" w:lineRule="auto"/>
        <w:ind w:left="284"/>
        <w:jc w:val="both"/>
        <w:rPr>
          <w:rFonts w:ascii="Cambria" w:hAnsi="Cambria" w:cs="Arial"/>
          <w:b/>
          <w:bCs/>
          <w:sz w:val="20"/>
          <w:szCs w:val="20"/>
          <w:lang w:val="en-US"/>
        </w:rPr>
      </w:pPr>
      <w:r w:rsidRPr="006B4BB7">
        <w:rPr>
          <w:rFonts w:ascii="Cambria" w:hAnsi="Cambria" w:cs="Arial"/>
          <w:b/>
          <w:bCs/>
          <w:sz w:val="20"/>
          <w:szCs w:val="20"/>
          <w:lang w:val="en-US"/>
        </w:rPr>
        <w:t xml:space="preserve">e-mail: </w:t>
      </w:r>
      <w:hyperlink r:id="rId15" w:history="1">
        <w:r w:rsidRPr="006B4BB7">
          <w:rPr>
            <w:rStyle w:val="Hipercze"/>
            <w:rFonts w:ascii="Cambria" w:hAnsi="Cambria" w:cs="Arial"/>
            <w:b/>
            <w:bCs/>
            <w:sz w:val="20"/>
            <w:szCs w:val="20"/>
            <w:lang w:val="en-US"/>
          </w:rPr>
          <w:t>inwestycje@kazimierzawielka.pl</w:t>
        </w:r>
      </w:hyperlink>
      <w:r w:rsidRPr="006B4BB7">
        <w:rPr>
          <w:rFonts w:ascii="Cambria" w:hAnsi="Cambria" w:cs="Arial"/>
          <w:b/>
          <w:bCs/>
          <w:sz w:val="20"/>
          <w:szCs w:val="20"/>
          <w:lang w:val="en-US"/>
        </w:rPr>
        <w:t xml:space="preserve"> </w:t>
      </w:r>
    </w:p>
    <w:p w14:paraId="732F7FF7" w14:textId="77777777" w:rsidR="006B4BB7" w:rsidRDefault="006B4BB7" w:rsidP="006B4BB7">
      <w:pPr>
        <w:tabs>
          <w:tab w:val="left" w:pos="540"/>
        </w:tabs>
        <w:spacing w:line="276" w:lineRule="auto"/>
        <w:ind w:left="284"/>
        <w:jc w:val="both"/>
        <w:rPr>
          <w:rFonts w:ascii="Cambria" w:hAnsi="Cambria" w:cs="Arial"/>
          <w:b/>
          <w:bCs/>
          <w:sz w:val="20"/>
          <w:szCs w:val="20"/>
        </w:rPr>
      </w:pPr>
      <w:r w:rsidRPr="006B4BB7">
        <w:rPr>
          <w:rFonts w:ascii="Cambria" w:hAnsi="Cambria" w:cs="Arial"/>
          <w:b/>
          <w:bCs/>
          <w:sz w:val="20"/>
          <w:szCs w:val="20"/>
        </w:rPr>
        <w:t>Godziny urzędowania: od poniedziałku do piątku od 7:30 do 15:30</w:t>
      </w:r>
    </w:p>
    <w:p w14:paraId="2A03DA32" w14:textId="77777777" w:rsidR="006B4BB7" w:rsidRDefault="006B4BB7" w:rsidP="006B4BB7">
      <w:pPr>
        <w:tabs>
          <w:tab w:val="left" w:pos="540"/>
        </w:tabs>
        <w:spacing w:line="276" w:lineRule="auto"/>
        <w:ind w:left="284"/>
        <w:jc w:val="both"/>
        <w:rPr>
          <w:rFonts w:ascii="Cambria" w:hAnsi="Cambria" w:cs="Arial"/>
          <w:b/>
          <w:bCs/>
          <w:sz w:val="20"/>
          <w:szCs w:val="20"/>
        </w:rPr>
      </w:pPr>
    </w:p>
    <w:p w14:paraId="24798F28" w14:textId="004D2151" w:rsidR="00B30F91" w:rsidRDefault="00B30F91" w:rsidP="006B4BB7">
      <w:pPr>
        <w:tabs>
          <w:tab w:val="left" w:pos="540"/>
        </w:tabs>
        <w:spacing w:line="276" w:lineRule="auto"/>
        <w:ind w:left="284"/>
        <w:jc w:val="both"/>
        <w:rPr>
          <w:rFonts w:ascii="Cambria" w:hAnsi="Cambria" w:cs="Arial"/>
          <w:b/>
          <w:bCs/>
          <w:sz w:val="20"/>
          <w:szCs w:val="20"/>
        </w:rPr>
      </w:pPr>
      <w:r w:rsidRPr="003F09E4">
        <w:rPr>
          <w:rFonts w:ascii="Cambria" w:hAnsi="Cambria" w:cs="Arial"/>
          <w:b/>
          <w:bCs/>
          <w:iCs/>
          <w:sz w:val="20"/>
          <w:szCs w:val="20"/>
        </w:rPr>
        <w:t xml:space="preserve">Strona prowadzonego postępowania: </w:t>
      </w:r>
      <w:hyperlink r:id="rId16" w:history="1">
        <w:r w:rsidRPr="003F09E4">
          <w:rPr>
            <w:rStyle w:val="Hipercze"/>
            <w:rFonts w:ascii="Cambria" w:hAnsi="Cambria" w:cs="Arial"/>
            <w:b/>
            <w:bCs/>
            <w:iCs/>
            <w:sz w:val="20"/>
            <w:szCs w:val="20"/>
          </w:rPr>
          <w:t>https://miniportal.uzp.gov.pl/Postepowania</w:t>
        </w:r>
      </w:hyperlink>
      <w:r w:rsidRPr="003F09E4">
        <w:rPr>
          <w:rFonts w:ascii="Cambria" w:hAnsi="Cambria" w:cs="Arial"/>
          <w:b/>
          <w:bCs/>
          <w:iCs/>
          <w:sz w:val="20"/>
          <w:szCs w:val="20"/>
        </w:rPr>
        <w:t xml:space="preserve"> </w:t>
      </w:r>
    </w:p>
    <w:p w14:paraId="4BA0FFE1" w14:textId="77777777" w:rsidR="00B30F91" w:rsidRDefault="00B30F91" w:rsidP="00B30F91">
      <w:pPr>
        <w:tabs>
          <w:tab w:val="left" w:pos="540"/>
        </w:tabs>
        <w:spacing w:line="276" w:lineRule="auto"/>
        <w:ind w:left="284"/>
        <w:jc w:val="both"/>
        <w:rPr>
          <w:rFonts w:ascii="Cambria" w:hAnsi="Cambria" w:cs="Arial"/>
          <w:b/>
          <w:bCs/>
          <w:sz w:val="20"/>
          <w:szCs w:val="20"/>
        </w:rPr>
      </w:pPr>
    </w:p>
    <w:p w14:paraId="350B352E" w14:textId="77777777" w:rsidR="009A1A65" w:rsidRDefault="00B30F91" w:rsidP="00B30F91">
      <w:pPr>
        <w:tabs>
          <w:tab w:val="left" w:pos="540"/>
        </w:tabs>
        <w:spacing w:line="276" w:lineRule="auto"/>
        <w:ind w:left="284"/>
        <w:jc w:val="both"/>
        <w:rPr>
          <w:rFonts w:ascii="Cambria" w:hAnsi="Cambria" w:cs="Arial"/>
          <w:b/>
          <w:bCs/>
          <w:sz w:val="20"/>
          <w:szCs w:val="20"/>
        </w:rPr>
      </w:pPr>
      <w:r w:rsidRPr="003F09E4">
        <w:rPr>
          <w:rFonts w:ascii="Cambria" w:hAnsi="Cambria" w:cs="Arial"/>
          <w:b/>
          <w:bCs/>
          <w:sz w:val="20"/>
          <w:szCs w:val="20"/>
        </w:rPr>
        <w:t>Adres strony internetowej, na której jest prowadzone postępowanie i na której będą dostępne wszelkie dokumenty związane z prowadzoną procedurą:</w:t>
      </w:r>
    </w:p>
    <w:p w14:paraId="2D16346E" w14:textId="76A9CB4D" w:rsidR="00B30F91" w:rsidRPr="00B30F91" w:rsidRDefault="00843455" w:rsidP="00B30F91">
      <w:pPr>
        <w:tabs>
          <w:tab w:val="left" w:pos="540"/>
        </w:tabs>
        <w:spacing w:line="276" w:lineRule="auto"/>
        <w:ind w:left="284"/>
        <w:jc w:val="both"/>
        <w:rPr>
          <w:rFonts w:ascii="Cambria" w:hAnsi="Cambria" w:cs="Arial"/>
          <w:b/>
          <w:bCs/>
          <w:sz w:val="20"/>
          <w:szCs w:val="20"/>
        </w:rPr>
      </w:pPr>
      <w:hyperlink r:id="rId17" w:history="1">
        <w:r w:rsidR="00FD1522" w:rsidRPr="00BA3863">
          <w:rPr>
            <w:rStyle w:val="Hipercze"/>
            <w:rFonts w:ascii="Cambria" w:hAnsi="Cambria" w:cs="CIDFont+F2"/>
            <w:b/>
            <w:sz w:val="20"/>
            <w:szCs w:val="20"/>
          </w:rPr>
          <w:t>http://www.kazimierzawielka.biuletyn.net/?bip=1&amp;cid=1138&amp;bsc=N</w:t>
        </w:r>
      </w:hyperlink>
    </w:p>
    <w:p w14:paraId="07F264DB"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ab/>
        <w:t>OCHRONA DANYCH OSOBOWYCH</w:t>
      </w:r>
    </w:p>
    <w:p w14:paraId="7913DCED" w14:textId="77777777" w:rsidR="006441AC" w:rsidRPr="004A40A0" w:rsidRDefault="006441AC" w:rsidP="005723AA">
      <w:pPr>
        <w:pStyle w:val="pkt"/>
        <w:numPr>
          <w:ilvl w:val="0"/>
          <w:numId w:val="11"/>
        </w:numPr>
        <w:tabs>
          <w:tab w:val="num" w:pos="284"/>
        </w:tabs>
        <w:spacing w:before="240" w:after="0" w:line="276" w:lineRule="auto"/>
        <w:ind w:left="284" w:hanging="284"/>
        <w:rPr>
          <w:rFonts w:ascii="Cambria" w:hAnsi="Cambria" w:cs="Arial"/>
          <w:sz w:val="20"/>
        </w:rPr>
      </w:pPr>
      <w:r w:rsidRPr="004A40A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CF3CD70"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bCs/>
          <w:sz w:val="20"/>
          <w:szCs w:val="20"/>
          <w:lang w:eastAsia="x-none"/>
        </w:rPr>
      </w:pPr>
      <w:r w:rsidRPr="009F2E07">
        <w:rPr>
          <w:rFonts w:ascii="Cambria" w:hAnsi="Cambria"/>
          <w:b/>
          <w:bCs/>
          <w:sz w:val="20"/>
          <w:szCs w:val="20"/>
          <w:lang w:eastAsia="x-none"/>
        </w:rPr>
        <w:t>Administratorem Pani/Pana danych osobowych jest</w:t>
      </w:r>
      <w:r w:rsidRPr="009F2E07">
        <w:rPr>
          <w:rFonts w:ascii="Cambria" w:hAnsi="Cambria"/>
          <w:sz w:val="20"/>
          <w:szCs w:val="20"/>
          <w:lang w:eastAsia="x-none"/>
        </w:rPr>
        <w:t xml:space="preserve">  Urząd Miasta i Gminy </w:t>
      </w:r>
      <w:r w:rsidRPr="009F2E07">
        <w:rPr>
          <w:rFonts w:ascii="Cambria" w:hAnsi="Cambria"/>
          <w:bCs/>
          <w:sz w:val="20"/>
          <w:szCs w:val="20"/>
          <w:lang w:eastAsia="x-none"/>
        </w:rPr>
        <w:t>w Kazimierzy Wielkiej  z siedzibą : ul. Kościuszki 12,  28-500 Kazimierza Wielka.</w:t>
      </w:r>
    </w:p>
    <w:p w14:paraId="001CF757"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u w:val="single"/>
          <w:lang w:eastAsia="x-none"/>
        </w:rPr>
      </w:pPr>
      <w:r w:rsidRPr="009F2E07">
        <w:rPr>
          <w:rFonts w:ascii="Cambria" w:hAnsi="Cambria"/>
          <w:sz w:val="20"/>
          <w:szCs w:val="20"/>
          <w:lang w:eastAsia="x-none"/>
        </w:rPr>
        <w:t xml:space="preserve">W sprawach z zakresu ochrony danych osobowych mogą Państwo kontaktować się z Inspektorem Ochrony Danych pod adresem e-mail: </w:t>
      </w:r>
      <w:hyperlink r:id="rId18" w:history="1">
        <w:r w:rsidRPr="009F2E07">
          <w:rPr>
            <w:rStyle w:val="Hipercze"/>
            <w:rFonts w:ascii="Cambria" w:hAnsi="Cambria"/>
            <w:sz w:val="20"/>
            <w:szCs w:val="20"/>
            <w:lang w:eastAsia="x-none"/>
          </w:rPr>
          <w:t>biuro@data-protect.pl</w:t>
        </w:r>
      </w:hyperlink>
    </w:p>
    <w:p w14:paraId="72497A2D"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b/>
          <w:sz w:val="20"/>
          <w:szCs w:val="20"/>
          <w:lang w:eastAsia="x-none"/>
        </w:rPr>
        <w:t>Państwa dane osobowe przetwarzane będą w celu</w:t>
      </w:r>
      <w:r w:rsidRPr="009F2E07">
        <w:rPr>
          <w:rFonts w:ascii="Cambria" w:hAnsi="Cambria"/>
          <w:sz w:val="20"/>
          <w:szCs w:val="20"/>
          <w:lang w:eastAsia="x-none"/>
        </w:rPr>
        <w:t xml:space="preserve"> związanym z postepowaniem o udzielenie zamówienia publicznego. Podstawą prawną ich przetwarzania jest zgoda Wykonawcy wyrażona poprzez akt uczestnictwa w postepowaniu oraz następujące przepisy prawa:</w:t>
      </w:r>
    </w:p>
    <w:p w14:paraId="07E10BAF" w14:textId="7A7E47E7" w:rsidR="00B96DEF" w:rsidRPr="009F2E07" w:rsidRDefault="00B96DEF" w:rsidP="00AB669F">
      <w:pPr>
        <w:spacing w:line="276" w:lineRule="auto"/>
        <w:ind w:left="567"/>
        <w:jc w:val="both"/>
        <w:rPr>
          <w:rFonts w:ascii="Cambria" w:hAnsi="Cambria"/>
          <w:sz w:val="20"/>
          <w:szCs w:val="20"/>
          <w:lang w:eastAsia="x-none"/>
        </w:rPr>
      </w:pPr>
      <w:r w:rsidRPr="007533F2">
        <w:rPr>
          <w:rFonts w:ascii="Cambria" w:hAnsi="Cambria"/>
          <w:sz w:val="20"/>
          <w:szCs w:val="20"/>
          <w:lang w:eastAsia="x-none"/>
        </w:rPr>
        <w:t>- ustawa z  dnia 11 września 2019 r. –Prawo zamówień publicznych (</w:t>
      </w:r>
      <w:r w:rsidRPr="007533F2">
        <w:rPr>
          <w:rFonts w:ascii="Cambria" w:hAnsi="Cambria"/>
          <w:bCs/>
          <w:sz w:val="20"/>
          <w:szCs w:val="20"/>
          <w:lang w:val="x-none" w:eastAsia="x-none"/>
        </w:rPr>
        <w:t>Dz. U. z 2021 r., poz. 1129</w:t>
      </w:r>
      <w:r w:rsidR="00B936AC" w:rsidRPr="007533F2">
        <w:rPr>
          <w:rFonts w:ascii="Cambria" w:hAnsi="Cambria" w:cs="Arial"/>
          <w:sz w:val="20"/>
          <w:szCs w:val="20"/>
        </w:rPr>
        <w:t xml:space="preserve"> </w:t>
      </w:r>
      <w:proofErr w:type="spellStart"/>
      <w:r w:rsidR="00B936AC" w:rsidRPr="007533F2">
        <w:rPr>
          <w:rFonts w:ascii="Cambria" w:hAnsi="Cambria"/>
          <w:bCs/>
          <w:sz w:val="20"/>
          <w:szCs w:val="20"/>
          <w:lang w:eastAsia="x-none"/>
        </w:rPr>
        <w:t>późn</w:t>
      </w:r>
      <w:proofErr w:type="spellEnd"/>
      <w:r w:rsidR="00B936AC" w:rsidRPr="007533F2">
        <w:rPr>
          <w:rFonts w:ascii="Cambria" w:hAnsi="Cambria"/>
          <w:bCs/>
          <w:sz w:val="20"/>
          <w:szCs w:val="20"/>
          <w:lang w:eastAsia="x-none"/>
        </w:rPr>
        <w:t>. zm.</w:t>
      </w:r>
      <w:r w:rsidRPr="007533F2">
        <w:rPr>
          <w:rFonts w:ascii="Cambria" w:hAnsi="Cambria"/>
          <w:sz w:val="20"/>
          <w:szCs w:val="20"/>
          <w:lang w:eastAsia="x-none"/>
        </w:rPr>
        <w:t>);</w:t>
      </w:r>
      <w:r w:rsidRPr="009F2E07">
        <w:rPr>
          <w:rFonts w:ascii="Cambria" w:hAnsi="Cambria"/>
          <w:sz w:val="20"/>
          <w:szCs w:val="20"/>
          <w:lang w:eastAsia="x-none"/>
        </w:rPr>
        <w:t> </w:t>
      </w:r>
    </w:p>
    <w:p w14:paraId="5F89F9AF"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Rozporządzenie Ministra Rozwoju, Pracy i Technologii z dnia 23 grudnia 2020 r. w sprawie podmiotowych środków dowodowych oraz innych dokumentów lub oświadczeń, jakich może żądać zamawiający od wykonawcy (Dz.U. 2020 poz. 2415),</w:t>
      </w:r>
    </w:p>
    <w:p w14:paraId="4B3CA8DB"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ustawa o narodowym zasobie archiwalnym i archiwach ( DZ.U. z 2020 r. poz. 164).</w:t>
      </w:r>
    </w:p>
    <w:p w14:paraId="7126C42E"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b/>
          <w:sz w:val="20"/>
          <w:szCs w:val="20"/>
          <w:lang w:eastAsia="x-none"/>
        </w:rPr>
        <w:t xml:space="preserve">Państwa dane osobowe pozyskane w związku z postepowaniem o udzielenie zamówienia publicznego przetwarzane </w:t>
      </w:r>
      <w:r w:rsidRPr="009F2E07">
        <w:rPr>
          <w:rFonts w:ascii="Cambria" w:hAnsi="Cambria"/>
          <w:sz w:val="20"/>
          <w:szCs w:val="20"/>
          <w:lang w:eastAsia="x-none"/>
        </w:rPr>
        <w:t>będą przez okres 5 lat od dnia zakończenia postepowania o udzielenie zamówienia.</w:t>
      </w:r>
    </w:p>
    <w:p w14:paraId="774104C1"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b/>
          <w:bCs/>
          <w:sz w:val="20"/>
          <w:szCs w:val="20"/>
          <w:lang w:eastAsia="x-none"/>
        </w:rPr>
        <w:t>Państwa dane będą przekazywane:</w:t>
      </w:r>
    </w:p>
    <w:p w14:paraId="14605D9F"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dane pozyskane w związku z postępowaniem o udzielenie zamówienia publicznego przekazywane będą wszystkim zainteresowanym podmiotom i osobom, którym udostępniona zostanie dokumentacja postępowania w oparciu o ustawę z dnia 26 września 2001r o dostępie do informacji publicznej  oraz podmioty upoważnione na podstawie przepisów prawa;</w:t>
      </w:r>
    </w:p>
    <w:p w14:paraId="4FF459D4"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ograniczenie dostępu do Państwa danych może wystąpić jedynie w  szczególnych przypadkach, jeśli jest to uzasadnione ochroną prywatności lub interesem publicznym;</w:t>
      </w:r>
    </w:p>
    <w:p w14:paraId="6C26F547"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xml:space="preserve">- ponadto odbiorcą danych zawartych w dokumentach związanych z postępowaniem o zamówienie publiczne mogą być podmioty z którymi Administrator danych zawarł umowy lub porozumienie na </w:t>
      </w:r>
      <w:r w:rsidRPr="009F2E07">
        <w:rPr>
          <w:rFonts w:ascii="Cambria" w:hAnsi="Cambria"/>
          <w:sz w:val="20"/>
          <w:szCs w:val="20"/>
          <w:lang w:eastAsia="x-none"/>
        </w:rPr>
        <w:lastRenderedPageBreak/>
        <w:t>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D9C87C6"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sz w:val="20"/>
          <w:szCs w:val="20"/>
          <w:lang w:eastAsia="x-none"/>
        </w:rPr>
        <w:t xml:space="preserve">W związku z jawnością postępowania, </w:t>
      </w:r>
      <w:r w:rsidRPr="009F2E07">
        <w:rPr>
          <w:rFonts w:ascii="Cambria" w:hAnsi="Cambria"/>
          <w:b/>
          <w:sz w:val="20"/>
          <w:szCs w:val="20"/>
          <w:lang w:eastAsia="x-none"/>
        </w:rPr>
        <w:t>dane  mogą być przekazywane do państw z poza EOG</w:t>
      </w:r>
      <w:r w:rsidRPr="009F2E07">
        <w:rPr>
          <w:rFonts w:ascii="Cambria" w:hAnsi="Cambria"/>
          <w:sz w:val="20"/>
          <w:szCs w:val="20"/>
          <w:lang w:eastAsia="x-none"/>
        </w:rPr>
        <w:t xml:space="preserve"> z zastrzeżeniem, o którym mowa w punkcie 5 </w:t>
      </w:r>
      <w:proofErr w:type="spellStart"/>
      <w:r w:rsidRPr="009F2E07">
        <w:rPr>
          <w:rFonts w:ascii="Cambria" w:hAnsi="Cambria"/>
          <w:sz w:val="20"/>
          <w:szCs w:val="20"/>
          <w:lang w:eastAsia="x-none"/>
        </w:rPr>
        <w:t>ppkt</w:t>
      </w:r>
      <w:proofErr w:type="spellEnd"/>
      <w:r w:rsidRPr="009F2E07">
        <w:rPr>
          <w:rFonts w:ascii="Cambria" w:hAnsi="Cambria"/>
          <w:sz w:val="20"/>
          <w:szCs w:val="20"/>
          <w:lang w:eastAsia="x-none"/>
        </w:rPr>
        <w:t>. b).</w:t>
      </w:r>
    </w:p>
    <w:p w14:paraId="69118ED2"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b/>
          <w:sz w:val="20"/>
          <w:szCs w:val="20"/>
          <w:lang w:eastAsia="x-none"/>
        </w:rPr>
        <w:t xml:space="preserve">Podanie danych osobowych </w:t>
      </w:r>
      <w:r w:rsidRPr="009F2E07">
        <w:rPr>
          <w:rFonts w:ascii="Cambria" w:hAnsi="Cambria"/>
          <w:sz w:val="20"/>
          <w:szCs w:val="20"/>
          <w:lang w:eastAsia="x-none"/>
        </w:rPr>
        <w:t xml:space="preserve">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skutkują niemożnością wzięcia udziału w postępowaniu. </w:t>
      </w:r>
    </w:p>
    <w:p w14:paraId="61A0EA99"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sz w:val="20"/>
          <w:szCs w:val="20"/>
          <w:lang w:eastAsia="x-none"/>
        </w:rPr>
      </w:pPr>
      <w:r w:rsidRPr="009F2E07">
        <w:rPr>
          <w:rFonts w:ascii="Cambria" w:hAnsi="Cambria"/>
          <w:b/>
          <w:sz w:val="20"/>
          <w:szCs w:val="20"/>
          <w:lang w:eastAsia="x-none"/>
        </w:rPr>
        <w:t>Posiada Pani/Pan prawo do:</w:t>
      </w:r>
    </w:p>
    <w:p w14:paraId="7554E764"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na podstawie art. 15 rozporządzenia- dostępu do danych osobowych Pani/Pana dotyczących;</w:t>
      </w:r>
    </w:p>
    <w:p w14:paraId="553DD22D"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xml:space="preserve">- na podstawie art. 16 rozporządzenia -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9F2E07">
        <w:rPr>
          <w:rFonts w:ascii="Cambria" w:hAnsi="Cambria"/>
          <w:sz w:val="20"/>
          <w:szCs w:val="20"/>
          <w:lang w:eastAsia="x-none"/>
        </w:rPr>
        <w:t>Pzp</w:t>
      </w:r>
      <w:proofErr w:type="spellEnd"/>
      <w:r w:rsidRPr="009F2E07">
        <w:rPr>
          <w:rFonts w:ascii="Cambria" w:hAnsi="Cambria"/>
          <w:sz w:val="20"/>
          <w:szCs w:val="20"/>
          <w:lang w:eastAsia="x-none"/>
        </w:rPr>
        <w:t xml:space="preserve"> oraz nie może naruszać integralności protokołu oraz jego załączników);</w:t>
      </w:r>
    </w:p>
    <w:p w14:paraId="3FB4E316"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xml:space="preserve">- na podstawie art. 18 rozporządzenia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9789B8F"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prawo do wniesienia skargi do Prezesa Urzędu Ochrony Danych Osobowych, gdy uzna Pani/Pan, że przetwarzanie danych osobowych Pani/Pana dotyczących narusza przepisy rozporządzenia.</w:t>
      </w:r>
    </w:p>
    <w:p w14:paraId="42F48B40" w14:textId="77777777" w:rsidR="00B96DEF" w:rsidRPr="009F2E07" w:rsidRDefault="00B96DEF" w:rsidP="0081555E">
      <w:pPr>
        <w:numPr>
          <w:ilvl w:val="0"/>
          <w:numId w:val="48"/>
        </w:numPr>
        <w:tabs>
          <w:tab w:val="clear" w:pos="1009"/>
        </w:tabs>
        <w:spacing w:line="276" w:lineRule="auto"/>
        <w:ind w:left="567" w:hanging="283"/>
        <w:jc w:val="both"/>
        <w:rPr>
          <w:rFonts w:ascii="Cambria" w:hAnsi="Cambria"/>
          <w:b/>
          <w:sz w:val="20"/>
          <w:szCs w:val="20"/>
          <w:lang w:eastAsia="x-none"/>
        </w:rPr>
      </w:pPr>
      <w:r w:rsidRPr="009F2E07">
        <w:rPr>
          <w:rFonts w:ascii="Cambria" w:hAnsi="Cambria"/>
          <w:b/>
          <w:sz w:val="20"/>
          <w:szCs w:val="20"/>
          <w:lang w:eastAsia="x-none"/>
        </w:rPr>
        <w:t>Nie przysługuje Pani/Panu:</w:t>
      </w:r>
    </w:p>
    <w:p w14:paraId="3A8EE8F9"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w związku z art. 17 ust. 3 lit. b, d lub e RODO prawo do usunięcia danych osobowych;</w:t>
      </w:r>
    </w:p>
    <w:p w14:paraId="178C6051"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prawo do przenoszenia danych osobowych, o którym mowa w art. 20 RODO;</w:t>
      </w:r>
    </w:p>
    <w:p w14:paraId="7F57BE51" w14:textId="77777777" w:rsidR="00B96DEF" w:rsidRPr="009F2E07" w:rsidRDefault="00B96DEF" w:rsidP="00AB669F">
      <w:pPr>
        <w:spacing w:line="276" w:lineRule="auto"/>
        <w:ind w:left="567"/>
        <w:jc w:val="both"/>
        <w:rPr>
          <w:rFonts w:ascii="Cambria" w:hAnsi="Cambria"/>
          <w:sz w:val="20"/>
          <w:szCs w:val="20"/>
          <w:lang w:eastAsia="x-none"/>
        </w:rPr>
      </w:pPr>
      <w:r w:rsidRPr="009F2E07">
        <w:rPr>
          <w:rFonts w:ascii="Cambria" w:hAnsi="Cambria"/>
          <w:sz w:val="20"/>
          <w:szCs w:val="20"/>
          <w:lang w:eastAsia="x-none"/>
        </w:rPr>
        <w:t>- na podstawie art. 21 RODO prawo sprzeciwu, wobec przetwarzania danych osobowych, gdyż podstawą prawną przetwarzania Pani/Pana danych osobowych jest art. 6 ust. 1 lit. c rozporządzenia</w:t>
      </w:r>
      <w:r w:rsidRPr="009F2E07">
        <w:rPr>
          <w:rFonts w:ascii="Cambria" w:hAnsi="Cambria"/>
          <w:i/>
          <w:sz w:val="20"/>
          <w:szCs w:val="20"/>
          <w:lang w:eastAsia="x-none"/>
        </w:rPr>
        <w:t xml:space="preserve">. </w:t>
      </w:r>
    </w:p>
    <w:p w14:paraId="642D20C9" w14:textId="77777777" w:rsidR="00B96DEF" w:rsidRPr="009F2E07" w:rsidRDefault="00B96DEF" w:rsidP="00DC0BA8">
      <w:pPr>
        <w:numPr>
          <w:ilvl w:val="0"/>
          <w:numId w:val="48"/>
        </w:numPr>
        <w:tabs>
          <w:tab w:val="clear" w:pos="1009"/>
        </w:tabs>
        <w:spacing w:line="276" w:lineRule="auto"/>
        <w:ind w:left="567" w:hanging="425"/>
        <w:jc w:val="both"/>
        <w:rPr>
          <w:rFonts w:ascii="Cambria" w:hAnsi="Cambria"/>
          <w:sz w:val="20"/>
          <w:szCs w:val="20"/>
          <w:lang w:eastAsia="x-none"/>
        </w:rPr>
      </w:pPr>
      <w:r w:rsidRPr="009F2E07">
        <w:rPr>
          <w:rFonts w:ascii="Cambria" w:hAnsi="Cambria"/>
          <w:sz w:val="20"/>
          <w:szCs w:val="20"/>
          <w:lang w:eastAsia="x-none"/>
        </w:rPr>
        <w:t>W przypadku gdy realizacja prawa dostępu wymagałaby od Administratora danych niewspółmiernie dużego wysiłku, Administrator danych może żądać od Państwa wskazania dodatkowych informacji mających na celu sprecyzowanie żądania, w szczególności podania nazwy lub daty postępowania o udzielenie zamówienia publicznego lub konkursu, w ramach których były przetwarzane dane osobowe.</w:t>
      </w:r>
    </w:p>
    <w:p w14:paraId="324FA67F" w14:textId="77777777" w:rsidR="00B96DEF" w:rsidRPr="009F2E07" w:rsidRDefault="00B96DEF" w:rsidP="00DC0BA8">
      <w:pPr>
        <w:numPr>
          <w:ilvl w:val="0"/>
          <w:numId w:val="48"/>
        </w:numPr>
        <w:tabs>
          <w:tab w:val="clear" w:pos="1009"/>
        </w:tabs>
        <w:spacing w:line="276" w:lineRule="auto"/>
        <w:ind w:left="567" w:hanging="425"/>
        <w:jc w:val="both"/>
        <w:rPr>
          <w:rFonts w:ascii="Cambria" w:hAnsi="Cambria"/>
          <w:sz w:val="20"/>
          <w:szCs w:val="20"/>
          <w:lang w:eastAsia="x-none"/>
        </w:rPr>
      </w:pPr>
      <w:r w:rsidRPr="009F2E07">
        <w:rPr>
          <w:rFonts w:ascii="Cambria" w:hAnsi="Cambria"/>
          <w:b/>
          <w:sz w:val="20"/>
          <w:szCs w:val="20"/>
          <w:lang w:eastAsia="x-none"/>
        </w:rPr>
        <w:t>Dane osobowe nie podlegają zautomatyzowanemu podejmowaniu decyzji</w:t>
      </w:r>
      <w:r w:rsidRPr="009F2E07">
        <w:rPr>
          <w:rFonts w:ascii="Cambria" w:hAnsi="Cambria"/>
          <w:sz w:val="20"/>
          <w:szCs w:val="20"/>
          <w:lang w:eastAsia="x-none"/>
        </w:rPr>
        <w:t>, w tym profilowaniu.</w:t>
      </w:r>
    </w:p>
    <w:p w14:paraId="526487DD"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4A40A0">
        <w:rPr>
          <w:rFonts w:ascii="Cambria" w:hAnsi="Cambria" w:cs="Arial"/>
          <w:b/>
          <w:sz w:val="20"/>
        </w:rPr>
        <w:t>TRYB UDZIELENIA ZAMÓWIENIA</w:t>
      </w:r>
    </w:p>
    <w:p w14:paraId="75BD1D7F" w14:textId="77777777" w:rsidR="006441AC" w:rsidRPr="004A40A0" w:rsidRDefault="006441AC" w:rsidP="0081555E">
      <w:pPr>
        <w:pStyle w:val="pkt"/>
        <w:numPr>
          <w:ilvl w:val="0"/>
          <w:numId w:val="23"/>
        </w:numPr>
        <w:spacing w:before="240" w:after="0" w:line="276" w:lineRule="auto"/>
        <w:ind w:left="426" w:hanging="426"/>
        <w:rPr>
          <w:rFonts w:ascii="Cambria" w:hAnsi="Cambria" w:cs="Arial"/>
          <w:sz w:val="20"/>
        </w:rPr>
      </w:pPr>
      <w:r w:rsidRPr="004A40A0">
        <w:rPr>
          <w:rFonts w:ascii="Cambria" w:hAnsi="Cambria" w:cs="Arial"/>
          <w:sz w:val="20"/>
        </w:rPr>
        <w:t xml:space="preserve">Niniejsze postępowanie prowadzone jest w trybie podstawowym o jakim stanowi art. 275 pkt 1 </w:t>
      </w:r>
      <w:proofErr w:type="spellStart"/>
      <w:r w:rsidRPr="004A40A0">
        <w:rPr>
          <w:rFonts w:ascii="Cambria" w:hAnsi="Cambria" w:cs="Arial"/>
          <w:sz w:val="20"/>
        </w:rPr>
        <w:t>p.z.p</w:t>
      </w:r>
      <w:proofErr w:type="spellEnd"/>
      <w:r w:rsidRPr="004A40A0">
        <w:rPr>
          <w:rFonts w:ascii="Cambria" w:hAnsi="Cambria" w:cs="Arial"/>
          <w:sz w:val="20"/>
        </w:rPr>
        <w:t xml:space="preserve">. oraz niniejszej Specyfikacji Warunków Zamówienia, zwaną dalej „SWZ”. </w:t>
      </w:r>
    </w:p>
    <w:p w14:paraId="732186C5"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przewiduje wyboru najkorzystniejszej oferty z możliwością prowadzenia negocjacji. </w:t>
      </w:r>
    </w:p>
    <w:p w14:paraId="683C3AA9" w14:textId="77F5999D"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Szacunkowa wartość przedmiotowego zamówienia nie przekracza progów unijnych o jakich mowa w art. 3 ustawy </w:t>
      </w:r>
      <w:proofErr w:type="spellStart"/>
      <w:r w:rsidRPr="004A40A0">
        <w:rPr>
          <w:rFonts w:ascii="Cambria" w:hAnsi="Cambria" w:cs="Arial"/>
          <w:sz w:val="20"/>
        </w:rPr>
        <w:t>p.z.p</w:t>
      </w:r>
      <w:proofErr w:type="spellEnd"/>
      <w:r w:rsidRPr="004A40A0">
        <w:rPr>
          <w:rFonts w:ascii="Cambria" w:hAnsi="Cambria" w:cs="Arial"/>
          <w:sz w:val="20"/>
        </w:rPr>
        <w:t>.</w:t>
      </w:r>
      <w:r w:rsidR="00CE3B49">
        <w:rPr>
          <w:rFonts w:ascii="Cambria" w:hAnsi="Cambria" w:cs="Arial"/>
          <w:sz w:val="20"/>
        </w:rPr>
        <w:t xml:space="preserve"> </w:t>
      </w:r>
    </w:p>
    <w:p w14:paraId="69A3526A"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Zamawiający nie przewiduje aukcji elektronicznej.</w:t>
      </w:r>
    </w:p>
    <w:p w14:paraId="399D915D"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Zamawiający nie przewiduje złożenia oferty w postaci katalogów elektronicznych.</w:t>
      </w:r>
    </w:p>
    <w:p w14:paraId="6CDE62FE"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lastRenderedPageBreak/>
        <w:t>Zamawiający nie prowadzi postępowania w celu zawarcia umowy ramowej.</w:t>
      </w:r>
    </w:p>
    <w:p w14:paraId="2A888BAF"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zastrzega możliwości ubiegania się o udzielenie zamówienia wyłącznie przez wykonawców, o których mowa w art. 94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53637125" w14:textId="09E7B32B" w:rsidR="006441AC" w:rsidRPr="004A40A0" w:rsidRDefault="006441AC" w:rsidP="0081555E">
      <w:pPr>
        <w:pStyle w:val="pkt"/>
        <w:numPr>
          <w:ilvl w:val="0"/>
          <w:numId w:val="23"/>
        </w:numPr>
        <w:tabs>
          <w:tab w:val="left" w:pos="426"/>
        </w:tabs>
        <w:spacing w:before="0" w:after="0" w:line="276" w:lineRule="auto"/>
        <w:ind w:left="426" w:hanging="426"/>
        <w:rPr>
          <w:rFonts w:ascii="Cambria" w:hAnsi="Cambria" w:cs="Arial"/>
          <w:sz w:val="20"/>
        </w:rPr>
      </w:pPr>
      <w:r w:rsidRPr="004A40A0">
        <w:rPr>
          <w:rFonts w:ascii="Cambria" w:hAnsi="Cambria" w:cs="Arial"/>
          <w:iCs/>
          <w:sz w:val="20"/>
        </w:rPr>
        <w:t xml:space="preserve">Zamawiający w oparciu o art. 95 ust. 1 ustawy </w:t>
      </w:r>
      <w:proofErr w:type="spellStart"/>
      <w:r w:rsidRPr="004A40A0">
        <w:rPr>
          <w:rFonts w:ascii="Cambria" w:hAnsi="Cambria" w:cs="Arial"/>
          <w:iCs/>
          <w:sz w:val="20"/>
        </w:rPr>
        <w:t>Pzp</w:t>
      </w:r>
      <w:proofErr w:type="spellEnd"/>
      <w:r w:rsidRPr="004A40A0">
        <w:rPr>
          <w:rFonts w:ascii="Cambria" w:hAnsi="Cambria"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w:t>
      </w:r>
      <w:r w:rsidR="00CE3B49">
        <w:rPr>
          <w:rFonts w:ascii="Cambria" w:hAnsi="Cambria" w:cs="Arial"/>
          <w:iCs/>
          <w:sz w:val="20"/>
        </w:rPr>
        <w:t xml:space="preserve"> </w:t>
      </w:r>
      <w:r w:rsidRPr="004A40A0">
        <w:rPr>
          <w:rFonts w:ascii="Cambria" w:hAnsi="Cambria" w:cs="Arial"/>
          <w:iCs/>
          <w:sz w:val="20"/>
        </w:rPr>
        <w:t>pracownikach zatrudnionych na umowę o pracę do realizacji przedmiotu zamówienia stosuje się odpowiednio. Sposób kontroli i weryfikacji zatrudnienia uregulowano w projekcie umowy.</w:t>
      </w:r>
    </w:p>
    <w:p w14:paraId="28F8779A" w14:textId="77777777" w:rsidR="006441AC" w:rsidRPr="004A40A0" w:rsidRDefault="006441AC" w:rsidP="0081555E">
      <w:pPr>
        <w:pStyle w:val="pkt"/>
        <w:spacing w:before="0" w:after="0" w:line="276" w:lineRule="auto"/>
        <w:ind w:left="426" w:firstLine="0"/>
        <w:rPr>
          <w:rFonts w:ascii="Cambria" w:hAnsi="Cambria" w:cs="Arial"/>
          <w:sz w:val="20"/>
        </w:rPr>
      </w:pPr>
      <w:r w:rsidRPr="004A40A0">
        <w:rPr>
          <w:rFonts w:ascii="Cambria" w:hAnsi="Cambria" w:cs="Arial"/>
          <w:sz w:val="20"/>
        </w:rPr>
        <w:t xml:space="preserve">Szczegółowe wymagania dotyczące realizacji oraz egzekwowania wymogu zatrudnienia na podstawie stosunku pracy zostały określone we wzorze umowy. </w:t>
      </w:r>
    </w:p>
    <w:p w14:paraId="5F111CA5"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określa dodatkowych wymagań związanych z zatrudnianiem osób, o których mowa w art. 96 ust. 2 pkt 2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62D9477C" w14:textId="77777777" w:rsidR="00163F6E" w:rsidRPr="00B936AC" w:rsidRDefault="00163F6E" w:rsidP="0081555E">
      <w:pPr>
        <w:pStyle w:val="pkt"/>
        <w:numPr>
          <w:ilvl w:val="0"/>
          <w:numId w:val="23"/>
        </w:numPr>
        <w:spacing w:before="0" w:after="0" w:line="276" w:lineRule="auto"/>
        <w:ind w:left="426" w:hanging="426"/>
        <w:rPr>
          <w:rFonts w:ascii="Cambria" w:hAnsi="Cambria" w:cs="Arial"/>
          <w:b/>
          <w:sz w:val="20"/>
        </w:rPr>
      </w:pPr>
      <w:r w:rsidRPr="00B936AC">
        <w:rPr>
          <w:rFonts w:ascii="Cambria" w:hAnsi="Cambria" w:cs="Arial"/>
          <w:b/>
          <w:bCs/>
          <w:iCs/>
          <w:sz w:val="20"/>
        </w:rPr>
        <w:t>Zadanie dofinansowane z Rządowego Funduszu Polski Ład: Program Inwestycji Strategicznych.</w:t>
      </w:r>
      <w:r w:rsidRPr="00B936AC">
        <w:rPr>
          <w:rFonts w:ascii="Cambria" w:hAnsi="Cambria" w:cs="Arial"/>
          <w:b/>
          <w:sz w:val="20"/>
        </w:rPr>
        <w:t xml:space="preserve"> </w:t>
      </w:r>
    </w:p>
    <w:p w14:paraId="2E84CDA5" w14:textId="0A7FF982" w:rsidR="006441AC" w:rsidRPr="00B936AC" w:rsidRDefault="006441AC" w:rsidP="00163F6E">
      <w:pPr>
        <w:pStyle w:val="pkt"/>
        <w:spacing w:before="0" w:after="0" w:line="276" w:lineRule="auto"/>
        <w:ind w:left="426" w:firstLine="0"/>
        <w:rPr>
          <w:rFonts w:ascii="Cambria" w:hAnsi="Cambria" w:cs="Arial"/>
          <w:b/>
          <w:sz w:val="20"/>
        </w:rPr>
      </w:pPr>
      <w:r w:rsidRPr="00B936AC">
        <w:rPr>
          <w:rFonts w:ascii="Cambria" w:hAnsi="Cambria" w:cs="Arial"/>
          <w:b/>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6A9394F0" w14:textId="3AC5BB8A" w:rsidR="00361763" w:rsidRPr="00B936AC" w:rsidRDefault="00361763" w:rsidP="00163F6E">
      <w:pPr>
        <w:pStyle w:val="pkt"/>
        <w:spacing w:before="0" w:after="0" w:line="276" w:lineRule="auto"/>
        <w:ind w:left="426" w:firstLine="0"/>
        <w:rPr>
          <w:rFonts w:ascii="Cambria" w:hAnsi="Cambria" w:cs="Arial"/>
          <w:b/>
          <w:sz w:val="20"/>
        </w:rPr>
      </w:pPr>
    </w:p>
    <w:p w14:paraId="4EB87CBE" w14:textId="7C30589D" w:rsidR="00361763" w:rsidRPr="004A40A0" w:rsidRDefault="00361763" w:rsidP="00163F6E">
      <w:pPr>
        <w:pStyle w:val="pkt"/>
        <w:spacing w:before="0" w:after="0" w:line="276" w:lineRule="auto"/>
        <w:ind w:left="426" w:firstLine="0"/>
        <w:rPr>
          <w:rFonts w:ascii="Cambria" w:hAnsi="Cambria" w:cs="Arial"/>
          <w:b/>
          <w:sz w:val="20"/>
        </w:rPr>
      </w:pPr>
      <w:r w:rsidRPr="00B936AC">
        <w:rPr>
          <w:rFonts w:ascii="Cambria" w:hAnsi="Cambria" w:cs="Arial"/>
          <w:b/>
          <w:sz w:val="20"/>
        </w:rPr>
        <w:t>Ze względu na dofinasowanie warunkiem udzielenia zamówienia jest rozstrzygnięcie wszystkich zadań</w:t>
      </w:r>
      <w:r w:rsidR="00906247" w:rsidRPr="00B936AC">
        <w:rPr>
          <w:rFonts w:ascii="Cambria" w:hAnsi="Cambria" w:cs="Arial"/>
          <w:b/>
          <w:sz w:val="20"/>
        </w:rPr>
        <w:t xml:space="preserve"> objętych postępowaniem.</w:t>
      </w:r>
      <w:r w:rsidR="00906247">
        <w:rPr>
          <w:rFonts w:ascii="Cambria" w:hAnsi="Cambria" w:cs="Arial"/>
          <w:b/>
          <w:sz w:val="20"/>
        </w:rPr>
        <w:t xml:space="preserve"> </w:t>
      </w:r>
    </w:p>
    <w:p w14:paraId="37D1F567"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OPIS PRZEDMIOTU ZAMÓWIENIA</w:t>
      </w:r>
    </w:p>
    <w:p w14:paraId="1CD984E1" w14:textId="77777777" w:rsidR="00D17A6B" w:rsidRPr="00D17A6B" w:rsidRDefault="006441AC" w:rsidP="00D17A6B">
      <w:pPr>
        <w:pStyle w:val="Akapitzlist"/>
        <w:numPr>
          <w:ilvl w:val="0"/>
          <w:numId w:val="9"/>
        </w:numPr>
        <w:tabs>
          <w:tab w:val="clear" w:pos="595"/>
        </w:tabs>
        <w:spacing w:line="276" w:lineRule="auto"/>
        <w:ind w:left="426" w:hanging="426"/>
        <w:rPr>
          <w:rFonts w:ascii="Cambria" w:hAnsi="Cambria" w:cs="Arial"/>
          <w:sz w:val="20"/>
          <w:szCs w:val="20"/>
        </w:rPr>
      </w:pPr>
      <w:r w:rsidRPr="004A40A0">
        <w:rPr>
          <w:rFonts w:ascii="Cambria" w:hAnsi="Cambria" w:cs="Arial"/>
          <w:sz w:val="20"/>
          <w:szCs w:val="20"/>
        </w:rPr>
        <w:t xml:space="preserve">Przedmiotem zamówienia </w:t>
      </w:r>
      <w:r w:rsidR="003654A5">
        <w:rPr>
          <w:rFonts w:ascii="Cambria" w:hAnsi="Cambria" w:cs="Arial"/>
          <w:sz w:val="20"/>
          <w:szCs w:val="20"/>
        </w:rPr>
        <w:t>jest</w:t>
      </w:r>
      <w:r w:rsidR="00D17A6B">
        <w:rPr>
          <w:rFonts w:ascii="Cambria" w:hAnsi="Cambria" w:cs="Arial"/>
          <w:sz w:val="20"/>
          <w:szCs w:val="20"/>
        </w:rPr>
        <w:t xml:space="preserve"> </w:t>
      </w:r>
      <w:r w:rsidR="00D17A6B" w:rsidRPr="00D17A6B">
        <w:rPr>
          <w:rFonts w:ascii="Cambria" w:hAnsi="Cambria" w:cs="Arial"/>
          <w:b/>
          <w:sz w:val="20"/>
          <w:szCs w:val="20"/>
        </w:rPr>
        <w:t>budowa oraz modernizacja sieci wodociągowej i kanalizacyjnej w systemie „zaprojektuj i wybuduj.</w:t>
      </w:r>
      <w:r w:rsidR="00D17A6B" w:rsidRPr="00D17A6B">
        <w:rPr>
          <w:rFonts w:ascii="Cambria" w:hAnsi="Cambria" w:cs="Arial"/>
          <w:sz w:val="20"/>
          <w:szCs w:val="20"/>
        </w:rPr>
        <w:t xml:space="preserve"> </w:t>
      </w:r>
    </w:p>
    <w:p w14:paraId="0CC04EAE" w14:textId="04FC070C" w:rsidR="006441AC" w:rsidRPr="004A40A0" w:rsidRDefault="00D17A6B" w:rsidP="00D17A6B">
      <w:pPr>
        <w:pStyle w:val="Akapitzlist"/>
        <w:spacing w:line="276" w:lineRule="auto"/>
        <w:ind w:left="426"/>
        <w:jc w:val="both"/>
        <w:rPr>
          <w:rFonts w:ascii="Cambria" w:hAnsi="Cambria" w:cs="Arial"/>
          <w:sz w:val="20"/>
          <w:szCs w:val="20"/>
        </w:rPr>
      </w:pPr>
      <w:r w:rsidRPr="00D17A6B">
        <w:rPr>
          <w:rFonts w:ascii="Cambria" w:hAnsi="Cambria" w:cs="Arial"/>
          <w:sz w:val="20"/>
          <w:szCs w:val="20"/>
        </w:rPr>
        <w:t>Przedmiot zamówienia</w:t>
      </w:r>
      <w:r w:rsidR="00CD0103">
        <w:rPr>
          <w:rFonts w:ascii="Cambria" w:hAnsi="Cambria" w:cs="Arial"/>
          <w:sz w:val="20"/>
          <w:szCs w:val="20"/>
        </w:rPr>
        <w:t xml:space="preserve"> został podzielony na 2 zadania</w:t>
      </w:r>
      <w:r w:rsidR="006441AC" w:rsidRPr="004A40A0">
        <w:rPr>
          <w:rFonts w:ascii="Cambria" w:hAnsi="Cambria" w:cs="Arial"/>
          <w:sz w:val="20"/>
          <w:szCs w:val="20"/>
        </w:rPr>
        <w:t>:</w:t>
      </w:r>
    </w:p>
    <w:p w14:paraId="48973005" w14:textId="77777777" w:rsidR="006441AC" w:rsidRPr="004A40A0" w:rsidRDefault="006441AC" w:rsidP="006441AC">
      <w:pPr>
        <w:pStyle w:val="Akapitzlist"/>
        <w:spacing w:line="276" w:lineRule="auto"/>
        <w:ind w:left="426"/>
        <w:jc w:val="both"/>
        <w:rPr>
          <w:rFonts w:ascii="Cambria" w:hAnsi="Cambria" w:cs="Arial"/>
          <w:sz w:val="20"/>
          <w:szCs w:val="20"/>
        </w:rPr>
      </w:pPr>
    </w:p>
    <w:p w14:paraId="1F489BB2" w14:textId="09A0E39C" w:rsidR="006441AC" w:rsidRPr="000E4D97" w:rsidRDefault="006441AC" w:rsidP="00E85470">
      <w:pPr>
        <w:pStyle w:val="Akapitzlist"/>
        <w:spacing w:line="276" w:lineRule="auto"/>
        <w:ind w:left="426"/>
        <w:jc w:val="both"/>
        <w:rPr>
          <w:rFonts w:ascii="Cambria" w:hAnsi="Cambria" w:cs="Arial"/>
          <w:b/>
          <w:sz w:val="20"/>
          <w:szCs w:val="20"/>
        </w:rPr>
      </w:pPr>
      <w:bookmarkStart w:id="1" w:name="_Hlk97195272"/>
      <w:r w:rsidRPr="000E4D97">
        <w:rPr>
          <w:rFonts w:ascii="Cambria" w:hAnsi="Cambria" w:cs="Arial"/>
          <w:b/>
          <w:sz w:val="20"/>
          <w:szCs w:val="20"/>
        </w:rPr>
        <w:t>Zadanie 1</w:t>
      </w:r>
      <w:r w:rsidR="004A7B8C">
        <w:rPr>
          <w:rFonts w:ascii="Cambria" w:hAnsi="Cambria" w:cs="Arial"/>
          <w:b/>
          <w:sz w:val="20"/>
          <w:szCs w:val="20"/>
        </w:rPr>
        <w:t xml:space="preserve">: </w:t>
      </w:r>
      <w:r w:rsidR="007439E4" w:rsidRPr="007439E4">
        <w:rPr>
          <w:rFonts w:ascii="Cambria" w:hAnsi="Cambria" w:cs="Arial"/>
          <w:b/>
          <w:sz w:val="20"/>
          <w:szCs w:val="20"/>
        </w:rPr>
        <w:t>Budowa oraz modernizacja sieci wodociągowej i kanalizacji sanitarnej na terenie Miasta Kazimierza Wielka.</w:t>
      </w:r>
    </w:p>
    <w:bookmarkEnd w:id="1"/>
    <w:p w14:paraId="6AC0F795" w14:textId="77777777" w:rsidR="00814CC6"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Opis przedmiotu zamówienia obejmuje dwa odcinki do wykonania:</w:t>
      </w:r>
    </w:p>
    <w:p w14:paraId="07E709CA" w14:textId="77777777" w:rsidR="00814CC6" w:rsidRPr="003D415D" w:rsidRDefault="00814CC6" w:rsidP="008960AC">
      <w:pPr>
        <w:numPr>
          <w:ilvl w:val="0"/>
          <w:numId w:val="50"/>
        </w:numPr>
        <w:spacing w:line="259" w:lineRule="auto"/>
        <w:ind w:left="426" w:firstLine="0"/>
        <w:rPr>
          <w:rFonts w:ascii="Cambria" w:eastAsia="Cambria" w:hAnsi="Cambria" w:cs="Cambria"/>
          <w:color w:val="000000"/>
          <w:sz w:val="20"/>
          <w:szCs w:val="22"/>
        </w:rPr>
      </w:pPr>
      <w:r w:rsidRPr="00DC0E35">
        <w:rPr>
          <w:rFonts w:ascii="Cambria" w:eastAsia="Cambria" w:hAnsi="Cambria" w:cs="Cambria"/>
          <w:i/>
          <w:color w:val="000000"/>
          <w:sz w:val="20"/>
          <w:szCs w:val="22"/>
          <w:u w:val="single"/>
        </w:rPr>
        <w:t>Modernizacja sieci wodociągowej i kanalizacji sanitarnej w ul. Konstytucji 3-go Maja wraz z podłączeniem, przepięciem istniejących przyłączy wodociągowych i kanalizacyjnych do projektowanej sieci</w:t>
      </w:r>
      <w:r w:rsidRPr="003D415D">
        <w:rPr>
          <w:rFonts w:ascii="Cambria" w:eastAsia="Cambria" w:hAnsi="Cambria" w:cs="Cambria"/>
          <w:color w:val="000000"/>
          <w:sz w:val="20"/>
          <w:szCs w:val="22"/>
        </w:rPr>
        <w:t xml:space="preserve">. </w:t>
      </w:r>
    </w:p>
    <w:p w14:paraId="456F4B1F" w14:textId="77777777" w:rsidR="00814CC6" w:rsidRPr="003D415D" w:rsidRDefault="00814CC6" w:rsidP="008960AC">
      <w:pPr>
        <w:spacing w:line="259" w:lineRule="auto"/>
        <w:ind w:left="426"/>
        <w:rPr>
          <w:rFonts w:ascii="Cambria" w:eastAsia="Cambria" w:hAnsi="Cambria" w:cs="Cambria"/>
          <w:color w:val="000000"/>
          <w:sz w:val="20"/>
          <w:szCs w:val="22"/>
        </w:rPr>
      </w:pPr>
      <w:r w:rsidRPr="003D415D">
        <w:rPr>
          <w:rFonts w:ascii="Cambria" w:eastAsia="Cambria" w:hAnsi="Cambria" w:cs="Cambria"/>
          <w:color w:val="000000"/>
          <w:sz w:val="20"/>
          <w:szCs w:val="22"/>
        </w:rPr>
        <w:t xml:space="preserve">Zakres robót: </w:t>
      </w:r>
    </w:p>
    <w:p w14:paraId="59A1BBB4" w14:textId="77777777" w:rsidR="00814CC6" w:rsidRPr="003D415D"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3D415D">
        <w:rPr>
          <w:rFonts w:ascii="Cambria" w:eastAsia="Cambria" w:hAnsi="Cambria" w:cs="Cambria"/>
          <w:color w:val="000000"/>
          <w:sz w:val="20"/>
          <w:szCs w:val="22"/>
        </w:rPr>
        <w:t xml:space="preserve">kanalizacja sanitarna grawitacyjna około 1 006m, </w:t>
      </w:r>
    </w:p>
    <w:p w14:paraId="2CAAC142" w14:textId="77777777" w:rsidR="00814CC6" w:rsidRPr="003D415D"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3D415D">
        <w:rPr>
          <w:rFonts w:ascii="Cambria" w:eastAsia="Cambria" w:hAnsi="Cambria" w:cs="Cambria"/>
          <w:color w:val="000000"/>
          <w:sz w:val="20"/>
          <w:szCs w:val="22"/>
        </w:rPr>
        <w:t xml:space="preserve">sieć wodociągowa około 1 015m, </w:t>
      </w:r>
    </w:p>
    <w:p w14:paraId="2DC4C4CA" w14:textId="77777777" w:rsidR="00814CC6"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3D415D">
        <w:rPr>
          <w:rFonts w:ascii="Cambria" w:eastAsia="Cambria" w:hAnsi="Cambria" w:cs="Cambria"/>
          <w:color w:val="000000"/>
          <w:sz w:val="20"/>
          <w:szCs w:val="22"/>
        </w:rPr>
        <w:t>przepięcia sieci i istniejących przyłączy wodociągowych i kanalizacji sanitarnej.</w:t>
      </w:r>
    </w:p>
    <w:p w14:paraId="70BE3B9E" w14:textId="77777777" w:rsidR="00814CC6" w:rsidRDefault="00814CC6" w:rsidP="008960AC">
      <w:pPr>
        <w:spacing w:line="259" w:lineRule="auto"/>
        <w:ind w:left="426"/>
        <w:rPr>
          <w:rFonts w:ascii="Cambria" w:eastAsia="Cambria" w:hAnsi="Cambria" w:cs="Cambria"/>
          <w:color w:val="000000"/>
          <w:sz w:val="20"/>
          <w:szCs w:val="22"/>
        </w:rPr>
      </w:pPr>
    </w:p>
    <w:p w14:paraId="4D020C1E" w14:textId="77777777" w:rsidR="00814CC6" w:rsidRPr="00DC0E35" w:rsidRDefault="00814CC6" w:rsidP="008960AC">
      <w:pPr>
        <w:numPr>
          <w:ilvl w:val="0"/>
          <w:numId w:val="50"/>
        </w:numPr>
        <w:spacing w:line="259" w:lineRule="auto"/>
        <w:ind w:left="426" w:firstLine="0"/>
        <w:rPr>
          <w:rFonts w:ascii="Cambria" w:eastAsia="Cambria" w:hAnsi="Cambria" w:cs="Cambria"/>
          <w:i/>
          <w:color w:val="000000"/>
          <w:sz w:val="20"/>
          <w:szCs w:val="22"/>
          <w:u w:val="single"/>
        </w:rPr>
      </w:pPr>
      <w:r w:rsidRPr="00DC0E35">
        <w:rPr>
          <w:rFonts w:ascii="Cambria" w:eastAsia="Cambria" w:hAnsi="Cambria" w:cs="Cambria"/>
          <w:i/>
          <w:color w:val="000000"/>
          <w:sz w:val="20"/>
          <w:szCs w:val="22"/>
          <w:u w:val="single"/>
        </w:rPr>
        <w:t xml:space="preserve">Doprowadzenie sieci wodociągowej i kanalizacji sanitarnej wraz z przepompownią ścieków do działek przeznaczonych pod przyszłe uzdrowisko. </w:t>
      </w:r>
    </w:p>
    <w:p w14:paraId="6297AE24" w14:textId="77777777" w:rsidR="00814CC6" w:rsidRPr="0068722A" w:rsidRDefault="00814CC6" w:rsidP="008960AC">
      <w:pPr>
        <w:spacing w:line="259" w:lineRule="auto"/>
        <w:ind w:left="426"/>
        <w:rPr>
          <w:rFonts w:ascii="Cambria" w:eastAsia="Cambria" w:hAnsi="Cambria" w:cs="Cambria"/>
          <w:color w:val="000000"/>
          <w:sz w:val="20"/>
          <w:szCs w:val="22"/>
        </w:rPr>
      </w:pPr>
      <w:r w:rsidRPr="0068722A">
        <w:rPr>
          <w:rFonts w:ascii="Cambria" w:eastAsia="Cambria" w:hAnsi="Cambria" w:cs="Cambria"/>
          <w:color w:val="000000"/>
          <w:sz w:val="20"/>
          <w:szCs w:val="22"/>
        </w:rPr>
        <w:t xml:space="preserve">Zakres robót: </w:t>
      </w:r>
    </w:p>
    <w:p w14:paraId="700093B6" w14:textId="77777777" w:rsidR="00814CC6" w:rsidRPr="0068722A"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68722A">
        <w:rPr>
          <w:rFonts w:ascii="Cambria" w:eastAsia="Cambria" w:hAnsi="Cambria" w:cs="Cambria"/>
          <w:color w:val="000000"/>
          <w:sz w:val="20"/>
          <w:szCs w:val="22"/>
        </w:rPr>
        <w:t xml:space="preserve">kanalizacja sanitarna grawitacyjna około 470m, </w:t>
      </w:r>
    </w:p>
    <w:p w14:paraId="612F97E3" w14:textId="77777777" w:rsidR="00814CC6" w:rsidRPr="0068722A"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68722A">
        <w:rPr>
          <w:rFonts w:ascii="Cambria" w:eastAsia="Cambria" w:hAnsi="Cambria" w:cs="Cambria"/>
          <w:color w:val="000000"/>
          <w:sz w:val="20"/>
          <w:szCs w:val="22"/>
        </w:rPr>
        <w:t xml:space="preserve">sieć wodociągowa około 913m, </w:t>
      </w:r>
    </w:p>
    <w:p w14:paraId="79E2D985" w14:textId="77777777" w:rsidR="00814CC6" w:rsidRPr="0068722A"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68722A">
        <w:rPr>
          <w:rFonts w:ascii="Cambria" w:eastAsia="Cambria" w:hAnsi="Cambria" w:cs="Cambria"/>
          <w:color w:val="000000"/>
          <w:sz w:val="20"/>
          <w:szCs w:val="22"/>
        </w:rPr>
        <w:t xml:space="preserve">przepompownia sieciowa 1 szt., </w:t>
      </w:r>
    </w:p>
    <w:p w14:paraId="0EBFBF67" w14:textId="77777777" w:rsidR="00814CC6" w:rsidRDefault="00814CC6" w:rsidP="008960AC">
      <w:pPr>
        <w:spacing w:line="259" w:lineRule="auto"/>
        <w:ind w:left="426"/>
        <w:rPr>
          <w:rFonts w:ascii="Cambria" w:eastAsia="Cambria" w:hAnsi="Cambria" w:cs="Cambria"/>
          <w:color w:val="000000"/>
          <w:sz w:val="20"/>
          <w:szCs w:val="22"/>
        </w:rPr>
      </w:pPr>
      <w:r>
        <w:rPr>
          <w:rFonts w:ascii="Cambria" w:eastAsia="Cambria" w:hAnsi="Cambria" w:cs="Cambria"/>
          <w:color w:val="000000"/>
          <w:sz w:val="20"/>
          <w:szCs w:val="22"/>
        </w:rPr>
        <w:t xml:space="preserve">- </w:t>
      </w:r>
      <w:r w:rsidRPr="0068722A">
        <w:rPr>
          <w:rFonts w:ascii="Cambria" w:eastAsia="Cambria" w:hAnsi="Cambria" w:cs="Cambria"/>
          <w:color w:val="000000"/>
          <w:sz w:val="20"/>
          <w:szCs w:val="22"/>
        </w:rPr>
        <w:t>rurociąg tłoczny około 1 100m.</w:t>
      </w:r>
    </w:p>
    <w:p w14:paraId="149E987D" w14:textId="57199E0D" w:rsidR="008B2ADE" w:rsidRDefault="008B2ADE" w:rsidP="00B10C1E">
      <w:pPr>
        <w:pStyle w:val="Default"/>
        <w:spacing w:line="276" w:lineRule="auto"/>
        <w:ind w:left="426"/>
        <w:rPr>
          <w:rFonts w:ascii="Cambria" w:hAnsi="Cambria"/>
          <w:b/>
          <w:bCs/>
          <w:sz w:val="20"/>
          <w:szCs w:val="20"/>
        </w:rPr>
      </w:pPr>
    </w:p>
    <w:p w14:paraId="30523BB2" w14:textId="2F928238" w:rsidR="009856FC" w:rsidRDefault="009856FC" w:rsidP="000C3794">
      <w:pPr>
        <w:spacing w:after="10" w:line="268" w:lineRule="auto"/>
        <w:ind w:left="426" w:right="38" w:hanging="10"/>
        <w:jc w:val="both"/>
        <w:rPr>
          <w:rFonts w:ascii="Cambria" w:eastAsia="Cambria" w:hAnsi="Cambria" w:cs="Cambria"/>
          <w:b/>
          <w:color w:val="000000"/>
          <w:sz w:val="20"/>
          <w:szCs w:val="22"/>
        </w:rPr>
      </w:pPr>
      <w:r w:rsidRPr="00E70A79">
        <w:rPr>
          <w:rFonts w:ascii="Cambria" w:eastAsia="Cambria" w:hAnsi="Cambria" w:cs="Cambria"/>
          <w:b/>
          <w:color w:val="000000"/>
          <w:sz w:val="20"/>
          <w:szCs w:val="22"/>
        </w:rPr>
        <w:t xml:space="preserve">Zadanie 2: </w:t>
      </w:r>
      <w:r w:rsidR="00B15F79" w:rsidRPr="00B15F79">
        <w:rPr>
          <w:rFonts w:ascii="Cambria" w:eastAsia="Cambria" w:hAnsi="Cambria" w:cs="Cambria"/>
          <w:b/>
          <w:color w:val="000000"/>
          <w:sz w:val="20"/>
          <w:szCs w:val="22"/>
        </w:rPr>
        <w:t>Budowa sieci wodociągowej i kanalizacji sanitarnej na ternie Gminy Kazimierza Wielka.</w:t>
      </w:r>
    </w:p>
    <w:p w14:paraId="6498038A"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Opis przedmiotu zamówienia obejmuje trzy odcinki do wykonania:</w:t>
      </w:r>
    </w:p>
    <w:p w14:paraId="36CCBBD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p>
    <w:p w14:paraId="674E3656"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w:t>
      </w:r>
      <w:r w:rsidRPr="000C3794">
        <w:rPr>
          <w:rFonts w:ascii="Cambria" w:eastAsia="Cambria" w:hAnsi="Cambria" w:cs="Cambria"/>
          <w:color w:val="000000"/>
          <w:sz w:val="20"/>
          <w:szCs w:val="22"/>
        </w:rPr>
        <w:tab/>
        <w:t xml:space="preserve">Budowa fragmentu sieci kanalizacji sanitarnej z przepompownią ścieków w południowej części przysiółka </w:t>
      </w:r>
      <w:proofErr w:type="spellStart"/>
      <w:r w:rsidRPr="000C3794">
        <w:rPr>
          <w:rFonts w:ascii="Cambria" w:eastAsia="Cambria" w:hAnsi="Cambria" w:cs="Cambria"/>
          <w:color w:val="000000"/>
          <w:sz w:val="20"/>
          <w:szCs w:val="22"/>
        </w:rPr>
        <w:t>Psiarków</w:t>
      </w:r>
      <w:proofErr w:type="spellEnd"/>
      <w:r w:rsidRPr="000C3794">
        <w:rPr>
          <w:rFonts w:ascii="Cambria" w:eastAsia="Cambria" w:hAnsi="Cambria" w:cs="Cambria"/>
          <w:color w:val="000000"/>
          <w:sz w:val="20"/>
          <w:szCs w:val="22"/>
        </w:rPr>
        <w:t xml:space="preserve"> w </w:t>
      </w:r>
      <w:proofErr w:type="spellStart"/>
      <w:r w:rsidRPr="000C3794">
        <w:rPr>
          <w:rFonts w:ascii="Cambria" w:eastAsia="Cambria" w:hAnsi="Cambria" w:cs="Cambria"/>
          <w:color w:val="000000"/>
          <w:sz w:val="20"/>
          <w:szCs w:val="22"/>
        </w:rPr>
        <w:t>msc</w:t>
      </w:r>
      <w:proofErr w:type="spellEnd"/>
      <w:r w:rsidRPr="000C3794">
        <w:rPr>
          <w:rFonts w:ascii="Cambria" w:eastAsia="Cambria" w:hAnsi="Cambria" w:cs="Cambria"/>
          <w:color w:val="000000"/>
          <w:sz w:val="20"/>
          <w:szCs w:val="22"/>
        </w:rPr>
        <w:t xml:space="preserve">. Donosy. </w:t>
      </w:r>
    </w:p>
    <w:p w14:paraId="3E877349"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Zakres robót: </w:t>
      </w:r>
    </w:p>
    <w:p w14:paraId="6D5E7C87"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kanalizacja sanitarna grawitacyjna – około 285m,</w:t>
      </w:r>
    </w:p>
    <w:p w14:paraId="5CDC2C0B"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przepompownia sieciowa – min. 1szt., </w:t>
      </w:r>
    </w:p>
    <w:p w14:paraId="05929C8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rurociąg tłoczny – około 360m. </w:t>
      </w:r>
    </w:p>
    <w:p w14:paraId="648ADA07"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p>
    <w:p w14:paraId="3DDB1E3A"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w:t>
      </w:r>
      <w:r w:rsidRPr="000C3794">
        <w:rPr>
          <w:rFonts w:ascii="Cambria" w:eastAsia="Cambria" w:hAnsi="Cambria" w:cs="Cambria"/>
          <w:color w:val="000000"/>
          <w:sz w:val="20"/>
          <w:szCs w:val="22"/>
        </w:rPr>
        <w:tab/>
        <w:t xml:space="preserve">Budowa sieci kanalizacji sanitarnej i wodociągowej wraz z odcinkami należącymi do sieci w miejscowości Podolany. </w:t>
      </w:r>
    </w:p>
    <w:p w14:paraId="1A236F30"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Zamawiający wymaga wykonania – sieci wodociągowej wraz z odcinkami wodociągu należącymi do sieci z zasuwą gwintowaną odcinającą, służącymi do podłączenia posesji lub budynków. W przypadku kanalizacji sanitarnej Zamawiający wymaga wykonania kolektorów i odcinków do pierwszej studni na posesji, która przewidziana jest do podłączenia nieruchomości lub przepompowni jeśli grawitacyjne odprowadzenie ścieków nie jest możliwe oraz przepięcie istniejącej sieci i przyłączy kanalizacji sanitarnej.  Budowa kanalizacji sanitarnej oraz wodociągu obejmie gospodarstwa, których właściciele wyrażą chęć przyłączenia się do projektowanej kanalizacji i wodociągu oraz będzie to możliwe pod względem technicznym (Zamawiający przewiduje podłączenie istniejących budynków mieszkalnych oraz działek, które w chwili wykonania dokumentacji projektowej </w:t>
      </w:r>
    </w:p>
    <w:p w14:paraId="5C6D4F4A"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posiadać będą pozwolenie na budowę budynku mieszkalnego). </w:t>
      </w:r>
    </w:p>
    <w:p w14:paraId="6887B554"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Zakres robót: </w:t>
      </w:r>
    </w:p>
    <w:p w14:paraId="3944437D"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przepompownia sieciowa – min. 2 szt., </w:t>
      </w:r>
    </w:p>
    <w:p w14:paraId="0ADDE270"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kanalizacja sanitarna grawitacyjna – około 1 324m, </w:t>
      </w:r>
    </w:p>
    <w:p w14:paraId="7D4495DC"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rurociąg tłoczny około 1 072m, </w:t>
      </w:r>
    </w:p>
    <w:p w14:paraId="4B361B7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sieć wodociągowa około 2 059m, </w:t>
      </w:r>
    </w:p>
    <w:p w14:paraId="75C7CE6F"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odcinki należące do sieci wodociągowe (do granic działki) i sanitarne (do pierwszej studni na działce), </w:t>
      </w:r>
    </w:p>
    <w:p w14:paraId="0D47795B"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 przepięcia sieci i istniejących przyłączy kanalizacji sanitarnej, </w:t>
      </w:r>
    </w:p>
    <w:p w14:paraId="0A07437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analiza wydajności istniejącej pompowni ścieków i ewentualna jej przebudowa w m. Stradlice.</w:t>
      </w:r>
    </w:p>
    <w:p w14:paraId="53B32668"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p>
    <w:p w14:paraId="1AD55440"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w:t>
      </w:r>
      <w:r w:rsidRPr="000C3794">
        <w:rPr>
          <w:rFonts w:ascii="Cambria" w:eastAsia="Cambria" w:hAnsi="Cambria" w:cs="Cambria"/>
          <w:color w:val="000000"/>
          <w:sz w:val="20"/>
          <w:szCs w:val="22"/>
        </w:rPr>
        <w:tab/>
        <w:t xml:space="preserve">Budowa fragmentu sieci kanalizacji sanitarnej wraz z przepompownią ścieków w przysiółku Podlesie w </w:t>
      </w:r>
      <w:proofErr w:type="spellStart"/>
      <w:r w:rsidRPr="000C3794">
        <w:rPr>
          <w:rFonts w:ascii="Cambria" w:eastAsia="Cambria" w:hAnsi="Cambria" w:cs="Cambria"/>
          <w:color w:val="000000"/>
          <w:sz w:val="20"/>
          <w:szCs w:val="22"/>
        </w:rPr>
        <w:t>msc</w:t>
      </w:r>
      <w:proofErr w:type="spellEnd"/>
      <w:r w:rsidRPr="000C3794">
        <w:rPr>
          <w:rFonts w:ascii="Cambria" w:eastAsia="Cambria" w:hAnsi="Cambria" w:cs="Cambria"/>
          <w:color w:val="000000"/>
          <w:sz w:val="20"/>
          <w:szCs w:val="22"/>
        </w:rPr>
        <w:t xml:space="preserve">. Słonowice. </w:t>
      </w:r>
    </w:p>
    <w:p w14:paraId="050DE76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xml:space="preserve">Zakres robót: </w:t>
      </w:r>
    </w:p>
    <w:p w14:paraId="01723CB3"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kanalizacja sanitarna grawitacyjna około 480m,</w:t>
      </w:r>
    </w:p>
    <w:p w14:paraId="168F44F2" w14:textId="77777777" w:rsidR="000C3794" w:rsidRPr="000C3794"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przepompownia sieciowa min. 1 szt.,</w:t>
      </w:r>
    </w:p>
    <w:p w14:paraId="229A59B0" w14:textId="1154A7F3" w:rsidR="000C3794" w:rsidRPr="00E70A79" w:rsidRDefault="000C3794" w:rsidP="000C3794">
      <w:pPr>
        <w:spacing w:after="10" w:line="268" w:lineRule="auto"/>
        <w:ind w:left="426" w:right="38" w:hanging="10"/>
        <w:jc w:val="both"/>
        <w:rPr>
          <w:rFonts w:ascii="Cambria" w:eastAsia="Cambria" w:hAnsi="Cambria" w:cs="Cambria"/>
          <w:color w:val="000000"/>
          <w:sz w:val="20"/>
          <w:szCs w:val="22"/>
        </w:rPr>
      </w:pPr>
      <w:r w:rsidRPr="000C3794">
        <w:rPr>
          <w:rFonts w:ascii="Cambria" w:eastAsia="Cambria" w:hAnsi="Cambria" w:cs="Cambria"/>
          <w:color w:val="000000"/>
          <w:sz w:val="20"/>
          <w:szCs w:val="22"/>
        </w:rPr>
        <w:t>- rurociąg tłoczny około 186m.</w:t>
      </w:r>
    </w:p>
    <w:p w14:paraId="0CD13F9A" w14:textId="77777777" w:rsidR="009856FC" w:rsidRPr="00B10C1E" w:rsidRDefault="009856FC" w:rsidP="00B10C1E">
      <w:pPr>
        <w:pStyle w:val="Default"/>
        <w:spacing w:line="276" w:lineRule="auto"/>
        <w:ind w:left="426"/>
        <w:rPr>
          <w:rFonts w:ascii="Cambria" w:hAnsi="Cambria"/>
          <w:b/>
          <w:bCs/>
          <w:sz w:val="20"/>
          <w:szCs w:val="20"/>
        </w:rPr>
      </w:pPr>
    </w:p>
    <w:p w14:paraId="59E3D62F" w14:textId="24B698DE" w:rsidR="002A4664" w:rsidRPr="004A40A0" w:rsidRDefault="002A4664" w:rsidP="006441AC">
      <w:pPr>
        <w:pStyle w:val="Akapitzlist"/>
        <w:spacing w:line="276" w:lineRule="auto"/>
        <w:ind w:left="426"/>
        <w:jc w:val="both"/>
        <w:rPr>
          <w:rFonts w:ascii="Cambria" w:hAnsi="Cambria" w:cs="Arial"/>
          <w:sz w:val="20"/>
          <w:szCs w:val="20"/>
        </w:rPr>
      </w:pPr>
      <w:r w:rsidRPr="004A40A0">
        <w:rPr>
          <w:rFonts w:ascii="Cambria" w:hAnsi="Cambria" w:cs="Arial"/>
          <w:sz w:val="20"/>
          <w:szCs w:val="20"/>
        </w:rPr>
        <w:t xml:space="preserve">W ramach zamówienia zostaną zawarte oddzielne umowy na każde zadanie. </w:t>
      </w:r>
    </w:p>
    <w:p w14:paraId="149CB5CC" w14:textId="47624479" w:rsidR="006441AC" w:rsidRDefault="003C13A9" w:rsidP="006441AC">
      <w:pPr>
        <w:pStyle w:val="Akapitzlist"/>
        <w:spacing w:line="276" w:lineRule="auto"/>
        <w:ind w:left="426"/>
        <w:jc w:val="both"/>
        <w:rPr>
          <w:rFonts w:ascii="Cambria" w:hAnsi="Cambria" w:cs="Arial"/>
          <w:bCs/>
          <w:sz w:val="20"/>
          <w:szCs w:val="20"/>
        </w:rPr>
      </w:pPr>
      <w:r>
        <w:rPr>
          <w:rFonts w:ascii="Cambria" w:hAnsi="Cambria" w:cs="Arial"/>
          <w:b/>
          <w:sz w:val="20"/>
          <w:szCs w:val="20"/>
        </w:rPr>
        <w:t xml:space="preserve"> </w:t>
      </w:r>
    </w:p>
    <w:p w14:paraId="1FE9C29B" w14:textId="3CF9571C" w:rsidR="003C13A9" w:rsidRPr="006625B1" w:rsidRDefault="006625B1" w:rsidP="006441AC">
      <w:pPr>
        <w:pStyle w:val="Akapitzlist"/>
        <w:spacing w:line="276" w:lineRule="auto"/>
        <w:ind w:left="426"/>
        <w:jc w:val="both"/>
        <w:rPr>
          <w:rFonts w:ascii="Cambria" w:hAnsi="Cambria" w:cs="Arial"/>
          <w:b/>
          <w:sz w:val="20"/>
          <w:szCs w:val="20"/>
        </w:rPr>
      </w:pPr>
      <w:r>
        <w:rPr>
          <w:rFonts w:ascii="Cambria" w:hAnsi="Cambria" w:cs="Arial"/>
          <w:b/>
          <w:sz w:val="20"/>
          <w:szCs w:val="20"/>
        </w:rPr>
        <w:t>Dla zadania 1 i 2</w:t>
      </w:r>
    </w:p>
    <w:p w14:paraId="40685219"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Przedmiotem zamówienia jest opracowanie dokumentacji projektowej w zakresie opracowania projektu budowlanego wraz z uzyskaniem niezbędnych uzgodnień i decyzji umożliwiających prowadzenie procesu budowlanego i na ich podstawie wykonanie robót budowlanych dla zadania zgodnie z obowiązującymi przepisami prawa.</w:t>
      </w:r>
    </w:p>
    <w:p w14:paraId="7D227054"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Dokumentacja projektowa ma być kompletna celem uzyskania niezbędnych decyzji, które umożliwią rozpoczęcie prowadzenia robót budowlanych w ramach przedmiotowej inwestycji, zgodnie z ustawą z dnia 7 lipca 1994 r. Prawo budowlane (Dz. U. z 2021 poz. 2351 ze zm.) oraz musi być zgodna z art.29-31 ustawy z dnia 11 września 2019 r. Prawo zamówień publicznych (Dz.U. z 2021 poz. 1129 ze zm.). Zamawiający udzieli Wykonawcy wszelkich niezbędnych pełnomocnictw do uzyskania w szczególności pozwolenia na budowę.</w:t>
      </w:r>
    </w:p>
    <w:p w14:paraId="2D3C5242" w14:textId="77777777" w:rsidR="006625B1" w:rsidRPr="006625B1" w:rsidRDefault="006625B1" w:rsidP="006625B1">
      <w:pPr>
        <w:pStyle w:val="Akapitzlist"/>
        <w:spacing w:line="276" w:lineRule="auto"/>
        <w:ind w:left="426"/>
        <w:jc w:val="both"/>
        <w:rPr>
          <w:rFonts w:ascii="Cambria" w:hAnsi="Cambria" w:cs="Arial"/>
          <w:bCs/>
          <w:sz w:val="20"/>
          <w:szCs w:val="20"/>
        </w:rPr>
      </w:pPr>
    </w:p>
    <w:p w14:paraId="7E2C7EAC"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lastRenderedPageBreak/>
        <w:t>W ramach przedmiotu zamówienia Wykonawca uzyska wszelkie niezbędne dla realizacji Projektu zezwolenia i decyzje właściwych organów administracji.</w:t>
      </w:r>
    </w:p>
    <w:p w14:paraId="0C047E61"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Dokumentacja powinna być opracowana z uwzględnieniem warunków zatwierdzenia projektu budowlanego oraz warunków zawartych w uzyskanych opiniach i uzgodnieniach, jak również szczegółowych wytycznych Zamawiającego.</w:t>
      </w:r>
    </w:p>
    <w:p w14:paraId="23710650"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Ponadto w zakres zadania wchodzi opracowanie dokumentów:</w:t>
      </w:r>
    </w:p>
    <w:p w14:paraId="420BF1F2"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projekt organizacji ruchu na czas prowadzenia robót budowlano-montażowych,</w:t>
      </w:r>
    </w:p>
    <w:p w14:paraId="5F4DA44F"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dokumentacja powykonawcza z naniesionymi w sposób czytelny wszelkimi zmianami wprowadzonymi w trakcie budowy wraz z inwentaryzacją geodezyjną wykonanych sieci i obiektów,</w:t>
      </w:r>
    </w:p>
    <w:p w14:paraId="40A54AE8"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instrukcje eksploatacji obiektów,</w:t>
      </w:r>
    </w:p>
    <w:p w14:paraId="203788D0"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instrukcje BHP,</w:t>
      </w:r>
    </w:p>
    <w:p w14:paraId="0D8867EF"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inne opracowania, zgody i dokumenty wymagane dla uzyskania decyzji o pozwoleniu na budowę lub zgłoszenia robót budowlanych,</w:t>
      </w:r>
    </w:p>
    <w:p w14:paraId="45080388"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uzyskanie zezwolenia wejścia w teren u poszczególnych właścicieli nieruchomości (gdy będą konieczne),</w:t>
      </w:r>
    </w:p>
    <w:p w14:paraId="5F7C4BBA"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wszelkie inne dokumenty i opracowania do odbioru robót (Przejęcia Robót) i przekazania inwestycji do użytkowania,</w:t>
      </w:r>
    </w:p>
    <w:p w14:paraId="3E71F7CF"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wycena obiektowa w podziale na obiekty umożliwiającą przyjęcie przez Zamawiającego inwestycji na stan środków trwałych, zgodnie z obowiązującymi przepisami oraz wymaganiami zamawiającego.</w:t>
      </w:r>
    </w:p>
    <w:p w14:paraId="353CA6DA" w14:textId="77777777" w:rsidR="006625B1" w:rsidRPr="006625B1" w:rsidRDefault="006625B1" w:rsidP="006625B1">
      <w:pPr>
        <w:pStyle w:val="Akapitzlist"/>
        <w:spacing w:line="276" w:lineRule="auto"/>
        <w:ind w:left="426"/>
        <w:jc w:val="both"/>
        <w:rPr>
          <w:rFonts w:ascii="Cambria" w:hAnsi="Cambria" w:cs="Arial"/>
          <w:bCs/>
          <w:sz w:val="20"/>
          <w:szCs w:val="20"/>
        </w:rPr>
      </w:pPr>
    </w:p>
    <w:p w14:paraId="72D9CD30"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Wykonawca wykona projekty umożliwiające wykonanie robót oddzielnie dla każdego odcinka oraz zadania.</w:t>
      </w:r>
    </w:p>
    <w:p w14:paraId="28A19C08"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Dokumentacja projektowa, która zostanie sporządzona przez Wykonawcę w ramach przedmiotowego zamówienia winna zawierać w szczególności:</w:t>
      </w:r>
    </w:p>
    <w:p w14:paraId="5AEBA078" w14:textId="448FABBB"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 xml:space="preserve">projekt budowlany sieci kanalizacyjnej i wodociągowej wraz z przyłączami </w:t>
      </w:r>
    </w:p>
    <w:p w14:paraId="1C77F2F6" w14:textId="067CF458"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 xml:space="preserve">projekt wykonawczy sieci kanalizacyjnej i wodociągowej wraz z przyłączami </w:t>
      </w:r>
    </w:p>
    <w:p w14:paraId="40B09944"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projekt przyłącza elektrycznego oraz projekt sterowania projektowanych przepompowni ścieków,</w:t>
      </w:r>
    </w:p>
    <w:p w14:paraId="51F48DA2"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projekt odtworzenia nawierzchni,</w:t>
      </w:r>
    </w:p>
    <w:p w14:paraId="2DEA6814"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operat wodnoprawny – jeśli będzie wymagany,</w:t>
      </w:r>
    </w:p>
    <w:p w14:paraId="14A79425"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decyzja środowiskowa,</w:t>
      </w:r>
    </w:p>
    <w:p w14:paraId="7BEB10DA" w14:textId="77777777" w:rsidR="006625B1" w:rsidRPr="006625B1"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decyzja o ustaleniu lokalizacji inwestycji celu publicznego,</w:t>
      </w:r>
    </w:p>
    <w:p w14:paraId="3B8477F8" w14:textId="03F26AFE" w:rsidR="006625B1" w:rsidRPr="003C13A9" w:rsidRDefault="006625B1" w:rsidP="006625B1">
      <w:pPr>
        <w:pStyle w:val="Akapitzlist"/>
        <w:spacing w:line="276" w:lineRule="auto"/>
        <w:ind w:left="426"/>
        <w:jc w:val="both"/>
        <w:rPr>
          <w:rFonts w:ascii="Cambria" w:hAnsi="Cambria" w:cs="Arial"/>
          <w:bCs/>
          <w:sz w:val="20"/>
          <w:szCs w:val="20"/>
        </w:rPr>
      </w:pPr>
      <w:r w:rsidRPr="006625B1">
        <w:rPr>
          <w:rFonts w:ascii="Cambria" w:hAnsi="Cambria" w:cs="Arial"/>
          <w:bCs/>
          <w:sz w:val="20"/>
          <w:szCs w:val="20"/>
        </w:rPr>
        <w:t>-</w:t>
      </w:r>
      <w:r w:rsidRPr="006625B1">
        <w:rPr>
          <w:rFonts w:ascii="Cambria" w:hAnsi="Cambria" w:cs="Arial"/>
          <w:bCs/>
          <w:sz w:val="20"/>
          <w:szCs w:val="20"/>
        </w:rPr>
        <w:tab/>
        <w:t>inne opracowania o których mowa powyżej.</w:t>
      </w:r>
    </w:p>
    <w:p w14:paraId="5AF71C17" w14:textId="77777777" w:rsidR="006441AC" w:rsidRPr="004A40A0" w:rsidRDefault="006441AC" w:rsidP="006441AC">
      <w:pPr>
        <w:autoSpaceDE w:val="0"/>
        <w:autoSpaceDN w:val="0"/>
        <w:adjustRightInd w:val="0"/>
        <w:spacing w:line="276" w:lineRule="auto"/>
        <w:ind w:left="879" w:hanging="453"/>
        <w:jc w:val="both"/>
        <w:rPr>
          <w:rFonts w:ascii="Cambria" w:hAnsi="Cambria" w:cs="Arial"/>
          <w:b/>
          <w:bCs/>
          <w:sz w:val="10"/>
          <w:szCs w:val="20"/>
        </w:rPr>
      </w:pPr>
    </w:p>
    <w:p w14:paraId="54FD750C" w14:textId="23AD9A9A" w:rsidR="006441AC" w:rsidRDefault="006441AC" w:rsidP="006441AC">
      <w:pPr>
        <w:autoSpaceDE w:val="0"/>
        <w:autoSpaceDN w:val="0"/>
        <w:adjustRightInd w:val="0"/>
        <w:spacing w:line="276" w:lineRule="auto"/>
        <w:ind w:left="595" w:hanging="453"/>
        <w:jc w:val="both"/>
        <w:rPr>
          <w:rFonts w:ascii="Cambria" w:hAnsi="Cambria" w:cs="Arial"/>
          <w:b/>
          <w:sz w:val="20"/>
          <w:szCs w:val="20"/>
        </w:rPr>
      </w:pPr>
      <w:r w:rsidRPr="004A40A0">
        <w:rPr>
          <w:rFonts w:ascii="Cambria" w:hAnsi="Cambria" w:cs="Arial"/>
          <w:b/>
          <w:sz w:val="20"/>
          <w:szCs w:val="20"/>
        </w:rPr>
        <w:t>2) Przedmiot zamówienia opisano szczegółowo w:</w:t>
      </w:r>
    </w:p>
    <w:p w14:paraId="1EF25C9C" w14:textId="451F9E23" w:rsidR="001F2CEB" w:rsidRPr="001F2CEB" w:rsidRDefault="001F2CEB" w:rsidP="006441AC">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a)</w:t>
      </w:r>
      <w:r>
        <w:rPr>
          <w:rFonts w:ascii="Cambria" w:hAnsi="Cambria" w:cs="Arial"/>
          <w:bCs/>
          <w:iCs/>
          <w:sz w:val="20"/>
          <w:szCs w:val="20"/>
        </w:rPr>
        <w:t xml:space="preserve"> </w:t>
      </w:r>
      <w:r w:rsidR="00521613" w:rsidRPr="003F2463">
        <w:rPr>
          <w:rFonts w:ascii="Cambria" w:hAnsi="Cambria" w:cs="Arial"/>
          <w:bCs/>
          <w:iCs/>
          <w:sz w:val="20"/>
          <w:szCs w:val="20"/>
        </w:rPr>
        <w:t>opis przedmiotu zamówienia (PFU), który stanowi załącznik do SWZ</w:t>
      </w:r>
      <w:r w:rsidR="00521613">
        <w:rPr>
          <w:rFonts w:ascii="Cambria" w:hAnsi="Cambria" w:cs="Arial"/>
          <w:bCs/>
          <w:iCs/>
          <w:sz w:val="20"/>
          <w:szCs w:val="20"/>
        </w:rPr>
        <w:t>;</w:t>
      </w:r>
    </w:p>
    <w:p w14:paraId="1B5DA217" w14:textId="69029089" w:rsidR="001F2CEB" w:rsidRPr="001F2CEB" w:rsidRDefault="001F2CEB" w:rsidP="006441AC">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b)</w:t>
      </w:r>
      <w:r w:rsidR="003F2463">
        <w:rPr>
          <w:rFonts w:ascii="Cambria" w:hAnsi="Cambria" w:cs="Arial"/>
          <w:bCs/>
          <w:iCs/>
          <w:sz w:val="20"/>
          <w:szCs w:val="20"/>
        </w:rPr>
        <w:t xml:space="preserve"> </w:t>
      </w:r>
      <w:r w:rsidR="00521613" w:rsidRPr="003F2463">
        <w:rPr>
          <w:rFonts w:ascii="Cambria" w:hAnsi="Cambria" w:cs="Arial"/>
          <w:bCs/>
          <w:iCs/>
          <w:sz w:val="20"/>
          <w:szCs w:val="20"/>
        </w:rPr>
        <w:t>wzorze umowy – stanowiącej Załącznik do SWZ</w:t>
      </w:r>
      <w:r w:rsidR="00521613">
        <w:rPr>
          <w:rFonts w:ascii="Cambria" w:hAnsi="Cambria" w:cs="Arial"/>
          <w:bCs/>
          <w:iCs/>
          <w:sz w:val="20"/>
          <w:szCs w:val="20"/>
        </w:rPr>
        <w:t>.</w:t>
      </w:r>
    </w:p>
    <w:p w14:paraId="02CEDEA5" w14:textId="3F5BE16B" w:rsidR="006441AC" w:rsidRPr="004A40A0" w:rsidRDefault="006441AC" w:rsidP="006441AC">
      <w:pPr>
        <w:spacing w:line="276" w:lineRule="auto"/>
        <w:ind w:left="426" w:hanging="284"/>
        <w:jc w:val="both"/>
        <w:rPr>
          <w:rFonts w:ascii="Cambria" w:hAnsi="Cambria" w:cs="Arial"/>
          <w:iCs/>
          <w:sz w:val="20"/>
          <w:szCs w:val="20"/>
        </w:rPr>
      </w:pPr>
      <w:r w:rsidRPr="004A40A0">
        <w:rPr>
          <w:rFonts w:ascii="Cambria" w:hAnsi="Cambria" w:cs="Arial"/>
          <w:b/>
          <w:iCs/>
          <w:sz w:val="20"/>
          <w:szCs w:val="20"/>
        </w:rPr>
        <w:t xml:space="preserve">3) </w:t>
      </w:r>
      <w:r w:rsidR="009E39E2" w:rsidRPr="009E39E2">
        <w:rPr>
          <w:rFonts w:ascii="Cambria" w:hAnsi="Cambria" w:cs="Arial"/>
          <w:iCs/>
          <w:sz w:val="20"/>
          <w:szCs w:val="20"/>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tych wskazanych w dokumentacji, PFU oraz wykazanie równoważności przez zastosowanie materiałów odpowiadających normie produktu wskazanego z nazwy. Na Wykonawcy spoczywa ciężar wskazania „równoważności”</w:t>
      </w:r>
      <w:r w:rsidRPr="004A40A0">
        <w:rPr>
          <w:rFonts w:ascii="Cambria" w:hAnsi="Cambria" w:cs="Arial"/>
          <w:iCs/>
          <w:sz w:val="20"/>
          <w:szCs w:val="20"/>
        </w:rPr>
        <w:t xml:space="preserve">. </w:t>
      </w:r>
    </w:p>
    <w:p w14:paraId="554018BC" w14:textId="20093486" w:rsidR="006441AC" w:rsidRPr="004A40A0" w:rsidRDefault="006441AC" w:rsidP="006441AC">
      <w:pPr>
        <w:pStyle w:val="Bezodstpw"/>
        <w:spacing w:line="276" w:lineRule="auto"/>
        <w:ind w:left="595" w:hanging="453"/>
        <w:jc w:val="both"/>
        <w:rPr>
          <w:rFonts w:ascii="Cambria" w:hAnsi="Cambria" w:cs="Arial"/>
          <w:sz w:val="20"/>
          <w:szCs w:val="20"/>
        </w:rPr>
      </w:pPr>
      <w:r w:rsidRPr="004A40A0">
        <w:rPr>
          <w:rFonts w:ascii="Cambria" w:hAnsi="Cambria" w:cs="Arial"/>
          <w:b/>
          <w:sz w:val="20"/>
          <w:szCs w:val="20"/>
        </w:rPr>
        <w:t>4)</w:t>
      </w:r>
      <w:r w:rsidR="00CE3B49">
        <w:rPr>
          <w:rFonts w:ascii="Cambria" w:hAnsi="Cambria" w:cs="Arial"/>
          <w:b/>
          <w:sz w:val="20"/>
          <w:szCs w:val="20"/>
        </w:rPr>
        <w:t xml:space="preserve"> </w:t>
      </w:r>
      <w:r w:rsidRPr="004A40A0">
        <w:rPr>
          <w:rFonts w:ascii="Cambria" w:hAnsi="Cambria" w:cs="Arial"/>
          <w:iCs/>
          <w:sz w:val="20"/>
          <w:szCs w:val="20"/>
        </w:rPr>
        <w:t>Wykonawca jest zobowiązany</w:t>
      </w:r>
      <w:r w:rsidR="00CE3B49">
        <w:rPr>
          <w:rFonts w:ascii="Cambria" w:hAnsi="Cambria" w:cs="Arial"/>
          <w:iCs/>
          <w:sz w:val="20"/>
          <w:szCs w:val="20"/>
        </w:rPr>
        <w:t xml:space="preserve"> </w:t>
      </w:r>
      <w:r w:rsidRPr="004A40A0">
        <w:rPr>
          <w:rFonts w:ascii="Cambria" w:hAnsi="Cambria" w:cs="Arial"/>
          <w:iCs/>
          <w:sz w:val="20"/>
          <w:szCs w:val="20"/>
        </w:rPr>
        <w:t>wykonać</w:t>
      </w:r>
      <w:r w:rsidR="00CE3B49">
        <w:rPr>
          <w:rFonts w:ascii="Cambria" w:hAnsi="Cambria" w:cs="Arial"/>
          <w:iCs/>
          <w:sz w:val="20"/>
          <w:szCs w:val="20"/>
        </w:rPr>
        <w:t xml:space="preserve"> </w:t>
      </w:r>
      <w:r w:rsidRPr="004A40A0">
        <w:rPr>
          <w:rFonts w:ascii="Cambria" w:hAnsi="Cambria" w:cs="Arial"/>
          <w:iCs/>
          <w:sz w:val="20"/>
          <w:szCs w:val="20"/>
        </w:rPr>
        <w:t>przedmiot umowy z materiałów własnych.</w:t>
      </w:r>
      <w:r w:rsidR="00CE3B49">
        <w:rPr>
          <w:rFonts w:ascii="Cambria" w:hAnsi="Cambria" w:cs="Arial"/>
          <w:sz w:val="20"/>
          <w:szCs w:val="20"/>
        </w:rPr>
        <w:t xml:space="preserve"> </w:t>
      </w:r>
    </w:p>
    <w:p w14:paraId="1701D85E" w14:textId="17093580" w:rsidR="006441AC" w:rsidRPr="004A40A0" w:rsidRDefault="006441AC" w:rsidP="006441AC">
      <w:pPr>
        <w:pStyle w:val="Tekstpodstawowy"/>
        <w:spacing w:line="276" w:lineRule="auto"/>
        <w:ind w:left="595" w:hanging="453"/>
        <w:rPr>
          <w:rFonts w:ascii="Cambria" w:hAnsi="Cambria" w:cs="Arial"/>
          <w:b w:val="0"/>
          <w:iCs/>
          <w:sz w:val="20"/>
        </w:rPr>
      </w:pPr>
      <w:r w:rsidRPr="004A40A0">
        <w:rPr>
          <w:rFonts w:ascii="Cambria" w:hAnsi="Cambria" w:cs="Arial"/>
          <w:bCs/>
          <w:sz w:val="20"/>
        </w:rPr>
        <w:t>5)</w:t>
      </w:r>
      <w:r w:rsidR="00CE3B49">
        <w:rPr>
          <w:rFonts w:ascii="Cambria" w:hAnsi="Cambria" w:cs="Arial"/>
          <w:b w:val="0"/>
          <w:sz w:val="20"/>
        </w:rPr>
        <w:t xml:space="preserve"> </w:t>
      </w:r>
      <w:r w:rsidRPr="004A40A0">
        <w:rPr>
          <w:rFonts w:ascii="Cambria" w:hAnsi="Cambria" w:cs="Arial"/>
          <w:b w:val="0"/>
          <w:iCs/>
          <w:sz w:val="20"/>
        </w:rPr>
        <w:t>Wykonawca zobowiązany jest do wydzielenia i zabezpieczenia terenu prowadzonych robót.</w:t>
      </w:r>
    </w:p>
    <w:p w14:paraId="3CD64020" w14:textId="77777777" w:rsidR="006441AC" w:rsidRPr="004A40A0" w:rsidRDefault="006441AC" w:rsidP="006441AC">
      <w:pPr>
        <w:pStyle w:val="Bezodstpw"/>
        <w:spacing w:line="276" w:lineRule="auto"/>
        <w:ind w:left="426" w:hanging="284"/>
        <w:jc w:val="both"/>
        <w:rPr>
          <w:rFonts w:ascii="Cambria" w:hAnsi="Cambria" w:cs="Arial"/>
          <w:sz w:val="20"/>
          <w:szCs w:val="20"/>
        </w:rPr>
      </w:pPr>
      <w:r w:rsidRPr="004A40A0">
        <w:rPr>
          <w:rFonts w:ascii="Cambria" w:hAnsi="Cambria" w:cs="Arial"/>
          <w:b/>
          <w:sz w:val="20"/>
          <w:szCs w:val="20"/>
        </w:rPr>
        <w:t xml:space="preserve">6) </w:t>
      </w:r>
      <w:r w:rsidRPr="004A40A0">
        <w:rPr>
          <w:rFonts w:ascii="Cambria" w:hAnsi="Cambria" w:cs="Arial"/>
          <w:sz w:val="20"/>
          <w:szCs w:val="20"/>
        </w:rPr>
        <w:t>Wykonywanie robót, odbiory częściowe oraz organizację (BHP, p.poż, oraz koordynacja w zakresie BHP) na terenie prowadzonych robót należy prowadzić w oparciu o aktualne normy i przepisy.</w:t>
      </w:r>
    </w:p>
    <w:p w14:paraId="0266EB63" w14:textId="21B05E27" w:rsidR="006441AC" w:rsidRPr="004A40A0" w:rsidRDefault="006441AC" w:rsidP="006441AC">
      <w:pPr>
        <w:pStyle w:val="Bezodstpw"/>
        <w:spacing w:line="276" w:lineRule="auto"/>
        <w:ind w:left="426" w:hanging="312"/>
        <w:jc w:val="both"/>
        <w:rPr>
          <w:rFonts w:ascii="Cambria" w:hAnsi="Cambria" w:cs="Arial"/>
          <w:sz w:val="20"/>
          <w:szCs w:val="20"/>
        </w:rPr>
      </w:pPr>
      <w:r w:rsidRPr="004A40A0">
        <w:rPr>
          <w:rFonts w:ascii="Cambria" w:hAnsi="Cambria" w:cs="Arial"/>
          <w:b/>
          <w:sz w:val="20"/>
          <w:szCs w:val="20"/>
        </w:rPr>
        <w:t>7)</w:t>
      </w:r>
      <w:r w:rsidR="00CE3B49">
        <w:rPr>
          <w:rFonts w:ascii="Cambria" w:hAnsi="Cambria" w:cs="Arial"/>
          <w:b/>
          <w:sz w:val="20"/>
          <w:szCs w:val="20"/>
        </w:rPr>
        <w:t xml:space="preserve"> </w:t>
      </w:r>
      <w:r w:rsidRPr="004A40A0">
        <w:rPr>
          <w:rFonts w:ascii="Cambria" w:hAnsi="Cambria" w:cs="Arial"/>
          <w:sz w:val="20"/>
          <w:szCs w:val="20"/>
        </w:rPr>
        <w:t xml:space="preserve">Wspólny Słownik Zamówień CPV: </w:t>
      </w:r>
    </w:p>
    <w:p w14:paraId="7F1685F1" w14:textId="6B497AE6" w:rsidR="006441AC" w:rsidRDefault="009862DE" w:rsidP="006441AC">
      <w:pPr>
        <w:pStyle w:val="Akapitzlist"/>
        <w:spacing w:line="276" w:lineRule="auto"/>
        <w:ind w:left="426"/>
        <w:jc w:val="both"/>
        <w:rPr>
          <w:rFonts w:ascii="Cambria" w:hAnsi="Cambria" w:cs="Arial"/>
          <w:b/>
          <w:iCs/>
          <w:color w:val="000000"/>
          <w:sz w:val="20"/>
          <w:szCs w:val="20"/>
        </w:rPr>
      </w:pPr>
      <w:r>
        <w:rPr>
          <w:rFonts w:ascii="Cambria" w:hAnsi="Cambria" w:cs="Arial"/>
          <w:b/>
          <w:iCs/>
          <w:color w:val="000000"/>
          <w:sz w:val="20"/>
          <w:szCs w:val="20"/>
        </w:rPr>
        <w:lastRenderedPageBreak/>
        <w:t>Zadanie 1</w:t>
      </w:r>
      <w:r w:rsidR="00CF66E8">
        <w:rPr>
          <w:rFonts w:ascii="Cambria" w:hAnsi="Cambria" w:cs="Arial"/>
          <w:b/>
          <w:iCs/>
          <w:color w:val="000000"/>
          <w:sz w:val="20"/>
          <w:szCs w:val="20"/>
        </w:rPr>
        <w:t xml:space="preserve"> i 2</w:t>
      </w:r>
      <w:r>
        <w:rPr>
          <w:rFonts w:ascii="Cambria" w:hAnsi="Cambria" w:cs="Arial"/>
          <w:b/>
          <w:iCs/>
          <w:color w:val="000000"/>
          <w:sz w:val="20"/>
          <w:szCs w:val="20"/>
        </w:rPr>
        <w:t>:</w:t>
      </w:r>
    </w:p>
    <w:p w14:paraId="41E95CE4" w14:textId="37AD8CDA" w:rsidR="00323AE0" w:rsidRDefault="00323AE0" w:rsidP="006441AC">
      <w:pPr>
        <w:pStyle w:val="Akapitzlist"/>
        <w:spacing w:line="276" w:lineRule="auto"/>
        <w:ind w:left="426"/>
        <w:jc w:val="both"/>
        <w:rPr>
          <w:rFonts w:ascii="Cambria" w:hAnsi="Cambria" w:cs="Arial"/>
          <w:bCs/>
          <w:iCs/>
          <w:color w:val="000000"/>
          <w:sz w:val="20"/>
          <w:szCs w:val="20"/>
        </w:rPr>
      </w:pPr>
      <w:r w:rsidRPr="00323AE0">
        <w:rPr>
          <w:rFonts w:ascii="Cambria" w:hAnsi="Cambria" w:cs="Arial"/>
          <w:bCs/>
          <w:iCs/>
          <w:color w:val="000000"/>
          <w:sz w:val="20"/>
          <w:szCs w:val="20"/>
        </w:rPr>
        <w:t>45000000-7</w:t>
      </w:r>
      <w:r w:rsidR="00D939FD">
        <w:rPr>
          <w:rFonts w:ascii="Cambria" w:hAnsi="Cambria" w:cs="Arial"/>
          <w:bCs/>
          <w:iCs/>
          <w:color w:val="000000"/>
          <w:sz w:val="20"/>
          <w:szCs w:val="20"/>
        </w:rPr>
        <w:tab/>
      </w:r>
      <w:r w:rsidR="00B00F68" w:rsidRPr="00B00F68">
        <w:rPr>
          <w:rFonts w:ascii="Cambria" w:hAnsi="Cambria" w:cs="Arial"/>
          <w:bCs/>
          <w:iCs/>
          <w:color w:val="000000"/>
          <w:sz w:val="20"/>
          <w:szCs w:val="20"/>
        </w:rPr>
        <w:t>Roboty budowlane</w:t>
      </w:r>
    </w:p>
    <w:p w14:paraId="580A016E" w14:textId="4B32477D" w:rsidR="00DC0290" w:rsidRDefault="00DC0290" w:rsidP="006441AC">
      <w:pPr>
        <w:pStyle w:val="Akapitzlist"/>
        <w:spacing w:line="276" w:lineRule="auto"/>
        <w:ind w:left="426"/>
        <w:jc w:val="both"/>
        <w:rPr>
          <w:rFonts w:ascii="Cambria" w:hAnsi="Cambria" w:cs="Arial"/>
          <w:bCs/>
          <w:iCs/>
          <w:color w:val="000000"/>
          <w:sz w:val="20"/>
          <w:szCs w:val="20"/>
        </w:rPr>
      </w:pPr>
      <w:r w:rsidRPr="00DC0290">
        <w:rPr>
          <w:rFonts w:ascii="Cambria" w:hAnsi="Cambria" w:cs="Arial"/>
          <w:bCs/>
          <w:iCs/>
          <w:color w:val="000000"/>
          <w:sz w:val="20"/>
          <w:szCs w:val="20"/>
        </w:rPr>
        <w:t>45100000-8</w:t>
      </w:r>
      <w:r w:rsidR="003D0BF1">
        <w:rPr>
          <w:rFonts w:ascii="Cambria" w:hAnsi="Cambria" w:cs="Arial"/>
          <w:bCs/>
          <w:iCs/>
          <w:color w:val="000000"/>
          <w:sz w:val="20"/>
          <w:szCs w:val="20"/>
        </w:rPr>
        <w:tab/>
      </w:r>
      <w:r w:rsidR="003D0BF1" w:rsidRPr="003D0BF1">
        <w:rPr>
          <w:rFonts w:ascii="Cambria" w:hAnsi="Cambria" w:cs="Arial"/>
          <w:bCs/>
          <w:iCs/>
          <w:color w:val="000000"/>
          <w:sz w:val="20"/>
          <w:szCs w:val="20"/>
        </w:rPr>
        <w:t>Przygotowanie terenu pod budowę</w:t>
      </w:r>
    </w:p>
    <w:p w14:paraId="0D8CFFAA" w14:textId="254EA2C8" w:rsidR="00DC0290" w:rsidRDefault="005C0011" w:rsidP="006441AC">
      <w:pPr>
        <w:pStyle w:val="Akapitzlist"/>
        <w:spacing w:line="276" w:lineRule="auto"/>
        <w:ind w:left="426"/>
        <w:jc w:val="both"/>
        <w:rPr>
          <w:rFonts w:ascii="Cambria" w:hAnsi="Cambria" w:cs="Arial"/>
          <w:bCs/>
          <w:iCs/>
          <w:color w:val="000000"/>
          <w:sz w:val="20"/>
          <w:szCs w:val="20"/>
        </w:rPr>
      </w:pPr>
      <w:r w:rsidRPr="005C0011">
        <w:rPr>
          <w:rFonts w:ascii="Cambria" w:hAnsi="Cambria" w:cs="Arial"/>
          <w:bCs/>
          <w:iCs/>
          <w:color w:val="000000"/>
          <w:sz w:val="20"/>
          <w:szCs w:val="20"/>
        </w:rPr>
        <w:t>45113000-2</w:t>
      </w:r>
      <w:r w:rsidR="009B12A9">
        <w:rPr>
          <w:rFonts w:ascii="Cambria" w:hAnsi="Cambria" w:cs="Arial"/>
          <w:bCs/>
          <w:iCs/>
          <w:color w:val="000000"/>
          <w:sz w:val="20"/>
          <w:szCs w:val="20"/>
        </w:rPr>
        <w:tab/>
      </w:r>
      <w:r w:rsidR="009B12A9" w:rsidRPr="009B12A9">
        <w:rPr>
          <w:rFonts w:ascii="Cambria" w:hAnsi="Cambria" w:cs="Arial"/>
          <w:bCs/>
          <w:iCs/>
          <w:color w:val="000000"/>
          <w:sz w:val="20"/>
          <w:szCs w:val="20"/>
        </w:rPr>
        <w:t>Roboty na placu budowy</w:t>
      </w:r>
    </w:p>
    <w:p w14:paraId="66B33B6F" w14:textId="7C95C47A" w:rsidR="005C0011" w:rsidRDefault="00760800" w:rsidP="00A007F9">
      <w:pPr>
        <w:pStyle w:val="Akapitzlist"/>
        <w:spacing w:line="276" w:lineRule="auto"/>
        <w:ind w:left="2118" w:hanging="1692"/>
        <w:jc w:val="both"/>
        <w:rPr>
          <w:rFonts w:ascii="Cambria" w:hAnsi="Cambria" w:cs="Arial"/>
          <w:bCs/>
          <w:iCs/>
          <w:color w:val="000000"/>
          <w:sz w:val="20"/>
          <w:szCs w:val="20"/>
        </w:rPr>
      </w:pPr>
      <w:r w:rsidRPr="00760800">
        <w:rPr>
          <w:rFonts w:ascii="Cambria" w:hAnsi="Cambria" w:cs="Arial"/>
          <w:bCs/>
          <w:iCs/>
          <w:color w:val="000000"/>
          <w:sz w:val="20"/>
          <w:szCs w:val="20"/>
        </w:rPr>
        <w:t>45231000-5</w:t>
      </w:r>
      <w:r w:rsidR="00A007F9">
        <w:rPr>
          <w:rFonts w:ascii="Cambria" w:hAnsi="Cambria" w:cs="Arial"/>
          <w:bCs/>
          <w:iCs/>
          <w:color w:val="000000"/>
          <w:sz w:val="20"/>
          <w:szCs w:val="20"/>
        </w:rPr>
        <w:tab/>
      </w:r>
      <w:r w:rsidR="00A007F9" w:rsidRPr="00A007F9">
        <w:rPr>
          <w:rFonts w:ascii="Cambria" w:hAnsi="Cambria" w:cs="Arial"/>
          <w:bCs/>
          <w:iCs/>
          <w:color w:val="000000"/>
          <w:sz w:val="20"/>
          <w:szCs w:val="20"/>
        </w:rPr>
        <w:t>Roboty budowlane w zakresie budowy rurociągów komunikacyjnych i linii energetycznych</w:t>
      </w:r>
    </w:p>
    <w:p w14:paraId="0C04CA1E" w14:textId="7B738B32" w:rsidR="006B6C0E" w:rsidRDefault="006B6C0E" w:rsidP="006441AC">
      <w:pPr>
        <w:pStyle w:val="Akapitzlist"/>
        <w:spacing w:line="276" w:lineRule="auto"/>
        <w:ind w:left="426"/>
        <w:jc w:val="both"/>
        <w:rPr>
          <w:rFonts w:ascii="Cambria" w:hAnsi="Cambria" w:cs="Arial"/>
          <w:bCs/>
          <w:iCs/>
          <w:color w:val="000000"/>
          <w:sz w:val="20"/>
          <w:szCs w:val="20"/>
        </w:rPr>
      </w:pPr>
      <w:r w:rsidRPr="006B6C0E">
        <w:rPr>
          <w:rFonts w:ascii="Cambria" w:hAnsi="Cambria" w:cs="Arial"/>
          <w:bCs/>
          <w:iCs/>
          <w:color w:val="000000"/>
          <w:sz w:val="20"/>
          <w:szCs w:val="20"/>
        </w:rPr>
        <w:t>45232400-6</w:t>
      </w:r>
      <w:r w:rsidR="00181493">
        <w:rPr>
          <w:rFonts w:ascii="Cambria" w:hAnsi="Cambria" w:cs="Arial"/>
          <w:bCs/>
          <w:iCs/>
          <w:color w:val="000000"/>
          <w:sz w:val="20"/>
          <w:szCs w:val="20"/>
        </w:rPr>
        <w:tab/>
      </w:r>
      <w:r w:rsidR="00181493" w:rsidRPr="00181493">
        <w:rPr>
          <w:rFonts w:ascii="Cambria" w:hAnsi="Cambria" w:cs="Arial"/>
          <w:bCs/>
          <w:iCs/>
          <w:color w:val="000000"/>
          <w:sz w:val="20"/>
          <w:szCs w:val="20"/>
        </w:rPr>
        <w:t>Roboty budowlane w zakresie kanałów ściekowych</w:t>
      </w:r>
    </w:p>
    <w:p w14:paraId="75A6AA88" w14:textId="4239C713" w:rsidR="00927EA6" w:rsidRDefault="00927EA6" w:rsidP="00CD131F">
      <w:pPr>
        <w:pStyle w:val="Akapitzlist"/>
        <w:spacing w:line="276" w:lineRule="auto"/>
        <w:ind w:left="2118" w:hanging="1692"/>
        <w:jc w:val="both"/>
        <w:rPr>
          <w:rFonts w:ascii="Cambria" w:hAnsi="Cambria" w:cs="Arial"/>
          <w:bCs/>
          <w:iCs/>
          <w:color w:val="000000"/>
          <w:sz w:val="20"/>
          <w:szCs w:val="20"/>
        </w:rPr>
      </w:pPr>
      <w:r w:rsidRPr="00927EA6">
        <w:rPr>
          <w:rFonts w:ascii="Cambria" w:hAnsi="Cambria" w:cs="Arial"/>
          <w:bCs/>
          <w:iCs/>
          <w:color w:val="000000"/>
          <w:sz w:val="20"/>
          <w:szCs w:val="20"/>
        </w:rPr>
        <w:t>45231300-8</w:t>
      </w:r>
      <w:r w:rsidR="00CD131F">
        <w:rPr>
          <w:rFonts w:ascii="Cambria" w:hAnsi="Cambria" w:cs="Arial"/>
          <w:bCs/>
          <w:iCs/>
          <w:color w:val="000000"/>
          <w:sz w:val="20"/>
          <w:szCs w:val="20"/>
        </w:rPr>
        <w:tab/>
      </w:r>
      <w:r w:rsidR="00CD131F" w:rsidRPr="00CD131F">
        <w:rPr>
          <w:rFonts w:ascii="Cambria" w:hAnsi="Cambria" w:cs="Arial"/>
          <w:bCs/>
          <w:iCs/>
          <w:color w:val="000000"/>
          <w:sz w:val="20"/>
          <w:szCs w:val="20"/>
        </w:rPr>
        <w:t>Roboty budowlane w zakresie budowy wodociągów i rurociągów do odprowadzania ścieków</w:t>
      </w:r>
    </w:p>
    <w:p w14:paraId="7CFCAD81" w14:textId="46D56EC0" w:rsidR="00CF66E8" w:rsidRPr="00085FCE" w:rsidRDefault="00E41357" w:rsidP="006441AC">
      <w:pPr>
        <w:pStyle w:val="Akapitzlist"/>
        <w:spacing w:line="276" w:lineRule="auto"/>
        <w:ind w:left="426"/>
        <w:jc w:val="both"/>
        <w:rPr>
          <w:rFonts w:ascii="Cambria" w:hAnsi="Cambria" w:cs="Arial"/>
          <w:bCs/>
          <w:iCs/>
          <w:color w:val="000000"/>
          <w:sz w:val="20"/>
          <w:szCs w:val="20"/>
        </w:rPr>
      </w:pPr>
      <w:r w:rsidRPr="00085FCE">
        <w:rPr>
          <w:rFonts w:ascii="Cambria" w:hAnsi="Cambria" w:cs="Arial"/>
          <w:bCs/>
          <w:iCs/>
          <w:color w:val="000000"/>
          <w:sz w:val="20"/>
          <w:szCs w:val="20"/>
        </w:rPr>
        <w:t>71322000-1</w:t>
      </w:r>
      <w:r w:rsidR="006F4270" w:rsidRPr="006F4270">
        <w:rPr>
          <w:rFonts w:ascii="Cambria" w:hAnsi="Cambria" w:cs="Arial"/>
          <w:bCs/>
          <w:iCs/>
          <w:color w:val="000000"/>
          <w:sz w:val="20"/>
          <w:szCs w:val="20"/>
        </w:rPr>
        <w:t xml:space="preserve"> </w:t>
      </w:r>
      <w:r w:rsidR="006F4270">
        <w:rPr>
          <w:rFonts w:ascii="Cambria" w:hAnsi="Cambria" w:cs="Arial"/>
          <w:bCs/>
          <w:iCs/>
          <w:color w:val="000000"/>
          <w:sz w:val="20"/>
          <w:szCs w:val="20"/>
        </w:rPr>
        <w:tab/>
      </w:r>
      <w:r w:rsidR="006F4270" w:rsidRPr="00D939FD">
        <w:rPr>
          <w:rFonts w:ascii="Cambria" w:hAnsi="Cambria" w:cs="Arial"/>
          <w:bCs/>
          <w:iCs/>
          <w:color w:val="000000"/>
          <w:sz w:val="20"/>
          <w:szCs w:val="20"/>
        </w:rPr>
        <w:t>Usługi inżynierii projektowej w zakresie inżynierii lądowej i wodnej</w:t>
      </w:r>
    </w:p>
    <w:p w14:paraId="5673BF97" w14:textId="1E238FB5" w:rsidR="00E41357" w:rsidRPr="00085FCE" w:rsidRDefault="00606F58" w:rsidP="006441AC">
      <w:pPr>
        <w:pStyle w:val="Akapitzlist"/>
        <w:spacing w:line="276" w:lineRule="auto"/>
        <w:ind w:left="426"/>
        <w:jc w:val="both"/>
        <w:rPr>
          <w:rFonts w:ascii="Cambria" w:hAnsi="Cambria" w:cs="Arial"/>
          <w:bCs/>
          <w:iCs/>
          <w:color w:val="000000"/>
          <w:sz w:val="20"/>
          <w:szCs w:val="20"/>
        </w:rPr>
      </w:pPr>
      <w:r w:rsidRPr="00085FCE">
        <w:rPr>
          <w:rFonts w:ascii="Cambria" w:hAnsi="Cambria" w:cs="Arial"/>
          <w:bCs/>
          <w:iCs/>
          <w:color w:val="000000"/>
          <w:sz w:val="20"/>
          <w:szCs w:val="20"/>
        </w:rPr>
        <w:t>71320000-7</w:t>
      </w:r>
      <w:r w:rsidR="00CE6BC5">
        <w:rPr>
          <w:rFonts w:ascii="Cambria" w:hAnsi="Cambria" w:cs="Arial"/>
          <w:bCs/>
          <w:iCs/>
          <w:color w:val="000000"/>
          <w:sz w:val="20"/>
          <w:szCs w:val="20"/>
        </w:rPr>
        <w:tab/>
      </w:r>
      <w:r w:rsidR="00CE6BC5" w:rsidRPr="00CE6BC5">
        <w:rPr>
          <w:rFonts w:ascii="Cambria" w:hAnsi="Cambria" w:cs="Arial"/>
          <w:bCs/>
          <w:iCs/>
          <w:color w:val="000000"/>
          <w:sz w:val="20"/>
          <w:szCs w:val="20"/>
        </w:rPr>
        <w:t>Usługi inżynieryjne w zakresie projektowania</w:t>
      </w:r>
    </w:p>
    <w:p w14:paraId="6BCF1A7E" w14:textId="25C8398A" w:rsidR="00606F58" w:rsidRDefault="00085FCE" w:rsidP="006441AC">
      <w:pPr>
        <w:pStyle w:val="Akapitzlist"/>
        <w:spacing w:line="276" w:lineRule="auto"/>
        <w:ind w:left="426"/>
        <w:jc w:val="both"/>
        <w:rPr>
          <w:rFonts w:ascii="Cambria" w:hAnsi="Cambria" w:cs="Arial"/>
          <w:bCs/>
          <w:iCs/>
          <w:color w:val="000000"/>
          <w:sz w:val="20"/>
          <w:szCs w:val="20"/>
        </w:rPr>
      </w:pPr>
      <w:r w:rsidRPr="00085FCE">
        <w:rPr>
          <w:rFonts w:ascii="Cambria" w:hAnsi="Cambria" w:cs="Arial"/>
          <w:bCs/>
          <w:iCs/>
          <w:color w:val="000000"/>
          <w:sz w:val="20"/>
          <w:szCs w:val="20"/>
        </w:rPr>
        <w:t>71242000-6</w:t>
      </w:r>
      <w:r w:rsidR="00FC283B">
        <w:rPr>
          <w:rFonts w:ascii="Cambria" w:hAnsi="Cambria" w:cs="Arial"/>
          <w:bCs/>
          <w:iCs/>
          <w:color w:val="000000"/>
          <w:sz w:val="20"/>
          <w:szCs w:val="20"/>
        </w:rPr>
        <w:tab/>
      </w:r>
      <w:r w:rsidR="00FC283B" w:rsidRPr="00FC283B">
        <w:rPr>
          <w:rFonts w:ascii="Cambria" w:hAnsi="Cambria" w:cs="Arial"/>
          <w:bCs/>
          <w:iCs/>
          <w:color w:val="000000"/>
          <w:sz w:val="20"/>
          <w:szCs w:val="20"/>
        </w:rPr>
        <w:t>Przygotowanie przedsięwzięcia i projektu, oszacowanie kosztów</w:t>
      </w:r>
    </w:p>
    <w:p w14:paraId="19C72F15" w14:textId="4573A71E" w:rsidR="00085FCE" w:rsidRDefault="001E1276" w:rsidP="006441AC">
      <w:pPr>
        <w:pStyle w:val="Akapitzlist"/>
        <w:spacing w:line="276" w:lineRule="auto"/>
        <w:ind w:left="426"/>
        <w:jc w:val="both"/>
        <w:rPr>
          <w:rFonts w:ascii="Cambria" w:hAnsi="Cambria" w:cs="Arial"/>
          <w:bCs/>
          <w:iCs/>
          <w:color w:val="000000"/>
          <w:sz w:val="20"/>
          <w:szCs w:val="20"/>
        </w:rPr>
      </w:pPr>
      <w:r w:rsidRPr="001E1276">
        <w:rPr>
          <w:rFonts w:ascii="Cambria" w:hAnsi="Cambria" w:cs="Arial"/>
          <w:bCs/>
          <w:iCs/>
          <w:color w:val="000000"/>
          <w:sz w:val="20"/>
          <w:szCs w:val="20"/>
        </w:rPr>
        <w:t>71245000-7</w:t>
      </w:r>
      <w:r w:rsidR="004126FE">
        <w:rPr>
          <w:rFonts w:ascii="Cambria" w:hAnsi="Cambria" w:cs="Arial"/>
          <w:bCs/>
          <w:iCs/>
          <w:color w:val="000000"/>
          <w:sz w:val="20"/>
          <w:szCs w:val="20"/>
        </w:rPr>
        <w:tab/>
      </w:r>
      <w:r w:rsidR="004126FE" w:rsidRPr="004126FE">
        <w:rPr>
          <w:rFonts w:ascii="Cambria" w:hAnsi="Cambria" w:cs="Arial"/>
          <w:bCs/>
          <w:iCs/>
          <w:color w:val="000000"/>
          <w:sz w:val="20"/>
          <w:szCs w:val="20"/>
        </w:rPr>
        <w:t>Plany zatwierdzające, rysunki robocze i specyfikacje</w:t>
      </w:r>
    </w:p>
    <w:p w14:paraId="584056F4" w14:textId="77777777" w:rsidR="001E1276" w:rsidRPr="00085FCE" w:rsidRDefault="001E1276" w:rsidP="006441AC">
      <w:pPr>
        <w:pStyle w:val="Akapitzlist"/>
        <w:spacing w:line="276" w:lineRule="auto"/>
        <w:ind w:left="426"/>
        <w:jc w:val="both"/>
        <w:rPr>
          <w:rFonts w:ascii="Cambria" w:hAnsi="Cambria" w:cs="Arial"/>
          <w:bCs/>
          <w:iCs/>
          <w:color w:val="000000"/>
          <w:sz w:val="20"/>
          <w:szCs w:val="20"/>
        </w:rPr>
      </w:pPr>
    </w:p>
    <w:p w14:paraId="1E1D744D" w14:textId="77777777"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b/>
          <w:bCs/>
          <w:sz w:val="20"/>
        </w:rPr>
      </w:pPr>
      <w:r w:rsidRPr="004A40A0">
        <w:rPr>
          <w:rFonts w:ascii="Cambria" w:hAnsi="Cambria" w:cs="Arial"/>
          <w:b/>
          <w:bCs/>
          <w:sz w:val="20"/>
        </w:rPr>
        <w:t>Zamawiający dopuszcza składanie ofert częściowych</w:t>
      </w:r>
    </w:p>
    <w:p w14:paraId="6B036A4A" w14:textId="77777777" w:rsidR="006441AC" w:rsidRPr="004A40A0" w:rsidRDefault="006441AC" w:rsidP="006441AC">
      <w:pPr>
        <w:pStyle w:val="pkt"/>
        <w:spacing w:before="0" w:after="0" w:line="276" w:lineRule="auto"/>
        <w:ind w:left="434" w:firstLine="0"/>
        <w:rPr>
          <w:rFonts w:ascii="Cambria" w:hAnsi="Cambria" w:cs="Arial"/>
          <w:b/>
          <w:bCs/>
          <w:sz w:val="20"/>
        </w:rPr>
      </w:pPr>
    </w:p>
    <w:p w14:paraId="7D117B2F" w14:textId="7C563F03" w:rsidR="006441AC" w:rsidRPr="00E85470" w:rsidRDefault="006441AC" w:rsidP="006441AC">
      <w:pPr>
        <w:pStyle w:val="pkt"/>
        <w:spacing w:before="0" w:after="0" w:line="276" w:lineRule="auto"/>
        <w:ind w:left="434" w:firstLine="0"/>
        <w:rPr>
          <w:rFonts w:ascii="Cambria" w:hAnsi="Cambria" w:cs="Arial"/>
          <w:bCs/>
          <w:sz w:val="20"/>
        </w:rPr>
      </w:pPr>
      <w:r w:rsidRPr="00E85470">
        <w:rPr>
          <w:rFonts w:ascii="Cambria" w:hAnsi="Cambria" w:cs="Arial"/>
          <w:bCs/>
          <w:sz w:val="20"/>
        </w:rPr>
        <w:t xml:space="preserve">Przedmiot zamówienia został podzielony na </w:t>
      </w:r>
      <w:r w:rsidR="00F33FFE">
        <w:rPr>
          <w:rFonts w:ascii="Cambria" w:hAnsi="Cambria" w:cs="Arial"/>
          <w:bCs/>
          <w:sz w:val="20"/>
        </w:rPr>
        <w:t>dwa</w:t>
      </w:r>
      <w:r w:rsidR="00E85470" w:rsidRPr="00E85470">
        <w:rPr>
          <w:rFonts w:ascii="Cambria" w:hAnsi="Cambria" w:cs="Arial"/>
          <w:bCs/>
          <w:sz w:val="20"/>
        </w:rPr>
        <w:t xml:space="preserve"> </w:t>
      </w:r>
      <w:r w:rsidRPr="00E85470">
        <w:rPr>
          <w:rFonts w:ascii="Cambria" w:hAnsi="Cambria" w:cs="Arial"/>
          <w:bCs/>
          <w:sz w:val="20"/>
        </w:rPr>
        <w:t xml:space="preserve">zadania opisane w </w:t>
      </w:r>
      <w:r w:rsidR="00E94D8E">
        <w:rPr>
          <w:rFonts w:ascii="Cambria" w:hAnsi="Cambria" w:cs="Arial"/>
          <w:bCs/>
          <w:sz w:val="20"/>
        </w:rPr>
        <w:t>ust</w:t>
      </w:r>
      <w:r w:rsidRPr="00E85470">
        <w:rPr>
          <w:rFonts w:ascii="Cambria" w:hAnsi="Cambria" w:cs="Arial"/>
          <w:bCs/>
          <w:sz w:val="20"/>
        </w:rPr>
        <w:t>. 1</w:t>
      </w:r>
    </w:p>
    <w:p w14:paraId="22AFC644" w14:textId="77777777" w:rsidR="006441AC" w:rsidRPr="00E85470" w:rsidRDefault="006441AC" w:rsidP="006441AC">
      <w:pPr>
        <w:pStyle w:val="pkt"/>
        <w:spacing w:before="0" w:after="0" w:line="276" w:lineRule="auto"/>
        <w:ind w:left="434" w:firstLine="0"/>
        <w:rPr>
          <w:rFonts w:ascii="Cambria" w:hAnsi="Cambria" w:cs="Arial"/>
          <w:bCs/>
          <w:sz w:val="20"/>
        </w:rPr>
      </w:pPr>
    </w:p>
    <w:p w14:paraId="4C55F2D9" w14:textId="77777777" w:rsidR="006441AC" w:rsidRPr="004A40A0" w:rsidRDefault="006441AC" w:rsidP="006441AC">
      <w:pPr>
        <w:pStyle w:val="pkt"/>
        <w:spacing w:before="0" w:after="0" w:line="276" w:lineRule="auto"/>
        <w:ind w:left="434" w:firstLine="0"/>
        <w:rPr>
          <w:rFonts w:ascii="Cambria" w:hAnsi="Cambria" w:cs="Arial"/>
          <w:bCs/>
          <w:sz w:val="20"/>
        </w:rPr>
      </w:pPr>
      <w:r w:rsidRPr="00E85470">
        <w:rPr>
          <w:rFonts w:ascii="Cambria" w:hAnsi="Cambria" w:cs="Arial"/>
          <w:bCs/>
          <w:sz w:val="20"/>
        </w:rPr>
        <w:t>Wykonawca uprawniony jest do złożenia oferty na dowolną ilość zadań.</w:t>
      </w:r>
    </w:p>
    <w:p w14:paraId="18524800" w14:textId="77777777" w:rsidR="006441AC" w:rsidRPr="004A40A0" w:rsidRDefault="006441AC" w:rsidP="006441AC">
      <w:pPr>
        <w:pStyle w:val="pkt"/>
        <w:spacing w:before="0" w:after="0" w:line="276" w:lineRule="auto"/>
        <w:ind w:left="434" w:firstLine="0"/>
        <w:rPr>
          <w:rFonts w:ascii="Cambria" w:hAnsi="Cambria" w:cs="Arial"/>
          <w:b/>
          <w:bCs/>
          <w:sz w:val="20"/>
        </w:rPr>
      </w:pPr>
    </w:p>
    <w:p w14:paraId="27A0E152" w14:textId="77777777"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sz w:val="20"/>
        </w:rPr>
      </w:pPr>
      <w:r w:rsidRPr="004A40A0">
        <w:rPr>
          <w:rFonts w:ascii="Cambria" w:hAnsi="Cambria" w:cs="Arial"/>
          <w:sz w:val="20"/>
        </w:rPr>
        <w:t>Zamawiający nie dopuszcza składania ofert wariantowych oraz w postaci katalogów elektronicznych.</w:t>
      </w:r>
    </w:p>
    <w:p w14:paraId="61F0DEE7" w14:textId="77777777" w:rsidR="006441AC" w:rsidRPr="004A40A0" w:rsidRDefault="006441AC" w:rsidP="005723AA">
      <w:pPr>
        <w:pStyle w:val="Akapitzlist"/>
        <w:numPr>
          <w:ilvl w:val="0"/>
          <w:numId w:val="9"/>
        </w:numPr>
        <w:tabs>
          <w:tab w:val="clear" w:pos="595"/>
        </w:tabs>
        <w:spacing w:line="276" w:lineRule="auto"/>
        <w:ind w:left="462" w:hanging="462"/>
        <w:jc w:val="both"/>
        <w:rPr>
          <w:rFonts w:ascii="Cambria" w:hAnsi="Cambria" w:cs="Arial"/>
          <w:sz w:val="20"/>
          <w:szCs w:val="20"/>
        </w:rPr>
      </w:pPr>
      <w:r w:rsidRPr="004A40A0">
        <w:rPr>
          <w:rFonts w:ascii="Cambria" w:hAnsi="Cambria" w:cs="Arial"/>
          <w:sz w:val="20"/>
          <w:szCs w:val="20"/>
        </w:rPr>
        <w:t>Zamawiający przewiduje udzielania zamówień, o których mowa w art. 214 ust. 1 pkt 7.</w:t>
      </w:r>
    </w:p>
    <w:p w14:paraId="70A43522"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669744CC" w14:textId="7AC7C8FD"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 xml:space="preserve">Zamówienia, o których mowa w ust. </w:t>
      </w:r>
      <w:r w:rsidR="00852369">
        <w:rPr>
          <w:rFonts w:ascii="Cambria" w:hAnsi="Cambria" w:cs="Arial"/>
          <w:sz w:val="20"/>
          <w:szCs w:val="20"/>
        </w:rPr>
        <w:t>4</w:t>
      </w:r>
      <w:r w:rsidRPr="004A40A0">
        <w:rPr>
          <w:rFonts w:ascii="Cambria" w:hAnsi="Cambria" w:cs="Arial"/>
          <w:sz w:val="20"/>
          <w:szCs w:val="20"/>
        </w:rPr>
        <w:t xml:space="preserve"> pkt 1 będą polegały na powtórzeniu robót zgodnych </w:t>
      </w:r>
    </w:p>
    <w:p w14:paraId="5437323B" w14:textId="304FB83A"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 xml:space="preserve">z zakresem robót stanowiącymi przedmiot niniejszego zamówienia. Zakresem robót i usług stanowiących przedmiot zamówień, o których mowa w ust. </w:t>
      </w:r>
      <w:r w:rsidR="00FF0813">
        <w:rPr>
          <w:rFonts w:ascii="Cambria" w:hAnsi="Cambria" w:cs="Arial"/>
          <w:sz w:val="20"/>
          <w:szCs w:val="20"/>
        </w:rPr>
        <w:t>4</w:t>
      </w:r>
      <w:r w:rsidRPr="004A40A0">
        <w:rPr>
          <w:rFonts w:ascii="Cambria" w:hAnsi="Cambria" w:cs="Arial"/>
          <w:sz w:val="20"/>
          <w:szCs w:val="20"/>
        </w:rPr>
        <w:t xml:space="preserve"> pkt 1 będą prace z zakresu:</w:t>
      </w:r>
    </w:p>
    <w:p w14:paraId="65194F33" w14:textId="79163B4D" w:rsidR="00F33FFE" w:rsidRDefault="00F33FFE" w:rsidP="00F33FFE">
      <w:pPr>
        <w:pStyle w:val="Akapitzlist"/>
        <w:spacing w:line="276" w:lineRule="auto"/>
        <w:ind w:left="426"/>
        <w:jc w:val="both"/>
        <w:rPr>
          <w:rFonts w:ascii="Cambria" w:hAnsi="Cambria" w:cs="Arial"/>
          <w:bCs/>
          <w:iCs/>
          <w:color w:val="000000"/>
          <w:sz w:val="20"/>
          <w:szCs w:val="20"/>
        </w:rPr>
      </w:pPr>
      <w:r w:rsidRPr="00B00F68">
        <w:rPr>
          <w:rFonts w:ascii="Cambria" w:hAnsi="Cambria" w:cs="Arial"/>
          <w:bCs/>
          <w:iCs/>
          <w:color w:val="000000"/>
          <w:sz w:val="20"/>
          <w:szCs w:val="20"/>
        </w:rPr>
        <w:t>Roboty budowlane</w:t>
      </w:r>
    </w:p>
    <w:p w14:paraId="170042C1" w14:textId="64EDF354" w:rsidR="00F33FFE" w:rsidRDefault="00F33FFE" w:rsidP="00F33FFE">
      <w:pPr>
        <w:pStyle w:val="Akapitzlist"/>
        <w:spacing w:line="276" w:lineRule="auto"/>
        <w:ind w:left="426"/>
        <w:jc w:val="both"/>
        <w:rPr>
          <w:rFonts w:ascii="Cambria" w:hAnsi="Cambria" w:cs="Arial"/>
          <w:bCs/>
          <w:iCs/>
          <w:color w:val="000000"/>
          <w:sz w:val="20"/>
          <w:szCs w:val="20"/>
        </w:rPr>
      </w:pPr>
      <w:r w:rsidRPr="003D0BF1">
        <w:rPr>
          <w:rFonts w:ascii="Cambria" w:hAnsi="Cambria" w:cs="Arial"/>
          <w:bCs/>
          <w:iCs/>
          <w:color w:val="000000"/>
          <w:sz w:val="20"/>
          <w:szCs w:val="20"/>
        </w:rPr>
        <w:t>Przygotowanie terenu pod budowę</w:t>
      </w:r>
    </w:p>
    <w:p w14:paraId="000D96D2" w14:textId="179CCF2F" w:rsidR="00F33FFE" w:rsidRDefault="00F33FFE" w:rsidP="00F33FFE">
      <w:pPr>
        <w:pStyle w:val="Akapitzlist"/>
        <w:spacing w:line="276" w:lineRule="auto"/>
        <w:ind w:left="426"/>
        <w:jc w:val="both"/>
        <w:rPr>
          <w:rFonts w:ascii="Cambria" w:hAnsi="Cambria" w:cs="Arial"/>
          <w:bCs/>
          <w:iCs/>
          <w:color w:val="000000"/>
          <w:sz w:val="20"/>
          <w:szCs w:val="20"/>
        </w:rPr>
      </w:pPr>
      <w:r w:rsidRPr="009B12A9">
        <w:rPr>
          <w:rFonts w:ascii="Cambria" w:hAnsi="Cambria" w:cs="Arial"/>
          <w:bCs/>
          <w:iCs/>
          <w:color w:val="000000"/>
          <w:sz w:val="20"/>
          <w:szCs w:val="20"/>
        </w:rPr>
        <w:t>Roboty na placu budowy</w:t>
      </w:r>
    </w:p>
    <w:p w14:paraId="245FAC50" w14:textId="75C5069A" w:rsidR="00F33FFE" w:rsidRDefault="00F33FFE" w:rsidP="00F33FFE">
      <w:pPr>
        <w:pStyle w:val="Akapitzlist"/>
        <w:spacing w:line="276" w:lineRule="auto"/>
        <w:ind w:left="2118" w:hanging="1692"/>
        <w:jc w:val="both"/>
        <w:rPr>
          <w:rFonts w:ascii="Cambria" w:hAnsi="Cambria" w:cs="Arial"/>
          <w:bCs/>
          <w:iCs/>
          <w:color w:val="000000"/>
          <w:sz w:val="20"/>
          <w:szCs w:val="20"/>
        </w:rPr>
      </w:pPr>
      <w:r w:rsidRPr="00A007F9">
        <w:rPr>
          <w:rFonts w:ascii="Cambria" w:hAnsi="Cambria" w:cs="Arial"/>
          <w:bCs/>
          <w:iCs/>
          <w:color w:val="000000"/>
          <w:sz w:val="20"/>
          <w:szCs w:val="20"/>
        </w:rPr>
        <w:t>Roboty budowlane w zakresie budowy rurociągów komunikacyjnych i linii energetycznych</w:t>
      </w:r>
    </w:p>
    <w:p w14:paraId="0562517C" w14:textId="229B3B8E" w:rsidR="00F33FFE" w:rsidRDefault="00F33FFE" w:rsidP="00F33FFE">
      <w:pPr>
        <w:pStyle w:val="Akapitzlist"/>
        <w:spacing w:line="276" w:lineRule="auto"/>
        <w:ind w:left="426"/>
        <w:jc w:val="both"/>
        <w:rPr>
          <w:rFonts w:ascii="Cambria" w:hAnsi="Cambria" w:cs="Arial"/>
          <w:bCs/>
          <w:iCs/>
          <w:color w:val="000000"/>
          <w:sz w:val="20"/>
          <w:szCs w:val="20"/>
        </w:rPr>
      </w:pPr>
      <w:r w:rsidRPr="00181493">
        <w:rPr>
          <w:rFonts w:ascii="Cambria" w:hAnsi="Cambria" w:cs="Arial"/>
          <w:bCs/>
          <w:iCs/>
          <w:color w:val="000000"/>
          <w:sz w:val="20"/>
          <w:szCs w:val="20"/>
        </w:rPr>
        <w:t>Roboty budowlane w zakresie kanałów ściekowych</w:t>
      </w:r>
    </w:p>
    <w:p w14:paraId="27DCA9B0" w14:textId="384888EF" w:rsidR="00F33FFE" w:rsidRDefault="00F33FFE" w:rsidP="00F33FFE">
      <w:pPr>
        <w:pStyle w:val="Akapitzlist"/>
        <w:spacing w:line="276" w:lineRule="auto"/>
        <w:ind w:left="2118" w:hanging="1692"/>
        <w:jc w:val="both"/>
        <w:rPr>
          <w:rFonts w:ascii="Cambria" w:hAnsi="Cambria" w:cs="Arial"/>
          <w:bCs/>
          <w:iCs/>
          <w:color w:val="000000"/>
          <w:sz w:val="20"/>
          <w:szCs w:val="20"/>
        </w:rPr>
      </w:pPr>
      <w:r w:rsidRPr="00CD131F">
        <w:rPr>
          <w:rFonts w:ascii="Cambria" w:hAnsi="Cambria" w:cs="Arial"/>
          <w:bCs/>
          <w:iCs/>
          <w:color w:val="000000"/>
          <w:sz w:val="20"/>
          <w:szCs w:val="20"/>
        </w:rPr>
        <w:t>Roboty budowlane w zakresie budowy wodociągów i rurociągów do odprowadzania ścieków</w:t>
      </w:r>
    </w:p>
    <w:p w14:paraId="57667BC9" w14:textId="51BA0434" w:rsidR="00F33FFE" w:rsidRPr="00085FCE" w:rsidRDefault="00F33FFE" w:rsidP="00F33FFE">
      <w:pPr>
        <w:pStyle w:val="Akapitzlist"/>
        <w:spacing w:line="276" w:lineRule="auto"/>
        <w:ind w:left="426"/>
        <w:jc w:val="both"/>
        <w:rPr>
          <w:rFonts w:ascii="Cambria" w:hAnsi="Cambria" w:cs="Arial"/>
          <w:bCs/>
          <w:iCs/>
          <w:color w:val="000000"/>
          <w:sz w:val="20"/>
          <w:szCs w:val="20"/>
        </w:rPr>
      </w:pPr>
      <w:r w:rsidRPr="00D939FD">
        <w:rPr>
          <w:rFonts w:ascii="Cambria" w:hAnsi="Cambria" w:cs="Arial"/>
          <w:bCs/>
          <w:iCs/>
          <w:color w:val="000000"/>
          <w:sz w:val="20"/>
          <w:szCs w:val="20"/>
        </w:rPr>
        <w:t>Usługi inżynierii projektowej w zakresie inżynierii lądowej i wodnej</w:t>
      </w:r>
    </w:p>
    <w:p w14:paraId="11A7A65D" w14:textId="68400E63" w:rsidR="00F33FFE" w:rsidRPr="00085FCE" w:rsidRDefault="00F33FFE" w:rsidP="00F33FFE">
      <w:pPr>
        <w:pStyle w:val="Akapitzlist"/>
        <w:spacing w:line="276" w:lineRule="auto"/>
        <w:ind w:left="426"/>
        <w:jc w:val="both"/>
        <w:rPr>
          <w:rFonts w:ascii="Cambria" w:hAnsi="Cambria" w:cs="Arial"/>
          <w:bCs/>
          <w:iCs/>
          <w:color w:val="000000"/>
          <w:sz w:val="20"/>
          <w:szCs w:val="20"/>
        </w:rPr>
      </w:pPr>
      <w:r w:rsidRPr="00CE6BC5">
        <w:rPr>
          <w:rFonts w:ascii="Cambria" w:hAnsi="Cambria" w:cs="Arial"/>
          <w:bCs/>
          <w:iCs/>
          <w:color w:val="000000"/>
          <w:sz w:val="20"/>
          <w:szCs w:val="20"/>
        </w:rPr>
        <w:t>Usługi inżynieryjne w zakresie projektowania</w:t>
      </w:r>
    </w:p>
    <w:p w14:paraId="67A5F72E" w14:textId="7C74E173" w:rsidR="00F33FFE" w:rsidRDefault="00F33FFE" w:rsidP="00F33FFE">
      <w:pPr>
        <w:pStyle w:val="Akapitzlist"/>
        <w:spacing w:line="276" w:lineRule="auto"/>
        <w:ind w:left="426"/>
        <w:jc w:val="both"/>
        <w:rPr>
          <w:rFonts w:ascii="Cambria" w:hAnsi="Cambria" w:cs="Arial"/>
          <w:bCs/>
          <w:iCs/>
          <w:color w:val="000000"/>
          <w:sz w:val="20"/>
          <w:szCs w:val="20"/>
        </w:rPr>
      </w:pPr>
      <w:r w:rsidRPr="00FC283B">
        <w:rPr>
          <w:rFonts w:ascii="Cambria" w:hAnsi="Cambria" w:cs="Arial"/>
          <w:bCs/>
          <w:iCs/>
          <w:color w:val="000000"/>
          <w:sz w:val="20"/>
          <w:szCs w:val="20"/>
        </w:rPr>
        <w:t>Przygotowanie przedsięwzięcia i projektu, oszacowanie kosztów</w:t>
      </w:r>
    </w:p>
    <w:p w14:paraId="61C0055C" w14:textId="36BB1E1B" w:rsidR="00F33FFE" w:rsidRPr="003D0D2D" w:rsidRDefault="00F33FFE" w:rsidP="003D0D2D">
      <w:pPr>
        <w:pStyle w:val="Akapitzlist"/>
        <w:spacing w:line="276" w:lineRule="auto"/>
        <w:ind w:left="426"/>
        <w:jc w:val="both"/>
        <w:rPr>
          <w:rFonts w:ascii="Cambria" w:hAnsi="Cambria" w:cs="Arial"/>
          <w:bCs/>
          <w:iCs/>
          <w:color w:val="000000"/>
          <w:sz w:val="20"/>
          <w:szCs w:val="20"/>
        </w:rPr>
      </w:pPr>
      <w:r w:rsidRPr="004126FE">
        <w:rPr>
          <w:rFonts w:ascii="Cambria" w:hAnsi="Cambria" w:cs="Arial"/>
          <w:bCs/>
          <w:iCs/>
          <w:color w:val="000000"/>
          <w:sz w:val="20"/>
          <w:szCs w:val="20"/>
        </w:rPr>
        <w:t>Plany zatwierdzające, rysunki robocze i specyfikacje</w:t>
      </w:r>
    </w:p>
    <w:p w14:paraId="205D6F1F" w14:textId="24BE8EE8" w:rsidR="006441AC" w:rsidRPr="004A40A0" w:rsidRDefault="006441AC" w:rsidP="00E85470">
      <w:pPr>
        <w:pStyle w:val="Akapitzlist"/>
        <w:spacing w:line="276" w:lineRule="auto"/>
        <w:ind w:left="462"/>
        <w:jc w:val="both"/>
        <w:rPr>
          <w:rFonts w:ascii="Cambria" w:hAnsi="Cambria" w:cs="Arial"/>
          <w:sz w:val="20"/>
          <w:szCs w:val="20"/>
        </w:rPr>
      </w:pPr>
      <w:r w:rsidRPr="004A40A0">
        <w:rPr>
          <w:rFonts w:ascii="Cambria" w:hAnsi="Cambria" w:cs="Arial"/>
          <w:sz w:val="20"/>
          <w:szCs w:val="20"/>
        </w:rPr>
        <w:t>Szczegółowy opis technologii wykonywania tych robót określa dokumentacja projektowa</w:t>
      </w:r>
      <w:r w:rsidR="00426CE3">
        <w:rPr>
          <w:rFonts w:ascii="Cambria" w:hAnsi="Cambria" w:cs="Arial"/>
          <w:sz w:val="20"/>
          <w:szCs w:val="20"/>
        </w:rPr>
        <w:t xml:space="preserve"> oraz opis przedmiotu zamówienia</w:t>
      </w:r>
      <w:r w:rsidRPr="004A40A0">
        <w:rPr>
          <w:rFonts w:ascii="Cambria" w:hAnsi="Cambria" w:cs="Arial"/>
          <w:sz w:val="20"/>
          <w:szCs w:val="20"/>
        </w:rPr>
        <w:t xml:space="preserve">, a w przypadku wykonania tego zakresu w innej technologii normy krajowe i europejskie odnoszące się do tych robót. Zakres rzeczowy robót i usług stanowiących przedmiot zamówień, </w:t>
      </w:r>
      <w:r w:rsidRPr="004D2CC6">
        <w:rPr>
          <w:rFonts w:ascii="Cambria" w:hAnsi="Cambria" w:cs="Arial"/>
          <w:sz w:val="20"/>
          <w:szCs w:val="20"/>
        </w:rPr>
        <w:t xml:space="preserve">o których mowa w pkt 1 nie przekroczy wartości </w:t>
      </w:r>
      <w:r w:rsidR="00EC0742">
        <w:rPr>
          <w:rFonts w:ascii="Cambria" w:hAnsi="Cambria" w:cs="Arial"/>
          <w:sz w:val="20"/>
          <w:szCs w:val="20"/>
        </w:rPr>
        <w:t>5</w:t>
      </w:r>
      <w:r w:rsidRPr="004D2CC6">
        <w:rPr>
          <w:rFonts w:ascii="Cambria" w:hAnsi="Cambria" w:cs="Arial"/>
          <w:sz w:val="20"/>
          <w:szCs w:val="20"/>
        </w:rPr>
        <w:t>0 % wartości niniejszego</w:t>
      </w:r>
      <w:r w:rsidRPr="004A40A0">
        <w:rPr>
          <w:rFonts w:ascii="Cambria" w:hAnsi="Cambria" w:cs="Arial"/>
          <w:sz w:val="20"/>
          <w:szCs w:val="20"/>
        </w:rPr>
        <w:t xml:space="preserve"> zamówienia.</w:t>
      </w:r>
    </w:p>
    <w:p w14:paraId="3B7CC224"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3)</w:t>
      </w:r>
      <w:r w:rsidRPr="004A40A0">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tylko po przeprowadzenie negocjacji.</w:t>
      </w:r>
    </w:p>
    <w:p w14:paraId="3C30BCAA" w14:textId="010143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4)</w:t>
      </w:r>
      <w:r w:rsidRPr="004A40A0">
        <w:rPr>
          <w:rFonts w:ascii="Cambria" w:hAnsi="Cambria" w:cs="Arial"/>
          <w:sz w:val="20"/>
          <w:szCs w:val="20"/>
        </w:rPr>
        <w:tab/>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sidR="00CE3B49">
        <w:rPr>
          <w:rFonts w:ascii="Cambria" w:hAnsi="Cambria" w:cs="Arial"/>
          <w:sz w:val="20"/>
          <w:szCs w:val="20"/>
        </w:rPr>
        <w:t xml:space="preserve"> </w:t>
      </w:r>
      <w:r w:rsidRPr="004A40A0">
        <w:rPr>
          <w:rFonts w:ascii="Cambria" w:hAnsi="Cambria" w:cs="Arial"/>
          <w:sz w:val="20"/>
          <w:szCs w:val="20"/>
        </w:rPr>
        <w:t xml:space="preserve">po dokonanym odbiorze końcowym. </w:t>
      </w:r>
    </w:p>
    <w:p w14:paraId="34C29A94"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lastRenderedPageBreak/>
        <w:t>5)</w:t>
      </w:r>
      <w:r w:rsidRPr="004A40A0">
        <w:rPr>
          <w:rFonts w:ascii="Cambria" w:hAnsi="Cambria" w:cs="Arial"/>
          <w:sz w:val="20"/>
          <w:szCs w:val="20"/>
        </w:rPr>
        <w:tab/>
        <w:t>Zamówienie o którym mowa w pkt 1 może obejmować rodzajowo cały lub częściowy zakres robót wskazanych w pkt. 2.</w:t>
      </w:r>
    </w:p>
    <w:p w14:paraId="28B0EAEC"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4A40A0">
        <w:rPr>
          <w:rFonts w:ascii="Cambria" w:hAnsi="Cambria" w:cs="Arial"/>
          <w:b/>
          <w:bCs/>
          <w:sz w:val="20"/>
          <w:lang w:val="pl-PL"/>
        </w:rPr>
        <w:t>WIZJA LOKALNA</w:t>
      </w:r>
    </w:p>
    <w:p w14:paraId="438DF08D" w14:textId="77777777" w:rsidR="00362955" w:rsidRDefault="00362955" w:rsidP="003654A5">
      <w:pPr>
        <w:pStyle w:val="arimr"/>
        <w:widowControl/>
        <w:suppressAutoHyphens/>
        <w:snapToGrid/>
        <w:spacing w:line="276" w:lineRule="auto"/>
        <w:ind w:left="426"/>
        <w:jc w:val="both"/>
        <w:rPr>
          <w:rFonts w:ascii="Cambria" w:hAnsi="Cambria" w:cs="Arial"/>
          <w:sz w:val="20"/>
          <w:lang w:val="pl-PL"/>
        </w:rPr>
      </w:pPr>
    </w:p>
    <w:p w14:paraId="72AF7804" w14:textId="343E4E6C" w:rsidR="00B751AF" w:rsidRPr="00B751AF" w:rsidRDefault="00B751AF" w:rsidP="00C754A7">
      <w:pPr>
        <w:pStyle w:val="arimr"/>
        <w:widowControl/>
        <w:numPr>
          <w:ilvl w:val="0"/>
          <w:numId w:val="43"/>
        </w:numPr>
        <w:suppressAutoHyphens/>
        <w:snapToGrid/>
        <w:spacing w:after="40" w:line="276" w:lineRule="auto"/>
        <w:ind w:left="426" w:hanging="426"/>
        <w:jc w:val="both"/>
        <w:rPr>
          <w:rFonts w:ascii="Cambria" w:hAnsi="Cambria" w:cs="Arial"/>
          <w:sz w:val="20"/>
          <w:lang w:val="pl-PL"/>
        </w:rPr>
      </w:pPr>
      <w:r w:rsidRPr="00B751AF">
        <w:rPr>
          <w:rFonts w:ascii="Cambria" w:hAnsi="Cambria" w:cs="Arial"/>
          <w:sz w:val="20"/>
          <w:lang w:val="pl-PL"/>
        </w:rPr>
        <w:t>Zamawiający nie przewiduje odbycia wizji lokalnej lub sprawdzeni</w:t>
      </w:r>
      <w:r w:rsidR="009E7B88">
        <w:rPr>
          <w:rFonts w:ascii="Cambria" w:hAnsi="Cambria" w:cs="Arial"/>
          <w:sz w:val="20"/>
          <w:lang w:val="pl-PL"/>
        </w:rPr>
        <w:t>a</w:t>
      </w:r>
      <w:r w:rsidRPr="00B751AF">
        <w:rPr>
          <w:rFonts w:ascii="Cambria" w:hAnsi="Cambria" w:cs="Arial"/>
          <w:sz w:val="20"/>
          <w:lang w:val="pl-PL"/>
        </w:rPr>
        <w:t xml:space="preserve"> dokumentów dotyczących zamówienia</w:t>
      </w:r>
      <w:r w:rsidR="009E7B88">
        <w:rPr>
          <w:rFonts w:ascii="Cambria" w:hAnsi="Cambria" w:cs="Arial"/>
          <w:sz w:val="20"/>
          <w:lang w:val="pl-PL"/>
        </w:rPr>
        <w:t>.</w:t>
      </w:r>
    </w:p>
    <w:p w14:paraId="7C699532"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PODWYKONAWSTWO</w:t>
      </w:r>
    </w:p>
    <w:p w14:paraId="798D8FA1" w14:textId="77777777" w:rsidR="006441AC" w:rsidRPr="004A40A0"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1.</w:t>
      </w:r>
      <w:r w:rsidRPr="004A40A0">
        <w:rPr>
          <w:rFonts w:ascii="Cambria" w:hAnsi="Cambria" w:cs="Arial"/>
          <w:b/>
          <w:bCs/>
          <w:sz w:val="20"/>
          <w:lang w:val="pl-PL"/>
        </w:rPr>
        <w:tab/>
      </w:r>
      <w:r w:rsidRPr="004A40A0">
        <w:rPr>
          <w:rFonts w:ascii="Cambria" w:hAnsi="Cambria" w:cs="Arial"/>
          <w:sz w:val="20"/>
          <w:lang w:val="pl-PL"/>
        </w:rPr>
        <w:t>Wykonawca, który zamierza powierzyć wykonanie części robót innej firmie (podwykonawcy) jest zobowiązany do:</w:t>
      </w:r>
    </w:p>
    <w:p w14:paraId="46CC060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1)</w:t>
      </w:r>
      <w:r w:rsidRPr="004A40A0">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1C111696"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2)</w:t>
      </w:r>
      <w:r w:rsidRPr="004A40A0">
        <w:rPr>
          <w:rFonts w:ascii="Cambria" w:hAnsi="Cambria" w:cs="Arial"/>
          <w:sz w:val="20"/>
          <w:lang w:val="pl-PL"/>
        </w:rPr>
        <w:tab/>
        <w:t>wynagrodzenie za roboty budowlane wykonane za pośrednictwem podwykonawców i dalszych podwykonawców Zamawiający ureguluje na zasadach określonych w umowie;</w:t>
      </w:r>
    </w:p>
    <w:p w14:paraId="569C479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3)</w:t>
      </w:r>
      <w:r w:rsidRPr="004A40A0">
        <w:rPr>
          <w:rFonts w:ascii="Cambria" w:hAnsi="Cambria" w:cs="Arial"/>
          <w:sz w:val="20"/>
          <w:lang w:val="pl-PL"/>
        </w:rPr>
        <w:tab/>
        <w:t xml:space="preserve">przy realizacji zamówienia z udziałem podwykonawcy zastosowanie mają przepisy art. 447, 462- 465 ustawy </w:t>
      </w:r>
      <w:proofErr w:type="spellStart"/>
      <w:r w:rsidRPr="004A40A0">
        <w:rPr>
          <w:rFonts w:ascii="Cambria" w:hAnsi="Cambria" w:cs="Arial"/>
          <w:sz w:val="20"/>
          <w:lang w:val="pl-PL"/>
        </w:rPr>
        <w:t>Pzp</w:t>
      </w:r>
      <w:proofErr w:type="spellEnd"/>
      <w:r w:rsidRPr="004A40A0">
        <w:rPr>
          <w:rFonts w:ascii="Cambria" w:hAnsi="Cambria" w:cs="Arial"/>
          <w:sz w:val="20"/>
          <w:lang w:val="pl-PL"/>
        </w:rPr>
        <w:t>;</w:t>
      </w:r>
    </w:p>
    <w:p w14:paraId="44744B0B"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4)</w:t>
      </w:r>
      <w:r w:rsidRPr="004A40A0">
        <w:rPr>
          <w:rFonts w:ascii="Cambria" w:hAnsi="Cambria"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3C6FCC3F"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5)</w:t>
      </w:r>
      <w:r w:rsidRPr="004A40A0">
        <w:rPr>
          <w:rFonts w:ascii="Cambria" w:hAnsi="Cambria" w:cs="Arial"/>
          <w:sz w:val="20"/>
          <w:lang w:val="pl-PL"/>
        </w:rPr>
        <w:tab/>
        <w:t>dla podwykonawców zgłoszonych w trakcie realizacji zamówienia, zapisy pkt. 4) stosuje się odpowiednio;</w:t>
      </w:r>
    </w:p>
    <w:p w14:paraId="27FB7244"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6)</w:t>
      </w:r>
      <w:r w:rsidRPr="004A40A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45B6B53"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7)</w:t>
      </w:r>
      <w:r w:rsidRPr="004A40A0">
        <w:rPr>
          <w:rFonts w:ascii="Cambria" w:hAnsi="Cambria" w:cs="Arial"/>
          <w:sz w:val="20"/>
          <w:lang w:val="pl-PL"/>
        </w:rPr>
        <w:tab/>
        <w:t>powierzenie wykonania części zamówienia podwykonawcom nie zwalnia Wykonawcy z odpowiedzialności za należyte wykonanie tego zamówienia;</w:t>
      </w:r>
    </w:p>
    <w:p w14:paraId="72313A13" w14:textId="31F55F2A"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8)</w:t>
      </w:r>
      <w:r w:rsidRPr="004A40A0">
        <w:rPr>
          <w:rFonts w:ascii="Cambria" w:hAnsi="Cambria" w:cs="Arial"/>
          <w:sz w:val="20"/>
          <w:lang w:val="pl-PL"/>
        </w:rPr>
        <w:tab/>
        <w:t>Zamawiający nie wymaga, aby Wykonawca składał dokumenty lub oświadczenia o braku podstaw do wykluczenia odnoszące się do podwykonawcy który nie udostępnił swoich</w:t>
      </w:r>
      <w:r w:rsidR="00CE3B49">
        <w:rPr>
          <w:rFonts w:ascii="Cambria" w:hAnsi="Cambria" w:cs="Arial"/>
          <w:sz w:val="20"/>
          <w:lang w:val="pl-PL"/>
        </w:rPr>
        <w:t xml:space="preserve"> </w:t>
      </w:r>
      <w:r w:rsidRPr="004A40A0">
        <w:rPr>
          <w:rFonts w:ascii="Cambria" w:hAnsi="Cambria" w:cs="Arial"/>
          <w:sz w:val="20"/>
          <w:lang w:val="pl-PL"/>
        </w:rPr>
        <w:t>zasobów;</w:t>
      </w:r>
    </w:p>
    <w:p w14:paraId="658DCC88"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9)</w:t>
      </w:r>
      <w:r w:rsidRPr="004A40A0">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0BEC7153" w14:textId="05BA3D75" w:rsidR="006441AC" w:rsidRPr="004A40A0"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2.</w:t>
      </w:r>
      <w:r w:rsidRPr="004A40A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w:t>
      </w:r>
      <w:r w:rsidR="00CE3B49">
        <w:rPr>
          <w:rFonts w:ascii="Cambria" w:hAnsi="Cambria" w:cs="Arial"/>
          <w:sz w:val="20"/>
          <w:lang w:val="pl-PL"/>
        </w:rPr>
        <w:t xml:space="preserve"> </w:t>
      </w:r>
      <w:r w:rsidRPr="004A40A0">
        <w:rPr>
          <w:rFonts w:ascii="Cambria" w:hAnsi="Cambria" w:cs="Arial"/>
          <w:sz w:val="20"/>
          <w:lang w:val="pl-PL"/>
        </w:rPr>
        <w:t>wynikających z umowy na realizację przedmiot zamówienia, w szczególności odnoszące się do wysokości i rodzaju kar umownych, zabezpieczenia należytego wykonani umowy, czy też świadczenia zastępczego.</w:t>
      </w:r>
    </w:p>
    <w:p w14:paraId="08C4308F"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 xml:space="preserve">TERMIN WYKONANIA ZAMÓWIENIA ORAZ OKRES RĘKOIMI I GWARANCJI </w:t>
      </w:r>
    </w:p>
    <w:p w14:paraId="289D9F42" w14:textId="77777777" w:rsidR="00426CE3" w:rsidRDefault="006441AC" w:rsidP="0081555E">
      <w:pPr>
        <w:pStyle w:val="pkt"/>
        <w:numPr>
          <w:ilvl w:val="0"/>
          <w:numId w:val="25"/>
        </w:numPr>
        <w:spacing w:before="240" w:after="0" w:line="276" w:lineRule="auto"/>
        <w:ind w:left="426" w:hanging="426"/>
        <w:rPr>
          <w:rFonts w:ascii="Cambria" w:hAnsi="Cambria" w:cs="Arial"/>
          <w:b/>
          <w:bCs/>
          <w:sz w:val="20"/>
        </w:rPr>
      </w:pPr>
      <w:r w:rsidRPr="004A40A0">
        <w:rPr>
          <w:rFonts w:ascii="Cambria" w:hAnsi="Cambria" w:cs="Arial"/>
          <w:sz w:val="20"/>
        </w:rPr>
        <w:t xml:space="preserve">Termin realizacji zamówienia wynosi: </w:t>
      </w:r>
    </w:p>
    <w:p w14:paraId="6987824A" w14:textId="695F6CA0" w:rsidR="006441AC" w:rsidRPr="0002284D" w:rsidRDefault="00362955" w:rsidP="00426CE3">
      <w:pPr>
        <w:pStyle w:val="pkt"/>
        <w:spacing w:before="0" w:after="0" w:line="276" w:lineRule="auto"/>
        <w:ind w:left="426" w:firstLine="0"/>
        <w:rPr>
          <w:rFonts w:ascii="Cambria" w:hAnsi="Cambria" w:cs="Arial"/>
          <w:b/>
          <w:bCs/>
          <w:sz w:val="20"/>
        </w:rPr>
      </w:pPr>
      <w:r w:rsidRPr="0002284D">
        <w:rPr>
          <w:rFonts w:ascii="Cambria" w:hAnsi="Cambria" w:cs="Arial"/>
          <w:sz w:val="20"/>
        </w:rPr>
        <w:t>dla zadania 1</w:t>
      </w:r>
      <w:r w:rsidR="00426CE3" w:rsidRPr="0002284D">
        <w:rPr>
          <w:rFonts w:ascii="Cambria" w:hAnsi="Cambria" w:cs="Arial"/>
          <w:sz w:val="20"/>
        </w:rPr>
        <w:t xml:space="preserve">: </w:t>
      </w:r>
      <w:r w:rsidR="006441AC" w:rsidRPr="0002284D">
        <w:rPr>
          <w:rFonts w:ascii="Cambria" w:hAnsi="Cambria" w:cs="Arial"/>
          <w:b/>
          <w:bCs/>
          <w:sz w:val="20"/>
        </w:rPr>
        <w:t xml:space="preserve">do </w:t>
      </w:r>
      <w:r w:rsidR="00CA40A9" w:rsidRPr="0002284D">
        <w:rPr>
          <w:rFonts w:ascii="Cambria" w:hAnsi="Cambria" w:cs="Arial"/>
          <w:b/>
          <w:bCs/>
          <w:sz w:val="20"/>
        </w:rPr>
        <w:t>17</w:t>
      </w:r>
      <w:r w:rsidR="006441AC" w:rsidRPr="0002284D">
        <w:rPr>
          <w:rFonts w:ascii="Cambria" w:hAnsi="Cambria" w:cs="Arial"/>
          <w:b/>
          <w:bCs/>
          <w:sz w:val="20"/>
        </w:rPr>
        <w:t xml:space="preserve"> </w:t>
      </w:r>
      <w:r w:rsidR="00DD0E4C" w:rsidRPr="0002284D">
        <w:rPr>
          <w:rFonts w:ascii="Cambria" w:hAnsi="Cambria" w:cs="Arial"/>
          <w:b/>
          <w:bCs/>
          <w:sz w:val="20"/>
        </w:rPr>
        <w:t xml:space="preserve">miesięcy </w:t>
      </w:r>
      <w:r w:rsidR="006441AC" w:rsidRPr="0002284D">
        <w:rPr>
          <w:rFonts w:ascii="Cambria" w:hAnsi="Cambria" w:cs="Arial"/>
          <w:b/>
          <w:bCs/>
          <w:sz w:val="20"/>
        </w:rPr>
        <w:t xml:space="preserve">od dnia podpisania </w:t>
      </w:r>
      <w:r w:rsidRPr="0002284D">
        <w:rPr>
          <w:rFonts w:ascii="Cambria" w:hAnsi="Cambria" w:cs="Arial"/>
          <w:b/>
          <w:bCs/>
          <w:sz w:val="20"/>
        </w:rPr>
        <w:t>umowy</w:t>
      </w:r>
      <w:r w:rsidR="002A4664" w:rsidRPr="0002284D">
        <w:rPr>
          <w:rFonts w:ascii="Cambria" w:hAnsi="Cambria" w:cs="Arial"/>
          <w:b/>
          <w:bCs/>
          <w:sz w:val="20"/>
        </w:rPr>
        <w:t>.</w:t>
      </w:r>
    </w:p>
    <w:p w14:paraId="06F9A0D3" w14:textId="335833B6" w:rsidR="00426CE3" w:rsidRPr="00432181" w:rsidRDefault="00426CE3" w:rsidP="00426CE3">
      <w:pPr>
        <w:pStyle w:val="pkt"/>
        <w:spacing w:before="0" w:after="0" w:line="276" w:lineRule="auto"/>
        <w:ind w:left="426" w:firstLine="0"/>
        <w:rPr>
          <w:rFonts w:ascii="Cambria" w:hAnsi="Cambria" w:cs="Arial"/>
          <w:b/>
          <w:bCs/>
          <w:sz w:val="20"/>
        </w:rPr>
      </w:pPr>
      <w:r w:rsidRPr="0002284D">
        <w:rPr>
          <w:rFonts w:ascii="Cambria" w:hAnsi="Cambria" w:cs="Arial"/>
          <w:sz w:val="20"/>
        </w:rPr>
        <w:t xml:space="preserve">dla zadania 2: </w:t>
      </w:r>
      <w:r w:rsidRPr="0002284D">
        <w:rPr>
          <w:rFonts w:ascii="Cambria" w:hAnsi="Cambria" w:cs="Arial"/>
          <w:b/>
          <w:bCs/>
          <w:sz w:val="20"/>
        </w:rPr>
        <w:t xml:space="preserve">do </w:t>
      </w:r>
      <w:r w:rsidR="00CA40A9" w:rsidRPr="0002284D">
        <w:rPr>
          <w:rFonts w:ascii="Cambria" w:hAnsi="Cambria" w:cs="Arial"/>
          <w:b/>
          <w:bCs/>
          <w:sz w:val="20"/>
        </w:rPr>
        <w:t>17</w:t>
      </w:r>
      <w:r w:rsidRPr="0002284D">
        <w:rPr>
          <w:rFonts w:ascii="Cambria" w:hAnsi="Cambria" w:cs="Arial"/>
          <w:b/>
          <w:bCs/>
          <w:sz w:val="20"/>
        </w:rPr>
        <w:t xml:space="preserve"> miesięcy od dnia podpisania umowy.</w:t>
      </w:r>
    </w:p>
    <w:p w14:paraId="0E9E2E66" w14:textId="77777777" w:rsidR="006441AC" w:rsidRPr="004A40A0" w:rsidRDefault="006441AC" w:rsidP="0081555E">
      <w:pPr>
        <w:pStyle w:val="pkt"/>
        <w:numPr>
          <w:ilvl w:val="0"/>
          <w:numId w:val="25"/>
        </w:numPr>
        <w:spacing w:before="240" w:after="0" w:line="276" w:lineRule="auto"/>
        <w:ind w:left="426" w:hanging="426"/>
        <w:rPr>
          <w:rFonts w:ascii="Cambria" w:hAnsi="Cambria" w:cs="Arial"/>
          <w:sz w:val="20"/>
        </w:rPr>
      </w:pPr>
      <w:r w:rsidRPr="004A40A0">
        <w:rPr>
          <w:rFonts w:ascii="Cambria" w:hAnsi="Cambria" w:cs="Arial"/>
          <w:sz w:val="20"/>
        </w:rPr>
        <w:t xml:space="preserve">Szczegółowe zagadnienia dotyczące terminu realizacji umowy uregulowane są we wzorze umowy stanowiącej </w:t>
      </w:r>
      <w:r w:rsidRPr="004A40A0">
        <w:rPr>
          <w:rFonts w:ascii="Cambria" w:hAnsi="Cambria" w:cs="Arial"/>
          <w:b/>
          <w:bCs/>
          <w:sz w:val="20"/>
        </w:rPr>
        <w:t>załącznik do SWZ</w:t>
      </w:r>
      <w:r w:rsidRPr="004A40A0">
        <w:rPr>
          <w:rFonts w:ascii="Cambria" w:hAnsi="Cambria" w:cs="Arial"/>
          <w:sz w:val="20"/>
        </w:rPr>
        <w:t>.</w:t>
      </w:r>
    </w:p>
    <w:p w14:paraId="6566A68A" w14:textId="77777777" w:rsidR="006441AC" w:rsidRPr="004A40A0" w:rsidRDefault="006441AC" w:rsidP="0081555E">
      <w:pPr>
        <w:pStyle w:val="pkt"/>
        <w:numPr>
          <w:ilvl w:val="0"/>
          <w:numId w:val="25"/>
        </w:numPr>
        <w:tabs>
          <w:tab w:val="left" w:pos="426"/>
        </w:tabs>
        <w:spacing w:before="240" w:after="0" w:line="276" w:lineRule="auto"/>
        <w:ind w:left="426" w:hanging="426"/>
        <w:rPr>
          <w:rFonts w:ascii="Cambria" w:hAnsi="Cambria" w:cs="Arial"/>
          <w:sz w:val="20"/>
        </w:rPr>
      </w:pPr>
      <w:r w:rsidRPr="004A40A0">
        <w:rPr>
          <w:rFonts w:ascii="Cambria" w:hAnsi="Cambria" w:cs="Arial"/>
          <w:sz w:val="20"/>
        </w:rPr>
        <w:lastRenderedPageBreak/>
        <w:t xml:space="preserve">Wymagane terminy - rękojmi wynosi </w:t>
      </w:r>
      <w:r w:rsidRPr="004A40A0">
        <w:rPr>
          <w:rFonts w:ascii="Cambria" w:hAnsi="Cambria" w:cs="Arial"/>
          <w:b/>
          <w:bCs/>
          <w:sz w:val="20"/>
        </w:rPr>
        <w:t>60 miesięcy</w:t>
      </w:r>
      <w:r w:rsidRPr="004A40A0">
        <w:rPr>
          <w:rFonts w:ascii="Cambria" w:hAnsi="Cambria" w:cs="Arial"/>
          <w:sz w:val="20"/>
        </w:rPr>
        <w:t xml:space="preserve"> i gwarancji jakości </w:t>
      </w:r>
      <w:r w:rsidRPr="004A40A0">
        <w:rPr>
          <w:rFonts w:ascii="Cambria" w:hAnsi="Cambria" w:cs="Arial"/>
          <w:b/>
          <w:bCs/>
          <w:sz w:val="20"/>
        </w:rPr>
        <w:t>minimum 36 miesięcy</w:t>
      </w:r>
      <w:r w:rsidRPr="004A40A0">
        <w:rPr>
          <w:rFonts w:ascii="Cambria" w:hAnsi="Cambria" w:cs="Arial"/>
          <w:sz w:val="20"/>
        </w:rPr>
        <w:t xml:space="preserve">. </w:t>
      </w:r>
      <w:r w:rsidRPr="004A40A0">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Pr="004A40A0">
        <w:rPr>
          <w:rFonts w:ascii="Cambria" w:hAnsi="Cambria" w:cs="Arial"/>
          <w:sz w:val="20"/>
        </w:rPr>
        <w:t>.</w:t>
      </w:r>
    </w:p>
    <w:p w14:paraId="2E0FF1C6" w14:textId="77777777" w:rsidR="006441AC" w:rsidRPr="004A40A0" w:rsidRDefault="006441AC" w:rsidP="00441872">
      <w:pPr>
        <w:pStyle w:val="pkt"/>
        <w:numPr>
          <w:ilvl w:val="0"/>
          <w:numId w:val="8"/>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4A40A0">
        <w:rPr>
          <w:rFonts w:ascii="Cambria" w:hAnsi="Cambria" w:cs="Arial"/>
          <w:b/>
          <w:sz w:val="20"/>
        </w:rPr>
        <w:t>WARUNKI UDZIAŁU W POSTĘPOWANIU</w:t>
      </w:r>
    </w:p>
    <w:p w14:paraId="34BAF326" w14:textId="77777777" w:rsidR="006441AC" w:rsidRPr="004A40A0" w:rsidRDefault="006441AC" w:rsidP="005723A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rPr>
      </w:pPr>
      <w:r w:rsidRPr="004A40A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4A40A0">
        <w:rPr>
          <w:rStyle w:val="TeksttreciPogrubienie"/>
          <w:rFonts w:ascii="Cambria" w:hAnsi="Cambria" w:cs="Arial"/>
          <w:bCs/>
          <w:sz w:val="20"/>
          <w:szCs w:val="20"/>
        </w:rPr>
        <w:t xml:space="preserve"> </w:t>
      </w:r>
      <w:r w:rsidRPr="004A40A0">
        <w:rPr>
          <w:rStyle w:val="TeksttreciPogrubienie"/>
          <w:rFonts w:ascii="Cambria" w:hAnsi="Cambria" w:cs="Arial"/>
          <w:b w:val="0"/>
          <w:bCs/>
          <w:sz w:val="20"/>
          <w:szCs w:val="20"/>
        </w:rPr>
        <w:t>udziału w postępowaniu.</w:t>
      </w:r>
      <w:bookmarkStart w:id="2" w:name="bookmark3"/>
    </w:p>
    <w:p w14:paraId="030ED7D1" w14:textId="77777777" w:rsidR="006441AC" w:rsidRPr="004A40A0" w:rsidRDefault="006441AC" w:rsidP="005723AA">
      <w:pPr>
        <w:pStyle w:val="Teksttreci0"/>
        <w:numPr>
          <w:ilvl w:val="0"/>
          <w:numId w:val="5"/>
        </w:numPr>
        <w:shd w:val="clear" w:color="auto" w:fill="auto"/>
        <w:tabs>
          <w:tab w:val="clear" w:pos="454"/>
        </w:tabs>
        <w:spacing w:line="276" w:lineRule="auto"/>
        <w:ind w:left="426" w:right="20" w:hanging="426"/>
        <w:jc w:val="both"/>
        <w:rPr>
          <w:rFonts w:ascii="Cambria" w:hAnsi="Cambria" w:cs="Arial"/>
          <w:sz w:val="20"/>
          <w:szCs w:val="20"/>
        </w:rPr>
      </w:pPr>
      <w:r w:rsidRPr="004A40A0">
        <w:rPr>
          <w:rFonts w:ascii="Cambria" w:hAnsi="Cambria" w:cs="Arial"/>
          <w:sz w:val="20"/>
          <w:szCs w:val="20"/>
        </w:rPr>
        <w:t>O udzielenie zamówienia mogą ubiegać się Wykonawcy, którzy spełniają warunki dotyczące:</w:t>
      </w:r>
      <w:bookmarkEnd w:id="2"/>
    </w:p>
    <w:p w14:paraId="6B7A2CB0" w14:textId="421C6AC1"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uprawnień do prowadzenia określonej działalności gospodarczej lub zawodowej, o ile wynika to z odrębnych przepisów:</w:t>
      </w:r>
    </w:p>
    <w:p w14:paraId="49114BE2" w14:textId="77777777" w:rsidR="006441AC" w:rsidRPr="004A40A0" w:rsidRDefault="006441AC" w:rsidP="006441AC">
      <w:pPr>
        <w:pStyle w:val="Teksttreci0"/>
        <w:shd w:val="clear" w:color="auto" w:fill="auto"/>
        <w:spacing w:line="276" w:lineRule="auto"/>
        <w:ind w:left="426" w:right="20" w:firstLine="0"/>
        <w:jc w:val="both"/>
        <w:rPr>
          <w:rFonts w:ascii="Cambria" w:hAnsi="Cambria" w:cs="Arial"/>
          <w:sz w:val="20"/>
          <w:szCs w:val="20"/>
        </w:rPr>
      </w:pPr>
      <w:r w:rsidRPr="004A40A0">
        <w:rPr>
          <w:rFonts w:ascii="Cambria" w:hAnsi="Cambria" w:cs="Arial"/>
          <w:sz w:val="20"/>
          <w:szCs w:val="20"/>
        </w:rPr>
        <w:t>Zamawiający nie stawia warunku w powyższym zakresie.</w:t>
      </w:r>
    </w:p>
    <w:p w14:paraId="3798F5E4" w14:textId="57383478"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sz w:val="20"/>
          <w:szCs w:val="20"/>
        </w:rPr>
      </w:pPr>
      <w:r w:rsidRPr="004A40A0">
        <w:rPr>
          <w:rFonts w:ascii="Cambria" w:hAnsi="Cambria" w:cs="Arial"/>
          <w:b/>
          <w:sz w:val="20"/>
          <w:szCs w:val="20"/>
        </w:rPr>
        <w:t>sytuacji ekonomicznej lub finansowej:</w:t>
      </w:r>
    </w:p>
    <w:p w14:paraId="021E0F0A" w14:textId="77777777"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Na potwierdzenie należy złożyć:</w:t>
      </w:r>
    </w:p>
    <w:p w14:paraId="563392A0" w14:textId="77777777"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a)</w:t>
      </w:r>
      <w:r w:rsidRPr="004A40A0">
        <w:rPr>
          <w:rFonts w:ascii="Cambria" w:hAnsi="Cambria" w:cs="Arial"/>
          <w:sz w:val="20"/>
          <w:szCs w:val="20"/>
        </w:rPr>
        <w:tab/>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 </w:t>
      </w:r>
    </w:p>
    <w:p w14:paraId="138CF379" w14:textId="5F4DDB9E" w:rsidR="006441AC" w:rsidRPr="00B7485D" w:rsidRDefault="006441AC" w:rsidP="006441AC">
      <w:pPr>
        <w:pStyle w:val="Teksttreci0"/>
        <w:spacing w:line="276" w:lineRule="auto"/>
        <w:ind w:left="426" w:right="20" w:hanging="1"/>
        <w:jc w:val="both"/>
        <w:rPr>
          <w:rFonts w:ascii="Cambria" w:hAnsi="Cambria" w:cs="Arial"/>
          <w:sz w:val="20"/>
          <w:szCs w:val="20"/>
        </w:rPr>
      </w:pPr>
      <w:r w:rsidRPr="00B7485D">
        <w:rPr>
          <w:rFonts w:ascii="Cambria" w:hAnsi="Cambria" w:cs="Arial"/>
          <w:b/>
          <w:bCs/>
          <w:sz w:val="20"/>
          <w:szCs w:val="20"/>
        </w:rPr>
        <w:t xml:space="preserve">Zadanie 1: </w:t>
      </w:r>
      <w:r w:rsidR="00A52412">
        <w:rPr>
          <w:rFonts w:ascii="Cambria" w:hAnsi="Cambria" w:cs="Arial"/>
          <w:b/>
          <w:bCs/>
          <w:sz w:val="20"/>
          <w:szCs w:val="20"/>
        </w:rPr>
        <w:t>4</w:t>
      </w:r>
      <w:r w:rsidR="001F66BF" w:rsidRPr="00B7485D">
        <w:rPr>
          <w:rFonts w:ascii="Cambria" w:hAnsi="Cambria" w:cs="Arial"/>
          <w:b/>
          <w:bCs/>
          <w:sz w:val="20"/>
          <w:szCs w:val="20"/>
        </w:rPr>
        <w:t>00 000,00</w:t>
      </w:r>
      <w:r w:rsidRPr="00B7485D">
        <w:rPr>
          <w:rFonts w:ascii="Cambria" w:hAnsi="Cambria" w:cs="Arial"/>
          <w:b/>
          <w:bCs/>
          <w:sz w:val="20"/>
          <w:szCs w:val="20"/>
        </w:rPr>
        <w:t xml:space="preserve"> zł</w:t>
      </w:r>
    </w:p>
    <w:p w14:paraId="2165304A" w14:textId="6AD905B0" w:rsidR="006441AC" w:rsidRPr="00B7485D" w:rsidRDefault="006441AC" w:rsidP="006441AC">
      <w:pPr>
        <w:pStyle w:val="Teksttreci0"/>
        <w:spacing w:line="276" w:lineRule="auto"/>
        <w:ind w:left="426" w:right="20" w:hanging="1"/>
        <w:jc w:val="both"/>
        <w:rPr>
          <w:rFonts w:ascii="Cambria" w:hAnsi="Cambria" w:cs="Arial"/>
          <w:b/>
          <w:bCs/>
          <w:sz w:val="20"/>
          <w:szCs w:val="20"/>
        </w:rPr>
      </w:pPr>
      <w:r w:rsidRPr="00B7485D">
        <w:rPr>
          <w:rFonts w:ascii="Cambria" w:hAnsi="Cambria" w:cs="Arial"/>
          <w:b/>
          <w:bCs/>
          <w:sz w:val="20"/>
          <w:szCs w:val="20"/>
        </w:rPr>
        <w:t xml:space="preserve">Zadanie 2: </w:t>
      </w:r>
      <w:r w:rsidR="007A6F2C">
        <w:rPr>
          <w:rFonts w:ascii="Cambria" w:hAnsi="Cambria" w:cs="Arial"/>
          <w:b/>
          <w:bCs/>
          <w:sz w:val="20"/>
          <w:szCs w:val="20"/>
        </w:rPr>
        <w:t>6</w:t>
      </w:r>
      <w:r w:rsidR="00044F8E">
        <w:rPr>
          <w:rFonts w:ascii="Cambria" w:hAnsi="Cambria" w:cs="Arial"/>
          <w:b/>
          <w:bCs/>
          <w:sz w:val="20"/>
          <w:szCs w:val="20"/>
        </w:rPr>
        <w:t>0</w:t>
      </w:r>
      <w:r w:rsidR="00B7485D" w:rsidRPr="00B7485D">
        <w:rPr>
          <w:rFonts w:ascii="Cambria" w:hAnsi="Cambria" w:cs="Arial"/>
          <w:b/>
          <w:bCs/>
          <w:sz w:val="20"/>
          <w:szCs w:val="20"/>
        </w:rPr>
        <w:t>0 000,00</w:t>
      </w:r>
      <w:r w:rsidRPr="00B7485D">
        <w:rPr>
          <w:rFonts w:ascii="Cambria" w:hAnsi="Cambria" w:cs="Arial"/>
          <w:b/>
          <w:bCs/>
          <w:sz w:val="20"/>
          <w:szCs w:val="20"/>
        </w:rPr>
        <w:t xml:space="preserve"> zł</w:t>
      </w:r>
    </w:p>
    <w:p w14:paraId="41FA5DBA" w14:textId="77777777" w:rsidR="006441AC" w:rsidRPr="004A40A0" w:rsidRDefault="006441AC" w:rsidP="006441AC">
      <w:pPr>
        <w:pStyle w:val="Teksttreci0"/>
        <w:spacing w:line="276" w:lineRule="auto"/>
        <w:ind w:left="426" w:right="20" w:hanging="1"/>
        <w:jc w:val="both"/>
        <w:rPr>
          <w:rFonts w:ascii="Cambria" w:hAnsi="Cambria" w:cs="Arial"/>
          <w:b/>
          <w:bCs/>
          <w:sz w:val="20"/>
          <w:szCs w:val="20"/>
        </w:rPr>
      </w:pPr>
    </w:p>
    <w:p w14:paraId="3CEA700D" w14:textId="2BBD3A32"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b/>
          <w:bCs/>
          <w:sz w:val="20"/>
          <w:szCs w:val="20"/>
        </w:rPr>
        <w:t xml:space="preserve">W przypadku składania oferty na </w:t>
      </w:r>
      <w:r w:rsidR="004F5C24">
        <w:rPr>
          <w:rFonts w:ascii="Cambria" w:hAnsi="Cambria" w:cs="Arial"/>
          <w:b/>
          <w:bCs/>
          <w:sz w:val="20"/>
          <w:szCs w:val="20"/>
        </w:rPr>
        <w:t>więcej niż jedno zadanie</w:t>
      </w:r>
      <w:r w:rsidRPr="004A40A0">
        <w:rPr>
          <w:rFonts w:ascii="Cambria" w:hAnsi="Cambria" w:cs="Arial"/>
          <w:b/>
          <w:bCs/>
          <w:sz w:val="20"/>
          <w:szCs w:val="20"/>
        </w:rPr>
        <w:t xml:space="preserve"> wartości te podlegają sumowaniu </w:t>
      </w:r>
    </w:p>
    <w:p w14:paraId="08D98781" w14:textId="77777777" w:rsidR="006441AC" w:rsidRPr="004A40A0" w:rsidRDefault="006441AC" w:rsidP="006441AC">
      <w:pPr>
        <w:pStyle w:val="Teksttreci0"/>
        <w:spacing w:line="276" w:lineRule="auto"/>
        <w:ind w:left="852" w:right="20" w:hanging="1"/>
        <w:jc w:val="both"/>
        <w:rPr>
          <w:rFonts w:ascii="Cambria" w:hAnsi="Cambria" w:cs="Arial"/>
          <w:sz w:val="20"/>
          <w:szCs w:val="20"/>
        </w:rPr>
      </w:pPr>
    </w:p>
    <w:p w14:paraId="1C301F1B" w14:textId="28A9EE71"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zdolności technicznej lub zawodowej:</w:t>
      </w:r>
    </w:p>
    <w:p w14:paraId="7D260DF8" w14:textId="77777777" w:rsidR="006441AC" w:rsidRPr="004A40A0" w:rsidRDefault="006441AC" w:rsidP="005723AA">
      <w:pPr>
        <w:widowControl w:val="0"/>
        <w:numPr>
          <w:ilvl w:val="1"/>
          <w:numId w:val="5"/>
        </w:numPr>
        <w:autoSpaceDE w:val="0"/>
        <w:autoSpaceDN w:val="0"/>
        <w:adjustRightInd w:val="0"/>
        <w:spacing w:before="100" w:after="100" w:line="276" w:lineRule="auto"/>
        <w:ind w:right="-2" w:hanging="458"/>
        <w:jc w:val="both"/>
        <w:rPr>
          <w:rFonts w:ascii="Cambria" w:hAnsi="Cambria" w:cs="Arial"/>
          <w:b/>
          <w:sz w:val="20"/>
          <w:szCs w:val="20"/>
        </w:rPr>
      </w:pPr>
      <w:r w:rsidRPr="004A40A0">
        <w:rPr>
          <w:rFonts w:ascii="Cambria" w:hAnsi="Cambria" w:cs="Arial"/>
          <w:b/>
          <w:sz w:val="20"/>
          <w:szCs w:val="20"/>
        </w:rPr>
        <w:t xml:space="preserve"> wykonanych robót.</w:t>
      </w:r>
    </w:p>
    <w:p w14:paraId="37F2E804"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BBC448"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Zamawiający uzna warunek za spełniony jeżeli Wykonawca wykaże, że w tym okresie wykonał:</w:t>
      </w:r>
    </w:p>
    <w:p w14:paraId="4FD6549B" w14:textId="77777777" w:rsidR="00A84E17" w:rsidRPr="00A84E17" w:rsidRDefault="00A84E17" w:rsidP="006441AC">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84E17">
        <w:rPr>
          <w:rFonts w:ascii="Cambria" w:hAnsi="Cambria" w:cs="Arial"/>
          <w:b/>
          <w:bCs/>
          <w:sz w:val="20"/>
          <w:szCs w:val="20"/>
        </w:rPr>
        <w:t xml:space="preserve">Zadanie 1: </w:t>
      </w:r>
    </w:p>
    <w:p w14:paraId="433C4F02" w14:textId="6720A3DD" w:rsidR="007A6F2C" w:rsidRPr="00D73662" w:rsidRDefault="007A6F2C" w:rsidP="007A6F2C">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84E17">
        <w:rPr>
          <w:rFonts w:ascii="Cambria" w:hAnsi="Cambria" w:cs="Arial"/>
          <w:sz w:val="20"/>
          <w:szCs w:val="20"/>
        </w:rPr>
        <w:t xml:space="preserve">jedną robotę budowalną </w:t>
      </w:r>
      <w:r w:rsidRPr="003D351F">
        <w:rPr>
          <w:rFonts w:ascii="Cambria" w:hAnsi="Cambria" w:cs="Arial"/>
          <w:sz w:val="20"/>
          <w:szCs w:val="20"/>
        </w:rPr>
        <w:t xml:space="preserve">w systemie „zaprojektuj i wybuduj” lub „wybuduj” </w:t>
      </w:r>
      <w:r w:rsidRPr="00A84E17">
        <w:rPr>
          <w:rFonts w:ascii="Cambria" w:hAnsi="Cambria" w:cs="Arial"/>
          <w:sz w:val="20"/>
          <w:szCs w:val="20"/>
        </w:rPr>
        <w:t>związaną budową lub przebudową lub rozbudową</w:t>
      </w:r>
      <w:r w:rsidR="00E9254A">
        <w:rPr>
          <w:rFonts w:ascii="Cambria" w:hAnsi="Cambria" w:cs="Arial"/>
          <w:sz w:val="20"/>
          <w:szCs w:val="20"/>
        </w:rPr>
        <w:t xml:space="preserve"> lub modernizacją</w:t>
      </w:r>
      <w:r w:rsidRPr="00A84E17">
        <w:rPr>
          <w:rFonts w:ascii="Cambria" w:hAnsi="Cambria" w:cs="Arial"/>
          <w:sz w:val="20"/>
          <w:szCs w:val="20"/>
        </w:rPr>
        <w:t xml:space="preserve"> kanalizacji lub sieci wodociągowej. Wymagana wartość wykonanej roboty budowlanej wynosi </w:t>
      </w:r>
      <w:r w:rsidRPr="00D73662">
        <w:rPr>
          <w:rFonts w:ascii="Cambria" w:hAnsi="Cambria" w:cs="Arial"/>
          <w:sz w:val="20"/>
          <w:szCs w:val="20"/>
        </w:rPr>
        <w:t xml:space="preserve">minimum </w:t>
      </w:r>
      <w:r w:rsidRPr="00D73662">
        <w:rPr>
          <w:rFonts w:ascii="Cambria" w:hAnsi="Cambria" w:cs="Arial"/>
          <w:b/>
          <w:bCs/>
          <w:sz w:val="20"/>
          <w:szCs w:val="20"/>
        </w:rPr>
        <w:t>1</w:t>
      </w:r>
      <w:r w:rsidR="00CA40A9" w:rsidRPr="00D73662">
        <w:rPr>
          <w:rFonts w:ascii="Cambria" w:hAnsi="Cambria" w:cs="Arial"/>
          <w:b/>
          <w:bCs/>
          <w:sz w:val="20"/>
          <w:szCs w:val="20"/>
        </w:rPr>
        <w:t> 0</w:t>
      </w:r>
      <w:r w:rsidRPr="00D73662">
        <w:rPr>
          <w:rFonts w:ascii="Cambria" w:hAnsi="Cambria" w:cs="Arial"/>
          <w:b/>
          <w:bCs/>
          <w:sz w:val="20"/>
          <w:szCs w:val="20"/>
        </w:rPr>
        <w:t xml:space="preserve">00 000,00 zł brutto </w:t>
      </w:r>
    </w:p>
    <w:p w14:paraId="45ABB8F6" w14:textId="16C2611A" w:rsidR="00A7092A" w:rsidRPr="00D73662" w:rsidRDefault="00A7092A" w:rsidP="00A7092A">
      <w:pPr>
        <w:widowControl w:val="0"/>
        <w:autoSpaceDE w:val="0"/>
        <w:autoSpaceDN w:val="0"/>
        <w:adjustRightInd w:val="0"/>
        <w:spacing w:before="100" w:after="100" w:line="276" w:lineRule="auto"/>
        <w:ind w:left="426" w:right="-2"/>
        <w:jc w:val="both"/>
        <w:rPr>
          <w:rFonts w:ascii="Cambria" w:hAnsi="Cambria" w:cs="Arial"/>
          <w:b/>
          <w:bCs/>
          <w:sz w:val="20"/>
          <w:szCs w:val="20"/>
        </w:rPr>
      </w:pPr>
      <w:r w:rsidRPr="00D73662">
        <w:rPr>
          <w:rFonts w:ascii="Cambria" w:hAnsi="Cambria" w:cs="Arial"/>
          <w:b/>
          <w:bCs/>
          <w:sz w:val="20"/>
          <w:szCs w:val="20"/>
        </w:rPr>
        <w:t xml:space="preserve">Zadanie 2 </w:t>
      </w:r>
    </w:p>
    <w:p w14:paraId="47F3D925" w14:textId="37906090" w:rsidR="00A7092A" w:rsidRPr="00A84E17" w:rsidRDefault="00A7092A" w:rsidP="00A7092A">
      <w:pPr>
        <w:widowControl w:val="0"/>
        <w:autoSpaceDE w:val="0"/>
        <w:autoSpaceDN w:val="0"/>
        <w:adjustRightInd w:val="0"/>
        <w:spacing w:before="100" w:after="100" w:line="276" w:lineRule="auto"/>
        <w:ind w:left="426" w:right="-2"/>
        <w:jc w:val="both"/>
        <w:rPr>
          <w:rFonts w:ascii="Cambria" w:hAnsi="Cambria" w:cs="Arial"/>
          <w:b/>
          <w:bCs/>
          <w:sz w:val="20"/>
          <w:szCs w:val="20"/>
        </w:rPr>
      </w:pPr>
      <w:r w:rsidRPr="00D73662">
        <w:rPr>
          <w:rFonts w:ascii="Cambria" w:hAnsi="Cambria" w:cs="Arial"/>
          <w:sz w:val="20"/>
          <w:szCs w:val="20"/>
        </w:rPr>
        <w:t xml:space="preserve">jedną robotę budowalną </w:t>
      </w:r>
      <w:r w:rsidR="003D351F" w:rsidRPr="00D73662">
        <w:rPr>
          <w:rFonts w:ascii="Cambria" w:hAnsi="Cambria" w:cs="Arial"/>
          <w:sz w:val="20"/>
          <w:szCs w:val="20"/>
        </w:rPr>
        <w:t xml:space="preserve">w systemie „zaprojektuj i wybuduj” lub „wybuduj” </w:t>
      </w:r>
      <w:r w:rsidRPr="00D73662">
        <w:rPr>
          <w:rFonts w:ascii="Cambria" w:hAnsi="Cambria" w:cs="Arial"/>
          <w:sz w:val="20"/>
          <w:szCs w:val="20"/>
        </w:rPr>
        <w:t xml:space="preserve">związaną budową lub przebudową lub rozbudową </w:t>
      </w:r>
      <w:r w:rsidR="00E9254A" w:rsidRPr="00D73662">
        <w:rPr>
          <w:rFonts w:ascii="Cambria" w:hAnsi="Cambria" w:cs="Arial"/>
          <w:sz w:val="20"/>
          <w:szCs w:val="20"/>
        </w:rPr>
        <w:t xml:space="preserve">lub modernizacją </w:t>
      </w:r>
      <w:r w:rsidRPr="00D73662">
        <w:rPr>
          <w:rFonts w:ascii="Cambria" w:hAnsi="Cambria" w:cs="Arial"/>
          <w:sz w:val="20"/>
          <w:szCs w:val="20"/>
        </w:rPr>
        <w:t xml:space="preserve">kanalizacji lub sieci wodociągowej. Wymagana wartość wykonanej roboty budowlanej wynosi minimum </w:t>
      </w:r>
      <w:r w:rsidR="00CA40A9" w:rsidRPr="00D73662">
        <w:rPr>
          <w:rFonts w:ascii="Cambria" w:hAnsi="Cambria" w:cs="Arial"/>
          <w:b/>
          <w:bCs/>
          <w:sz w:val="20"/>
          <w:szCs w:val="20"/>
        </w:rPr>
        <w:t>1</w:t>
      </w:r>
      <w:r w:rsidR="00D91D1C" w:rsidRPr="00D73662">
        <w:rPr>
          <w:rFonts w:ascii="Cambria" w:hAnsi="Cambria" w:cs="Arial"/>
          <w:b/>
          <w:bCs/>
          <w:sz w:val="20"/>
          <w:szCs w:val="20"/>
        </w:rPr>
        <w:t> </w:t>
      </w:r>
      <w:r w:rsidR="00CA40A9" w:rsidRPr="00D73662">
        <w:rPr>
          <w:rFonts w:ascii="Cambria" w:hAnsi="Cambria" w:cs="Arial"/>
          <w:b/>
          <w:bCs/>
          <w:sz w:val="20"/>
          <w:szCs w:val="20"/>
        </w:rPr>
        <w:t>5</w:t>
      </w:r>
      <w:r w:rsidR="00D91D1C" w:rsidRPr="00D73662">
        <w:rPr>
          <w:rFonts w:ascii="Cambria" w:hAnsi="Cambria" w:cs="Arial"/>
          <w:b/>
          <w:bCs/>
          <w:sz w:val="20"/>
          <w:szCs w:val="20"/>
        </w:rPr>
        <w:t>00 000,00</w:t>
      </w:r>
      <w:r w:rsidRPr="00D73662">
        <w:rPr>
          <w:rFonts w:ascii="Cambria" w:hAnsi="Cambria" w:cs="Arial"/>
          <w:b/>
          <w:bCs/>
          <w:sz w:val="20"/>
          <w:szCs w:val="20"/>
        </w:rPr>
        <w:t xml:space="preserve"> zł brutto</w:t>
      </w:r>
      <w:r>
        <w:rPr>
          <w:rFonts w:ascii="Cambria" w:hAnsi="Cambria" w:cs="Arial"/>
          <w:b/>
          <w:bCs/>
          <w:sz w:val="20"/>
          <w:szCs w:val="20"/>
        </w:rPr>
        <w:t xml:space="preserve"> </w:t>
      </w:r>
    </w:p>
    <w:p w14:paraId="5EC6D423" w14:textId="1232F60D" w:rsidR="006441AC" w:rsidRPr="00A84E17" w:rsidRDefault="006441AC" w:rsidP="006441AC">
      <w:pPr>
        <w:widowControl w:val="0"/>
        <w:autoSpaceDE w:val="0"/>
        <w:autoSpaceDN w:val="0"/>
        <w:adjustRightInd w:val="0"/>
        <w:spacing w:before="100" w:after="100" w:line="276" w:lineRule="auto"/>
        <w:ind w:left="426" w:right="-2"/>
        <w:jc w:val="both"/>
        <w:rPr>
          <w:rFonts w:ascii="Cambria" w:hAnsi="Cambria" w:cs="Arial"/>
          <w:b/>
          <w:bCs/>
          <w:sz w:val="20"/>
          <w:szCs w:val="20"/>
        </w:rPr>
      </w:pPr>
    </w:p>
    <w:p w14:paraId="0E5B9955" w14:textId="77777777" w:rsidR="00A84E17" w:rsidRPr="00A84E17" w:rsidRDefault="00A84E17" w:rsidP="00A84E17">
      <w:pPr>
        <w:spacing w:line="276" w:lineRule="auto"/>
        <w:ind w:left="426"/>
        <w:jc w:val="both"/>
        <w:rPr>
          <w:rFonts w:ascii="Cambria" w:hAnsi="Cambria" w:cs="Arial"/>
          <w:b/>
          <w:color w:val="000000"/>
          <w:sz w:val="20"/>
          <w:szCs w:val="22"/>
        </w:rPr>
      </w:pPr>
      <w:r w:rsidRPr="00A84E17">
        <w:rPr>
          <w:rFonts w:ascii="Cambria" w:hAnsi="Cambria" w:cs="Arial"/>
          <w:b/>
          <w:color w:val="000000"/>
          <w:sz w:val="20"/>
          <w:szCs w:val="22"/>
        </w:rPr>
        <w:t>UWAGA!</w:t>
      </w:r>
    </w:p>
    <w:p w14:paraId="6B161AB5" w14:textId="13156D16" w:rsidR="00A84E17" w:rsidRPr="00A84E17" w:rsidRDefault="00A84E17" w:rsidP="00A84E17">
      <w:pPr>
        <w:pStyle w:val="Standard"/>
        <w:spacing w:before="100" w:after="100" w:line="276" w:lineRule="auto"/>
        <w:ind w:left="426" w:right="-2"/>
        <w:jc w:val="both"/>
        <w:rPr>
          <w:rFonts w:ascii="Cambria" w:hAnsi="Cambria" w:cs="Arial"/>
          <w:b/>
          <w:sz w:val="20"/>
          <w:szCs w:val="20"/>
        </w:rPr>
      </w:pPr>
      <w:r w:rsidRPr="00A84E17">
        <w:rPr>
          <w:rFonts w:ascii="Cambria" w:hAnsi="Cambria" w:cs="Arial"/>
          <w:b/>
          <w:sz w:val="20"/>
          <w:szCs w:val="20"/>
        </w:rPr>
        <w:t>W przypadku składania oferty na więcej niż jedn</w:t>
      </w:r>
      <w:r w:rsidR="00A7092A">
        <w:rPr>
          <w:rFonts w:ascii="Cambria" w:hAnsi="Cambria" w:cs="Arial"/>
          <w:b/>
          <w:sz w:val="20"/>
          <w:szCs w:val="20"/>
        </w:rPr>
        <w:t>o</w:t>
      </w:r>
      <w:r w:rsidRPr="00A84E17">
        <w:rPr>
          <w:rFonts w:ascii="Cambria" w:hAnsi="Cambria" w:cs="Arial"/>
          <w:b/>
          <w:sz w:val="20"/>
          <w:szCs w:val="20"/>
        </w:rPr>
        <w:t xml:space="preserve"> </w:t>
      </w:r>
      <w:r w:rsidR="00A7092A">
        <w:rPr>
          <w:rFonts w:ascii="Cambria" w:hAnsi="Cambria" w:cs="Arial"/>
          <w:b/>
          <w:sz w:val="20"/>
          <w:szCs w:val="20"/>
        </w:rPr>
        <w:t>zadanie</w:t>
      </w:r>
      <w:r w:rsidRPr="00A84E17">
        <w:rPr>
          <w:rFonts w:ascii="Cambria" w:hAnsi="Cambria" w:cs="Arial"/>
          <w:b/>
          <w:sz w:val="20"/>
          <w:szCs w:val="20"/>
        </w:rPr>
        <w:t xml:space="preserve"> Wykonawca może wykazać się tym </w:t>
      </w:r>
      <w:r w:rsidRPr="00A84E17">
        <w:rPr>
          <w:rFonts w:ascii="Cambria" w:hAnsi="Cambria" w:cs="Arial"/>
          <w:b/>
          <w:sz w:val="20"/>
          <w:szCs w:val="20"/>
        </w:rPr>
        <w:lastRenderedPageBreak/>
        <w:t xml:space="preserve">samym doświadczeniem na zadania, na które składa ofertę, jeżeli </w:t>
      </w:r>
      <w:r w:rsidR="00A7092A">
        <w:rPr>
          <w:rFonts w:ascii="Cambria" w:hAnsi="Cambria" w:cs="Arial"/>
          <w:b/>
          <w:sz w:val="20"/>
          <w:szCs w:val="20"/>
        </w:rPr>
        <w:t xml:space="preserve">zakres oraz </w:t>
      </w:r>
      <w:r w:rsidRPr="00A84E17">
        <w:rPr>
          <w:rFonts w:ascii="Cambria" w:hAnsi="Cambria" w:cs="Arial"/>
          <w:b/>
          <w:sz w:val="20"/>
          <w:szCs w:val="20"/>
        </w:rPr>
        <w:t>sumaryczna wartość tego doświadczenia odpowiada sumarycznej wartości</w:t>
      </w:r>
      <w:r w:rsidR="00A7092A">
        <w:rPr>
          <w:rFonts w:ascii="Cambria" w:hAnsi="Cambria" w:cs="Arial"/>
          <w:b/>
          <w:sz w:val="20"/>
          <w:szCs w:val="20"/>
        </w:rPr>
        <w:t xml:space="preserve"> oraz zakresowi</w:t>
      </w:r>
      <w:r w:rsidRPr="00A84E17">
        <w:rPr>
          <w:rFonts w:ascii="Cambria" w:hAnsi="Cambria" w:cs="Arial"/>
          <w:b/>
          <w:sz w:val="20"/>
          <w:szCs w:val="20"/>
        </w:rPr>
        <w:t xml:space="preserve"> opisanego warunku dla </w:t>
      </w:r>
      <w:r w:rsidR="00260132">
        <w:rPr>
          <w:rFonts w:ascii="Cambria" w:hAnsi="Cambria" w:cs="Arial"/>
          <w:b/>
          <w:sz w:val="20"/>
          <w:szCs w:val="20"/>
        </w:rPr>
        <w:t>zadania</w:t>
      </w:r>
      <w:r w:rsidRPr="00A84E17">
        <w:rPr>
          <w:rFonts w:ascii="Cambria" w:hAnsi="Cambria" w:cs="Arial"/>
          <w:b/>
          <w:sz w:val="20"/>
          <w:szCs w:val="20"/>
        </w:rPr>
        <w:t>, na które składa ofertę.</w:t>
      </w:r>
    </w:p>
    <w:p w14:paraId="4815FB6E" w14:textId="77777777" w:rsidR="00A84E17" w:rsidRPr="004A40A0" w:rsidRDefault="00A84E17" w:rsidP="006441AC">
      <w:pPr>
        <w:widowControl w:val="0"/>
        <w:autoSpaceDE w:val="0"/>
        <w:autoSpaceDN w:val="0"/>
        <w:adjustRightInd w:val="0"/>
        <w:spacing w:before="100" w:after="100" w:line="276" w:lineRule="auto"/>
        <w:ind w:left="426" w:right="-2"/>
        <w:jc w:val="both"/>
        <w:rPr>
          <w:rFonts w:ascii="Cambria" w:hAnsi="Cambria" w:cs="Arial"/>
          <w:b/>
          <w:bCs/>
          <w:sz w:val="20"/>
          <w:szCs w:val="20"/>
        </w:rPr>
      </w:pPr>
    </w:p>
    <w:p w14:paraId="0CC52BFE" w14:textId="77777777" w:rsidR="006441AC" w:rsidRPr="004A40A0" w:rsidRDefault="006441AC" w:rsidP="006441AC">
      <w:pPr>
        <w:pStyle w:val="Bezodstpw"/>
        <w:spacing w:line="276" w:lineRule="auto"/>
        <w:ind w:left="426"/>
        <w:jc w:val="both"/>
        <w:rPr>
          <w:rFonts w:ascii="Cambria" w:hAnsi="Cambria" w:cs="Arial"/>
          <w:b/>
          <w:sz w:val="20"/>
          <w:szCs w:val="20"/>
          <w:lang w:eastAsia="en-US"/>
        </w:rPr>
      </w:pPr>
      <w:r w:rsidRPr="004A40A0">
        <w:rPr>
          <w:rFonts w:ascii="Cambria" w:hAnsi="Cambria" w:cs="Arial"/>
          <w:b/>
          <w:sz w:val="20"/>
          <w:szCs w:val="20"/>
          <w:lang w:eastAsia="en-US"/>
        </w:rPr>
        <w:t>Do każdej pozycji wykazu należy załączyć dowody określające, czy roboty te zostały wykonane w sposób należyty.</w:t>
      </w:r>
    </w:p>
    <w:p w14:paraId="03356A9F" w14:textId="77777777" w:rsidR="006441AC" w:rsidRPr="004A40A0" w:rsidRDefault="006441AC" w:rsidP="006441AC">
      <w:pPr>
        <w:spacing w:line="276" w:lineRule="auto"/>
        <w:ind w:left="426"/>
        <w:jc w:val="both"/>
        <w:rPr>
          <w:rFonts w:ascii="Cambria" w:hAnsi="Cambria" w:cs="Arial"/>
          <w:b/>
          <w:bCs/>
          <w:sz w:val="20"/>
          <w:szCs w:val="20"/>
        </w:rPr>
      </w:pPr>
    </w:p>
    <w:p w14:paraId="334803D8" w14:textId="77777777" w:rsidR="006441AC" w:rsidRPr="004A40A0" w:rsidRDefault="006441AC" w:rsidP="005723AA">
      <w:pPr>
        <w:pStyle w:val="Bezodstpw"/>
        <w:numPr>
          <w:ilvl w:val="1"/>
          <w:numId w:val="5"/>
        </w:numPr>
        <w:spacing w:line="276" w:lineRule="auto"/>
        <w:ind w:hanging="458"/>
        <w:jc w:val="both"/>
        <w:rPr>
          <w:rFonts w:ascii="Cambria" w:hAnsi="Cambria" w:cs="Arial"/>
          <w:b/>
          <w:sz w:val="20"/>
          <w:szCs w:val="20"/>
        </w:rPr>
      </w:pPr>
      <w:r w:rsidRPr="004A40A0">
        <w:rPr>
          <w:rFonts w:ascii="Cambria" w:hAnsi="Cambria" w:cs="Arial"/>
          <w:b/>
          <w:sz w:val="20"/>
          <w:szCs w:val="20"/>
        </w:rPr>
        <w:t>wykazu osób, które będą uczestniczyć w wykonywaniu zamówienia publicznego.</w:t>
      </w:r>
    </w:p>
    <w:p w14:paraId="6CC84425"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Na potwierdzenie niniejszego warunku należy złożyć:</w:t>
      </w:r>
    </w:p>
    <w:p w14:paraId="59EB25A4" w14:textId="3EB29F0D"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D0FFB7E" w14:textId="77777777" w:rsidR="006441AC" w:rsidRPr="004A40A0" w:rsidRDefault="006441AC" w:rsidP="006441AC">
      <w:pPr>
        <w:pStyle w:val="Bezodstpw"/>
        <w:spacing w:after="240" w:line="276" w:lineRule="auto"/>
        <w:ind w:left="426"/>
        <w:jc w:val="both"/>
        <w:rPr>
          <w:rFonts w:ascii="Cambria" w:hAnsi="Cambria" w:cs="Arial"/>
          <w:sz w:val="20"/>
          <w:szCs w:val="20"/>
        </w:rPr>
      </w:pPr>
      <w:r w:rsidRPr="004A40A0">
        <w:rPr>
          <w:rFonts w:ascii="Cambria" w:hAnsi="Cambria" w:cs="Arial"/>
          <w:sz w:val="20"/>
          <w:szCs w:val="20"/>
        </w:rPr>
        <w:t>Zamawiający uzna warunek za spełniony jeżeli Wykonawca wykaże, że dysponuje n/w osobami:</w:t>
      </w:r>
    </w:p>
    <w:p w14:paraId="592FCE5D" w14:textId="427236C4" w:rsidR="006441AC" w:rsidRPr="004A40A0" w:rsidRDefault="006441AC" w:rsidP="006441AC">
      <w:pPr>
        <w:pStyle w:val="Bezodstpw"/>
        <w:spacing w:after="240" w:line="276" w:lineRule="auto"/>
        <w:ind w:left="426"/>
        <w:jc w:val="both"/>
        <w:rPr>
          <w:rFonts w:ascii="Cambria" w:hAnsi="Cambria" w:cs="Arial"/>
          <w:b/>
          <w:sz w:val="20"/>
          <w:szCs w:val="20"/>
        </w:rPr>
      </w:pPr>
      <w:r w:rsidRPr="004A40A0">
        <w:rPr>
          <w:rFonts w:ascii="Cambria" w:hAnsi="Cambria" w:cs="Arial"/>
          <w:b/>
          <w:sz w:val="20"/>
          <w:szCs w:val="20"/>
        </w:rPr>
        <w:t>Dla zadania 1</w:t>
      </w:r>
      <w:r w:rsidR="00A7092A">
        <w:rPr>
          <w:rFonts w:ascii="Cambria" w:hAnsi="Cambria" w:cs="Arial"/>
          <w:b/>
          <w:sz w:val="20"/>
          <w:szCs w:val="20"/>
        </w:rPr>
        <w:t xml:space="preserve"> i </w:t>
      </w:r>
      <w:r w:rsidR="00260132">
        <w:rPr>
          <w:rFonts w:ascii="Cambria" w:hAnsi="Cambria" w:cs="Arial"/>
          <w:b/>
          <w:sz w:val="20"/>
          <w:szCs w:val="20"/>
        </w:rPr>
        <w:t>2</w:t>
      </w:r>
    </w:p>
    <w:p w14:paraId="5A55E7A3" w14:textId="4A422085" w:rsidR="00A7092A" w:rsidRPr="00D73662" w:rsidRDefault="00A7092A" w:rsidP="0081555E">
      <w:pPr>
        <w:pStyle w:val="Bezodstpw"/>
        <w:numPr>
          <w:ilvl w:val="0"/>
          <w:numId w:val="26"/>
        </w:numPr>
        <w:spacing w:line="276" w:lineRule="auto"/>
        <w:ind w:left="709" w:hanging="283"/>
        <w:jc w:val="both"/>
        <w:rPr>
          <w:rFonts w:ascii="Cambria" w:hAnsi="Cambria" w:cs="Arial"/>
          <w:sz w:val="20"/>
          <w:szCs w:val="20"/>
        </w:rPr>
      </w:pPr>
      <w:r w:rsidRPr="00D73662">
        <w:rPr>
          <w:rFonts w:ascii="Cambria" w:hAnsi="Cambria" w:cs="Arial"/>
          <w:b/>
          <w:sz w:val="20"/>
          <w:szCs w:val="20"/>
        </w:rPr>
        <w:t>Kierownikiem budowy</w:t>
      </w:r>
      <w:r w:rsidRPr="00D73662">
        <w:rPr>
          <w:rFonts w:ascii="Cambria" w:hAnsi="Cambria" w:cs="Arial"/>
          <w:sz w:val="20"/>
          <w:szCs w:val="20"/>
        </w:rPr>
        <w:t xml:space="preserve"> posiadającym uprawnienia budowlane do kierowania budowami w specjalności instalacyjnej w zakresie sieci, instalacji, urządzeń wodociągowych i kanalizacyjnych oraz doświadczenie, jako kierownik budowy lub kierownik robót (od rozpoczęcia do zakończenia), na co najmniej jednej inwestycji związanej z budową lub przebudową lub rozbudową </w:t>
      </w:r>
      <w:r w:rsidR="00007F10" w:rsidRPr="00D73662">
        <w:rPr>
          <w:rFonts w:ascii="Cambria" w:hAnsi="Cambria" w:cs="Arial"/>
          <w:sz w:val="20"/>
          <w:szCs w:val="20"/>
        </w:rPr>
        <w:t xml:space="preserve">lub modernizacją </w:t>
      </w:r>
      <w:r w:rsidRPr="00D73662">
        <w:rPr>
          <w:rFonts w:ascii="Cambria" w:hAnsi="Cambria" w:cs="Arial"/>
          <w:sz w:val="20"/>
          <w:szCs w:val="20"/>
        </w:rPr>
        <w:t>kanalizacji /sieci wodociągowej.</w:t>
      </w:r>
    </w:p>
    <w:p w14:paraId="50FBFFFE" w14:textId="77777777" w:rsidR="00FA3896" w:rsidRPr="00D73662" w:rsidRDefault="00FA3896" w:rsidP="00FA3896">
      <w:pPr>
        <w:numPr>
          <w:ilvl w:val="0"/>
          <w:numId w:val="26"/>
        </w:numPr>
        <w:spacing w:line="276" w:lineRule="auto"/>
        <w:jc w:val="both"/>
        <w:rPr>
          <w:rFonts w:ascii="Cambria" w:hAnsi="Cambria"/>
          <w:sz w:val="20"/>
          <w:szCs w:val="20"/>
        </w:rPr>
      </w:pPr>
      <w:r w:rsidRPr="00D73662">
        <w:rPr>
          <w:rFonts w:ascii="Cambria" w:hAnsi="Cambria"/>
          <w:b/>
          <w:sz w:val="20"/>
          <w:szCs w:val="20"/>
        </w:rPr>
        <w:t>Projektantem w specjalności instalacyjnej</w:t>
      </w:r>
      <w:r w:rsidRPr="00D73662">
        <w:rPr>
          <w:rFonts w:ascii="Cambria" w:hAnsi="Cambria"/>
          <w:sz w:val="20"/>
          <w:szCs w:val="20"/>
        </w:rPr>
        <w:t xml:space="preserve"> posiadającym uprawnienia budowlane uprawniające do projektowania w zakresie sieci, instalacji i urządzeń cieplnych, wentylacyjnych, gazowych, wodociągowych i kanalizacyjnych.</w:t>
      </w:r>
    </w:p>
    <w:p w14:paraId="731ABA5C" w14:textId="231F5B28" w:rsidR="006441AC" w:rsidRDefault="006441AC" w:rsidP="006441AC">
      <w:pPr>
        <w:pStyle w:val="Bezodstpw"/>
        <w:spacing w:line="276" w:lineRule="auto"/>
        <w:jc w:val="both"/>
        <w:rPr>
          <w:rFonts w:ascii="Cambria" w:hAnsi="Cambria" w:cs="Arial"/>
          <w:sz w:val="20"/>
          <w:szCs w:val="20"/>
        </w:rPr>
      </w:pPr>
    </w:p>
    <w:p w14:paraId="04F8D8FD" w14:textId="77777777" w:rsidR="003D351F" w:rsidRPr="004A40A0" w:rsidRDefault="003D351F" w:rsidP="006441AC">
      <w:pPr>
        <w:pStyle w:val="Bezodstpw"/>
        <w:spacing w:line="276" w:lineRule="auto"/>
        <w:jc w:val="both"/>
        <w:rPr>
          <w:rFonts w:ascii="Cambria" w:hAnsi="Cambria" w:cs="Arial"/>
          <w:sz w:val="20"/>
          <w:szCs w:val="20"/>
        </w:rPr>
      </w:pPr>
    </w:p>
    <w:p w14:paraId="636C5C39" w14:textId="77777777" w:rsidR="006441AC" w:rsidRPr="004A40A0" w:rsidRDefault="006441AC" w:rsidP="006441AC">
      <w:pPr>
        <w:pStyle w:val="Bezodstpw"/>
        <w:spacing w:line="276" w:lineRule="auto"/>
        <w:ind w:left="426"/>
        <w:jc w:val="both"/>
        <w:rPr>
          <w:rFonts w:ascii="Cambria" w:hAnsi="Cambria" w:cs="Arial"/>
          <w:b/>
          <w:sz w:val="20"/>
          <w:szCs w:val="20"/>
        </w:rPr>
      </w:pPr>
      <w:r w:rsidRPr="004A40A0">
        <w:rPr>
          <w:rFonts w:ascii="Cambria" w:hAnsi="Cambria" w:cs="Arial"/>
          <w:b/>
          <w:sz w:val="20"/>
          <w:szCs w:val="20"/>
        </w:rPr>
        <w:t>Tą samą osobą można wykazać się do wszystkich zadań.</w:t>
      </w:r>
    </w:p>
    <w:p w14:paraId="4F1AD9D6" w14:textId="77777777" w:rsidR="006441AC" w:rsidRPr="004A40A0" w:rsidRDefault="006441AC" w:rsidP="006441AC">
      <w:pPr>
        <w:pStyle w:val="Bezodstpw"/>
        <w:spacing w:line="276" w:lineRule="auto"/>
        <w:ind w:left="426"/>
        <w:rPr>
          <w:rFonts w:ascii="Cambria" w:hAnsi="Cambria" w:cs="Arial"/>
          <w:b/>
          <w:bCs/>
          <w:sz w:val="20"/>
          <w:szCs w:val="20"/>
        </w:rPr>
      </w:pPr>
    </w:p>
    <w:p w14:paraId="5423CC7E" w14:textId="77777777" w:rsidR="006441AC" w:rsidRPr="004A40A0" w:rsidRDefault="006441AC" w:rsidP="006441AC">
      <w:pPr>
        <w:spacing w:line="276" w:lineRule="auto"/>
        <w:ind w:left="426"/>
        <w:jc w:val="both"/>
        <w:rPr>
          <w:rFonts w:ascii="Cambria" w:hAnsi="Cambria" w:cs="Arial"/>
          <w:sz w:val="20"/>
          <w:szCs w:val="20"/>
        </w:rPr>
      </w:pPr>
      <w:r w:rsidRPr="00E94D8E">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7C68F13C" w14:textId="77777777" w:rsidR="006441AC" w:rsidRPr="004A40A0" w:rsidRDefault="006441AC" w:rsidP="006441AC">
      <w:pPr>
        <w:spacing w:line="276" w:lineRule="auto"/>
        <w:ind w:left="426"/>
        <w:jc w:val="both"/>
        <w:rPr>
          <w:rFonts w:ascii="Cambria" w:hAnsi="Cambria" w:cs="Arial"/>
          <w:sz w:val="20"/>
          <w:szCs w:val="20"/>
        </w:rPr>
      </w:pPr>
    </w:p>
    <w:p w14:paraId="60FB877A" w14:textId="17A1D121" w:rsidR="006441AC" w:rsidRDefault="006441AC" w:rsidP="006441AC">
      <w:pPr>
        <w:spacing w:line="276" w:lineRule="auto"/>
        <w:ind w:left="426"/>
        <w:jc w:val="both"/>
        <w:rPr>
          <w:rFonts w:ascii="Cambria" w:hAnsi="Cambria" w:cs="Arial"/>
          <w:sz w:val="20"/>
          <w:szCs w:val="20"/>
        </w:rPr>
      </w:pPr>
      <w:r w:rsidRPr="004A40A0">
        <w:rPr>
          <w:rFonts w:ascii="Cambria" w:hAnsi="Cambria" w:cs="Arial"/>
          <w:sz w:val="20"/>
          <w:szCs w:val="20"/>
        </w:rPr>
        <w:t xml:space="preserve">Zgodnie z art. 12a Prawa budowlanego </w:t>
      </w:r>
      <w:r w:rsidRPr="004A40A0">
        <w:rPr>
          <w:rFonts w:ascii="Cambria" w:hAnsi="Cambria" w:cs="Arial"/>
          <w:bCs/>
          <w:sz w:val="20"/>
          <w:szCs w:val="20"/>
        </w:rPr>
        <w:t xml:space="preserve">który to odsyła do ustawy </w:t>
      </w:r>
      <w:r w:rsidRPr="004A40A0">
        <w:rPr>
          <w:rFonts w:ascii="Cambria" w:hAnsi="Cambria" w:cs="Arial"/>
          <w:sz w:val="20"/>
          <w:szCs w:val="20"/>
        </w:rPr>
        <w:t>z dnia 22 grudnia 2015 r.</w:t>
      </w:r>
      <w:r w:rsidR="00CE3B49">
        <w:rPr>
          <w:rFonts w:ascii="Cambria" w:hAnsi="Cambria" w:cs="Arial"/>
          <w:sz w:val="20"/>
          <w:szCs w:val="20"/>
        </w:rPr>
        <w:t xml:space="preserve"> </w:t>
      </w:r>
      <w:r w:rsidRPr="004A40A0">
        <w:rPr>
          <w:rFonts w:ascii="Cambria" w:hAnsi="Cambria" w:cs="Arial"/>
          <w:sz w:val="20"/>
          <w:szCs w:val="20"/>
        </w:rPr>
        <w:t>o</w:t>
      </w:r>
      <w:r w:rsidRPr="004A40A0">
        <w:rPr>
          <w:rFonts w:ascii="Cambria" w:hAnsi="Cambria" w:cs="Arial"/>
          <w:bCs/>
          <w:sz w:val="20"/>
          <w:szCs w:val="20"/>
        </w:rPr>
        <w:t xml:space="preserve"> zasadach uznawania kwalifikacji zawodowych nabytych w państwach członkowskich Unii Europejskiej </w:t>
      </w:r>
      <w:r w:rsidRPr="004A40A0">
        <w:rPr>
          <w:rFonts w:ascii="Cambria" w:hAnsi="Cambria" w:cs="Arial"/>
          <w:sz w:val="20"/>
          <w:szCs w:val="20"/>
        </w:rPr>
        <w:t>(Dz. U. 202</w:t>
      </w:r>
      <w:r w:rsidR="00BF094D">
        <w:rPr>
          <w:rFonts w:ascii="Cambria" w:hAnsi="Cambria" w:cs="Arial"/>
          <w:sz w:val="20"/>
          <w:szCs w:val="20"/>
        </w:rPr>
        <w:t>1</w:t>
      </w:r>
      <w:r w:rsidRPr="004A40A0">
        <w:rPr>
          <w:rFonts w:ascii="Cambria" w:hAnsi="Cambria" w:cs="Arial"/>
          <w:sz w:val="20"/>
          <w:szCs w:val="20"/>
        </w:rPr>
        <w:t xml:space="preserve"> r. poz. </w:t>
      </w:r>
      <w:r w:rsidR="003D492C">
        <w:rPr>
          <w:rFonts w:ascii="Cambria" w:hAnsi="Cambria" w:cs="Arial"/>
          <w:sz w:val="20"/>
          <w:szCs w:val="20"/>
        </w:rPr>
        <w:t>1646</w:t>
      </w:r>
      <w:r w:rsidRPr="004A40A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46C91F40" w14:textId="77777777" w:rsidR="00371CE5" w:rsidRPr="004A40A0" w:rsidRDefault="00371CE5" w:rsidP="006441AC">
      <w:pPr>
        <w:spacing w:line="276" w:lineRule="auto"/>
        <w:ind w:left="426"/>
        <w:jc w:val="both"/>
        <w:rPr>
          <w:rFonts w:ascii="Cambria" w:hAnsi="Cambria" w:cs="Arial"/>
          <w:sz w:val="20"/>
          <w:szCs w:val="20"/>
        </w:rPr>
      </w:pPr>
    </w:p>
    <w:p w14:paraId="2C8936C0" w14:textId="77777777" w:rsidR="006441AC" w:rsidRPr="004A40A0" w:rsidRDefault="006441AC" w:rsidP="00441872">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4A40A0">
        <w:rPr>
          <w:rFonts w:ascii="Cambria" w:hAnsi="Cambria" w:cs="Arial"/>
          <w:b/>
          <w:sz w:val="20"/>
          <w:szCs w:val="20"/>
        </w:rPr>
        <w:tab/>
        <w:t>PODSTAWY WYKLUCZENIA Z POSTĘPOWANIA</w:t>
      </w:r>
    </w:p>
    <w:p w14:paraId="27063F04" w14:textId="77777777" w:rsidR="006441AC" w:rsidRPr="004A40A0" w:rsidRDefault="006441AC" w:rsidP="005723AA">
      <w:pPr>
        <w:pStyle w:val="Teksttreci0"/>
        <w:numPr>
          <w:ilvl w:val="0"/>
          <w:numId w:val="10"/>
        </w:numPr>
        <w:shd w:val="clear" w:color="auto" w:fill="auto"/>
        <w:tabs>
          <w:tab w:val="clear" w:pos="1009"/>
        </w:tabs>
        <w:spacing w:before="240" w:line="276" w:lineRule="auto"/>
        <w:ind w:left="426" w:hanging="426"/>
        <w:jc w:val="both"/>
        <w:rPr>
          <w:rFonts w:ascii="Cambria" w:hAnsi="Cambria" w:cs="Arial"/>
          <w:sz w:val="20"/>
          <w:szCs w:val="20"/>
        </w:rPr>
      </w:pPr>
      <w:r w:rsidRPr="004A40A0">
        <w:rPr>
          <w:rFonts w:ascii="Cambria" w:hAnsi="Cambria" w:cs="Arial"/>
          <w:sz w:val="20"/>
          <w:szCs w:val="20"/>
        </w:rPr>
        <w:t>Z postępowania o udzielenie zamówienia wyklucza się Wykonawców, w stosunku do których zachodzi którakolwiek z okoliczności wskazanych:</w:t>
      </w:r>
    </w:p>
    <w:p w14:paraId="35AC3912"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108 ust. 1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B163F5B"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109 ust. 1 pkt. 4 </w:t>
      </w:r>
      <w:proofErr w:type="spellStart"/>
      <w:r w:rsidRPr="004A40A0">
        <w:rPr>
          <w:rFonts w:ascii="Cambria" w:hAnsi="Cambria" w:cs="Arial"/>
          <w:sz w:val="20"/>
          <w:szCs w:val="20"/>
        </w:rPr>
        <w:t>p.z.p</w:t>
      </w:r>
      <w:proofErr w:type="spellEnd"/>
      <w:r w:rsidRPr="004A40A0">
        <w:rPr>
          <w:rFonts w:ascii="Cambria" w:hAnsi="Cambria" w:cs="Arial"/>
          <w:sz w:val="20"/>
          <w:szCs w:val="20"/>
        </w:rPr>
        <w:t>., tj.:</w:t>
      </w:r>
    </w:p>
    <w:p w14:paraId="0F895B68" w14:textId="77777777" w:rsidR="006441AC" w:rsidRPr="004A40A0" w:rsidRDefault="006441AC" w:rsidP="005723AA">
      <w:pPr>
        <w:pStyle w:val="pkt"/>
        <w:numPr>
          <w:ilvl w:val="0"/>
          <w:numId w:val="16"/>
        </w:numPr>
        <w:spacing w:line="276" w:lineRule="auto"/>
        <w:ind w:left="1246" w:hanging="434"/>
        <w:rPr>
          <w:rFonts w:ascii="Cambria" w:hAnsi="Cambria" w:cs="Arial"/>
          <w:bCs/>
          <w:kern w:val="32"/>
          <w:sz w:val="20"/>
        </w:rPr>
      </w:pPr>
      <w:r w:rsidRPr="004A40A0">
        <w:rPr>
          <w:rFonts w:ascii="Cambria" w:hAnsi="Cambria" w:cs="Arial"/>
          <w:bCs/>
          <w:kern w:val="32"/>
          <w:sz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8453FD" w14:textId="77777777" w:rsidR="006441AC" w:rsidRPr="004A40A0" w:rsidRDefault="006441AC" w:rsidP="005723AA">
      <w:pPr>
        <w:pStyle w:val="Teksttreci0"/>
        <w:numPr>
          <w:ilvl w:val="0"/>
          <w:numId w:val="10"/>
        </w:numPr>
        <w:shd w:val="clear" w:color="auto" w:fill="auto"/>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ab/>
        <w:t xml:space="preserve">Wykluczenie Wykonawcy następuje zgodnie z art. 111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2696D506" w14:textId="77777777" w:rsidR="006441AC" w:rsidRPr="004A40A0" w:rsidRDefault="006441AC" w:rsidP="00441872">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4A40A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0376FEEE" w14:textId="4FBD672F" w:rsidR="006441AC" w:rsidRPr="004A40A0" w:rsidRDefault="006441AC" w:rsidP="005723AA">
      <w:pPr>
        <w:pStyle w:val="Akapitzlist"/>
        <w:numPr>
          <w:ilvl w:val="0"/>
          <w:numId w:val="17"/>
        </w:numPr>
        <w:spacing w:before="240" w:line="276" w:lineRule="auto"/>
        <w:ind w:left="284" w:hanging="426"/>
        <w:jc w:val="both"/>
        <w:rPr>
          <w:rFonts w:ascii="Cambria" w:hAnsi="Cambria" w:cs="Arial"/>
          <w:sz w:val="20"/>
          <w:szCs w:val="20"/>
        </w:rPr>
      </w:pPr>
      <w:bookmarkStart w:id="3" w:name="_Hlk71576977"/>
      <w:r w:rsidRPr="004A40A0">
        <w:rPr>
          <w:rFonts w:ascii="Cambria" w:hAnsi="Cambria" w:cs="Arial"/>
          <w:sz w:val="20"/>
          <w:szCs w:val="20"/>
        </w:rPr>
        <w:t xml:space="preserve">Do oferty Wykonawca zobowiązany jest dołączyć aktualne na dzień składania ofert oświadczenie </w:t>
      </w:r>
      <w:r w:rsidR="008A5DD2">
        <w:rPr>
          <w:rFonts w:ascii="Cambria" w:hAnsi="Cambria" w:cs="Arial"/>
          <w:sz w:val="20"/>
          <w:szCs w:val="20"/>
        </w:rPr>
        <w:br/>
      </w:r>
      <w:r w:rsidRPr="004A40A0">
        <w:rPr>
          <w:rFonts w:ascii="Cambria" w:hAnsi="Cambria" w:cs="Arial"/>
          <w:sz w:val="20"/>
          <w:szCs w:val="20"/>
        </w:rPr>
        <w:t xml:space="preserve">o spełnianiu warunków udziału w postępowaniu oraz o braku podstaw do wykluczenia </w:t>
      </w:r>
      <w:r w:rsidR="008A5DD2">
        <w:rPr>
          <w:rFonts w:ascii="Cambria" w:hAnsi="Cambria" w:cs="Arial"/>
          <w:sz w:val="20"/>
          <w:szCs w:val="20"/>
        </w:rPr>
        <w:br/>
      </w:r>
      <w:r w:rsidRPr="004A40A0">
        <w:rPr>
          <w:rFonts w:ascii="Cambria" w:hAnsi="Cambria" w:cs="Arial"/>
          <w:sz w:val="20"/>
          <w:szCs w:val="20"/>
        </w:rPr>
        <w:t xml:space="preserve">z postępowania – zgodnie z </w:t>
      </w:r>
      <w:r w:rsidRPr="004A40A0">
        <w:rPr>
          <w:rFonts w:ascii="Cambria" w:hAnsi="Cambria" w:cs="Arial"/>
          <w:b/>
          <w:sz w:val="20"/>
          <w:szCs w:val="20"/>
        </w:rPr>
        <w:t>załącznikiem do SWZ</w:t>
      </w:r>
      <w:bookmarkEnd w:id="3"/>
      <w:r w:rsidRPr="004A40A0">
        <w:rPr>
          <w:rFonts w:ascii="Cambria" w:hAnsi="Cambria" w:cs="Arial"/>
          <w:sz w:val="20"/>
          <w:szCs w:val="20"/>
        </w:rPr>
        <w:t>;</w:t>
      </w:r>
    </w:p>
    <w:p w14:paraId="071EA956" w14:textId="7777777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Informacje zawarte w oświadczeniu, o którym mowa w pkt 1 stanowią wstępne potwierdzenie, że Wykonawca nie podlega wykluczeniu oraz spełnia warunki udziału w postępowaniu.</w:t>
      </w:r>
    </w:p>
    <w:p w14:paraId="3E52F68C" w14:textId="302C515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 xml:space="preserve">Zamawiający wzywa wykonawcę, którego oferta została najwyżej oceniona, do złożenia </w:t>
      </w:r>
      <w:r w:rsidR="008A5DD2">
        <w:rPr>
          <w:rFonts w:ascii="Cambria" w:hAnsi="Cambria" w:cs="Arial"/>
          <w:sz w:val="20"/>
          <w:szCs w:val="20"/>
        </w:rPr>
        <w:br/>
      </w:r>
      <w:r w:rsidRPr="004A40A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FC93C71" w14:textId="6E8833FB"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Podmiotowe środki dowodowe wymagane od wykonawcy obejmują:</w:t>
      </w:r>
    </w:p>
    <w:p w14:paraId="36207DE3"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8A483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informacja banku lub spółdzielczej kasy oszczędnościowo-kredytowej potwierdzającej wysokość posiadanych środków finansowych lub zdolność kredytową Wykonawcy</w:t>
      </w:r>
    </w:p>
    <w:p w14:paraId="2F00CB7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A40A0">
        <w:rPr>
          <w:rFonts w:ascii="Cambria" w:hAnsi="Cambria" w:cs="Arial"/>
          <w:b/>
          <w:bCs/>
          <w:sz w:val="20"/>
          <w:szCs w:val="20"/>
        </w:rPr>
        <w:t>załącznik do SWZ</w:t>
      </w:r>
      <w:r w:rsidRPr="004A40A0">
        <w:rPr>
          <w:rFonts w:ascii="Cambria" w:hAnsi="Cambria" w:cs="Arial"/>
          <w:sz w:val="20"/>
          <w:szCs w:val="20"/>
        </w:rPr>
        <w:t>;</w:t>
      </w:r>
    </w:p>
    <w:p w14:paraId="4C8A15CE" w14:textId="2F393339"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osób, skierowanych przez Wykonawcę do realizacji zamówienia publicznego, </w:t>
      </w:r>
      <w:r w:rsidR="008A5DD2">
        <w:rPr>
          <w:rFonts w:ascii="Cambria" w:hAnsi="Cambria" w:cs="Arial"/>
          <w:sz w:val="20"/>
          <w:szCs w:val="20"/>
        </w:rPr>
        <w:br/>
      </w:r>
      <w:r w:rsidRPr="004A40A0">
        <w:rPr>
          <w:rFonts w:ascii="Cambria" w:hAnsi="Cambria"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A40A0">
        <w:rPr>
          <w:rFonts w:ascii="Cambria" w:hAnsi="Cambria" w:cs="Arial"/>
          <w:b/>
          <w:bCs/>
          <w:sz w:val="20"/>
          <w:szCs w:val="20"/>
        </w:rPr>
        <w:t>załącznik do SWZ;</w:t>
      </w:r>
    </w:p>
    <w:p w14:paraId="6873528E" w14:textId="77777777" w:rsidR="006441AC" w:rsidRPr="004A40A0" w:rsidRDefault="006441AC" w:rsidP="0081555E">
      <w:pPr>
        <w:pStyle w:val="Akapitzlist"/>
        <w:numPr>
          <w:ilvl w:val="0"/>
          <w:numId w:val="27"/>
        </w:numPr>
        <w:spacing w:line="276" w:lineRule="auto"/>
        <w:jc w:val="both"/>
        <w:rPr>
          <w:rFonts w:ascii="Cambria" w:hAnsi="Cambria" w:cs="Arial"/>
          <w:sz w:val="20"/>
          <w:szCs w:val="20"/>
        </w:rPr>
      </w:pPr>
      <w:r w:rsidRPr="004A40A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2B32FFCF" w14:textId="77777777" w:rsidR="006441AC" w:rsidRPr="004A40A0" w:rsidRDefault="006441AC" w:rsidP="006441AC">
      <w:pPr>
        <w:pStyle w:val="Akapitzlist"/>
        <w:spacing w:line="276" w:lineRule="auto"/>
        <w:ind w:left="454"/>
        <w:jc w:val="both"/>
        <w:rPr>
          <w:rFonts w:ascii="Cambria" w:hAnsi="Cambria" w:cs="Arial"/>
          <w:sz w:val="20"/>
          <w:szCs w:val="20"/>
        </w:rPr>
      </w:pPr>
      <w:r w:rsidRPr="004A40A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E8C6317" w14:textId="77777777" w:rsidR="006441AC" w:rsidRPr="004A40A0" w:rsidRDefault="006441AC" w:rsidP="0081555E">
      <w:pPr>
        <w:pStyle w:val="Akapitzlist"/>
        <w:numPr>
          <w:ilvl w:val="0"/>
          <w:numId w:val="27"/>
        </w:numPr>
        <w:spacing w:line="276" w:lineRule="auto"/>
        <w:ind w:left="434" w:hanging="434"/>
        <w:jc w:val="both"/>
        <w:rPr>
          <w:rFonts w:ascii="Cambria" w:hAnsi="Cambria" w:cs="Arial"/>
          <w:sz w:val="20"/>
          <w:szCs w:val="20"/>
        </w:rPr>
      </w:pPr>
      <w:r w:rsidRPr="004A40A0">
        <w:rPr>
          <w:rFonts w:ascii="Cambria" w:hAnsi="Cambria" w:cs="Arial"/>
          <w:sz w:val="20"/>
          <w:szCs w:val="20"/>
        </w:rPr>
        <w:t xml:space="preserve">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w:t>
      </w:r>
      <w:r w:rsidRPr="004A40A0">
        <w:rPr>
          <w:rFonts w:ascii="Cambria" w:hAnsi="Cambria" w:cs="Arial"/>
          <w:sz w:val="20"/>
          <w:szCs w:val="20"/>
        </w:rPr>
        <w:lastRenderedPageBreak/>
        <w:t>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4AC260B7" w14:textId="77777777" w:rsidR="006441AC" w:rsidRPr="004A40A0" w:rsidRDefault="006441AC" w:rsidP="0081555E">
      <w:pPr>
        <w:pStyle w:val="Akapitzlist"/>
        <w:numPr>
          <w:ilvl w:val="0"/>
          <w:numId w:val="27"/>
        </w:numPr>
        <w:spacing w:line="276" w:lineRule="auto"/>
        <w:ind w:left="434" w:hanging="434"/>
        <w:jc w:val="both"/>
        <w:rPr>
          <w:rFonts w:ascii="Cambria" w:hAnsi="Cambria" w:cs="Arial"/>
          <w:sz w:val="20"/>
          <w:szCs w:val="20"/>
        </w:rPr>
      </w:pPr>
      <w:r w:rsidRPr="004A40A0">
        <w:rPr>
          <w:rFonts w:ascii="Cambria" w:hAnsi="Cambria" w:cs="Arial"/>
          <w:sz w:val="20"/>
          <w:szCs w:val="20"/>
        </w:rPr>
        <w:t>Zamawiający nie wzywa do złożenia podmiotowych środków dowodowych, jeżeli:</w:t>
      </w:r>
    </w:p>
    <w:p w14:paraId="1E0533E2"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dane umożliwiające dostęp do tych środków;</w:t>
      </w:r>
    </w:p>
    <w:p w14:paraId="48A4320D"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podmiotowym środkiem dowodowym jest oświadczenie, którego treść odpowiada zakresowi oświadczenia, o którym mowa w art. 125 ust. 1.</w:t>
      </w:r>
    </w:p>
    <w:p w14:paraId="5E210B7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8.</w:t>
      </w:r>
      <w:r w:rsidRPr="004A40A0">
        <w:rPr>
          <w:rFonts w:ascii="Cambria" w:hAnsi="Cambria" w:cs="Arial"/>
          <w:b/>
          <w:sz w:val="20"/>
          <w:szCs w:val="20"/>
        </w:rPr>
        <w:tab/>
      </w:r>
      <w:r w:rsidRPr="004A40A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34C1BFE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9.</w:t>
      </w:r>
      <w:r w:rsidRPr="004A40A0">
        <w:rPr>
          <w:rFonts w:ascii="Cambria" w:hAnsi="Cambria" w:cs="Arial"/>
          <w:b/>
          <w:sz w:val="20"/>
          <w:szCs w:val="20"/>
        </w:rPr>
        <w:tab/>
      </w:r>
      <w:r w:rsidRPr="004A40A0">
        <w:rPr>
          <w:rFonts w:ascii="Cambria" w:hAnsi="Cambria" w:cs="Arial"/>
          <w:sz w:val="20"/>
          <w:szCs w:val="20"/>
        </w:rPr>
        <w:t xml:space="preserve">W zakresie nieuregulowanym ustawą </w:t>
      </w:r>
      <w:proofErr w:type="spellStart"/>
      <w:r w:rsidRPr="004A40A0">
        <w:rPr>
          <w:rFonts w:ascii="Cambria" w:hAnsi="Cambria" w:cs="Arial"/>
          <w:sz w:val="20"/>
          <w:szCs w:val="20"/>
        </w:rPr>
        <w:t>p.z.p</w:t>
      </w:r>
      <w:proofErr w:type="spellEnd"/>
      <w:r w:rsidRPr="004A40A0">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A40A0">
        <w:rPr>
          <w:rFonts w:ascii="Cambria" w:hAnsi="Cambria" w:cs="Arial"/>
          <w:caps/>
          <w:sz w:val="20"/>
        </w:rPr>
        <w:t xml:space="preserve"> </w:t>
      </w:r>
      <w:r w:rsidRPr="004A40A0">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7EBDB6F" w14:textId="77777777" w:rsidR="006441AC" w:rsidRPr="004A40A0" w:rsidRDefault="006441AC" w:rsidP="00234434">
      <w:pPr>
        <w:pStyle w:val="Akapitzlist"/>
        <w:numPr>
          <w:ilvl w:val="0"/>
          <w:numId w:val="8"/>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4A40A0">
        <w:rPr>
          <w:rFonts w:ascii="Cambria" w:hAnsi="Cambria" w:cs="Arial"/>
          <w:b/>
          <w:sz w:val="20"/>
          <w:szCs w:val="20"/>
        </w:rPr>
        <w:t>POLEGANIE NA ZASOBACH INNYCH PODMIOTÓW</w:t>
      </w:r>
    </w:p>
    <w:p w14:paraId="7E4DF4FB" w14:textId="77777777" w:rsidR="006441AC" w:rsidRPr="004A40A0" w:rsidRDefault="006441AC" w:rsidP="005723AA">
      <w:pPr>
        <w:pStyle w:val="Teksttreci40"/>
        <w:numPr>
          <w:ilvl w:val="3"/>
          <w:numId w:val="10"/>
        </w:numPr>
        <w:shd w:val="clear" w:color="auto" w:fill="auto"/>
        <w:tabs>
          <w:tab w:val="clear" w:pos="1009"/>
        </w:tabs>
        <w:spacing w:after="0" w:line="276" w:lineRule="auto"/>
        <w:ind w:left="426" w:right="20" w:hanging="426"/>
        <w:rPr>
          <w:rFonts w:ascii="Cambria" w:hAnsi="Cambria" w:cs="Arial"/>
          <w:sz w:val="20"/>
          <w:szCs w:val="20"/>
        </w:rPr>
      </w:pPr>
      <w:r w:rsidRPr="004A40A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BC4237"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4E35D"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4A40A0">
        <w:rPr>
          <w:rFonts w:ascii="Cambria" w:hAnsi="Cambria" w:cs="Arial"/>
          <w:b/>
          <w:bCs/>
          <w:sz w:val="20"/>
          <w:szCs w:val="20"/>
        </w:rPr>
        <w:t>.</w:t>
      </w:r>
    </w:p>
    <w:p w14:paraId="21D34725"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5D208C"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1) zakres dostępnych wykonawcy zasobów podmiotu udostępniającego zasoby; </w:t>
      </w:r>
    </w:p>
    <w:p w14:paraId="2CB666F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2) sposób i okres udostępnienia wykonawcy i wykorzystania przez niego zasobów podmiotu udostępniającego te zasoby przy wykonywaniu zamówienia; </w:t>
      </w:r>
    </w:p>
    <w:p w14:paraId="6C99C05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75A26C" w14:textId="77777777" w:rsidR="006441AC" w:rsidRPr="004A40A0" w:rsidRDefault="006441AC" w:rsidP="005723AA">
      <w:pPr>
        <w:pStyle w:val="Teksttreci40"/>
        <w:numPr>
          <w:ilvl w:val="3"/>
          <w:numId w:val="10"/>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Zamawiający ocenia, czy udostępniane wykonawcy przez podmioty udostępniające zasoby zdolności techniczne lub zawodowe, pozwalają na wykazanie przez wykonawcę spełniania warunków udziału </w:t>
      </w:r>
      <w:r w:rsidRPr="004A40A0">
        <w:rPr>
          <w:rFonts w:ascii="Cambria" w:hAnsi="Cambria" w:cs="Arial"/>
          <w:sz w:val="20"/>
          <w:szCs w:val="20"/>
        </w:rPr>
        <w:lastRenderedPageBreak/>
        <w:t>w postępowaniu, a także bada, czy nie zachodzą wobec tego podmiotu podstawy wykluczenia, które zostały przewidziane względem wykonawcy.</w:t>
      </w:r>
    </w:p>
    <w:p w14:paraId="78E50623"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29650E"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672C6" w14:textId="77777777" w:rsidR="006441AC" w:rsidRPr="004A40A0" w:rsidRDefault="006441AC" w:rsidP="005723AA">
      <w:pPr>
        <w:pStyle w:val="Teksttreci0"/>
        <w:numPr>
          <w:ilvl w:val="3"/>
          <w:numId w:val="10"/>
        </w:numPr>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83DE19C"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INFORMACJA DLA WYKONAWCÓW WSPÓLNIE UBIEGAJĄCYCH SIĘ O UDZIELENIE ZAMÓWIENIA (SPÓŁKI CYWILNE/ KONSORCJA)</w:t>
      </w:r>
    </w:p>
    <w:p w14:paraId="1904E2AF"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40A0">
        <w:rPr>
          <w:rFonts w:ascii="Cambria" w:hAnsi="Cambria" w:cs="Arial"/>
          <w:b/>
          <w:sz w:val="20"/>
          <w:szCs w:val="20"/>
        </w:rPr>
        <w:t xml:space="preserve"> </w:t>
      </w:r>
      <w:r w:rsidRPr="004A40A0">
        <w:rPr>
          <w:rFonts w:ascii="Cambria" w:hAnsi="Cambria" w:cs="Arial"/>
          <w:sz w:val="20"/>
          <w:szCs w:val="20"/>
        </w:rPr>
        <w:t xml:space="preserve">winno być załączone do oferty. </w:t>
      </w:r>
    </w:p>
    <w:p w14:paraId="6B791236"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EBC9C21"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44BE50DD"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Oświadczenia i dokumenty potwierdzające brak podstaw do wykluczenia z postępowania składa każdy z Wykonawców wspólnie ubiegających się o zamówienie.</w:t>
      </w:r>
    </w:p>
    <w:p w14:paraId="543114F0"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4" w:name="bookmark11"/>
      <w:r w:rsidRPr="004A40A0">
        <w:rPr>
          <w:rFonts w:ascii="Cambria" w:hAnsi="Cambria" w:cs="Arial"/>
          <w:b/>
          <w:bCs/>
          <w:sz w:val="20"/>
          <w:szCs w:val="20"/>
        </w:rPr>
        <w:t xml:space="preserve">SPOSÓB KOMUNIKACJI ORAZ </w:t>
      </w:r>
      <w:bookmarkEnd w:id="4"/>
      <w:r w:rsidRPr="004A40A0">
        <w:rPr>
          <w:rFonts w:ascii="Cambria" w:hAnsi="Cambria" w:cs="Arial"/>
          <w:b/>
          <w:bCs/>
          <w:sz w:val="20"/>
          <w:szCs w:val="20"/>
        </w:rPr>
        <w:t>WYJAŚNIENIA TREŚCI SWZ</w:t>
      </w:r>
    </w:p>
    <w:p w14:paraId="2AF9BF3B" w14:textId="77777777" w:rsidR="00305FB9" w:rsidRPr="00BF05E0" w:rsidRDefault="00305FB9" w:rsidP="0081555E">
      <w:pPr>
        <w:pStyle w:val="Akapitzlist"/>
        <w:numPr>
          <w:ilvl w:val="1"/>
          <w:numId w:val="46"/>
        </w:numPr>
        <w:spacing w:before="240"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BF05E0">
        <w:rPr>
          <w:rFonts w:ascii="Cambria" w:hAnsi="Cambria" w:cs="Arial"/>
          <w:bCs/>
          <w:sz w:val="20"/>
          <w:szCs w:val="20"/>
        </w:rPr>
        <w:t>p.z.p</w:t>
      </w:r>
      <w:proofErr w:type="spellEnd"/>
      <w:r w:rsidRPr="00BF05E0">
        <w:rPr>
          <w:rFonts w:ascii="Cambria" w:hAnsi="Cambria"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A2A0C8E" w14:textId="77777777" w:rsidR="00305FB9" w:rsidRPr="00BF05E0" w:rsidRDefault="00305FB9" w:rsidP="0081555E">
      <w:pPr>
        <w:pStyle w:val="Akapitzlist"/>
        <w:numPr>
          <w:ilvl w:val="1"/>
          <w:numId w:val="46"/>
        </w:numPr>
        <w:spacing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Ofertę, oświadczenia, o których mowa w art. 125 ust. 1 </w:t>
      </w:r>
      <w:proofErr w:type="spellStart"/>
      <w:r w:rsidRPr="00BF05E0">
        <w:rPr>
          <w:rFonts w:ascii="Cambria" w:hAnsi="Cambria" w:cs="Arial"/>
          <w:bCs/>
          <w:sz w:val="20"/>
          <w:szCs w:val="20"/>
        </w:rPr>
        <w:t>p.z.p</w:t>
      </w:r>
      <w:proofErr w:type="spellEnd"/>
      <w:r w:rsidRPr="00BF05E0">
        <w:rPr>
          <w:rFonts w:ascii="Cambria" w:hAnsi="Cambria"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F05E0">
        <w:rPr>
          <w:rFonts w:ascii="Cambria" w:hAnsi="Cambria" w:cs="Arial"/>
          <w:bCs/>
          <w:sz w:val="20"/>
          <w:szCs w:val="20"/>
        </w:rPr>
        <w:t>doc</w:t>
      </w:r>
      <w:proofErr w:type="spellEnd"/>
      <w:r w:rsidRPr="00BF05E0">
        <w:rPr>
          <w:rFonts w:ascii="Cambria" w:hAnsi="Cambria" w:cs="Arial"/>
          <w:bCs/>
          <w:sz w:val="20"/>
          <w:szCs w:val="20"/>
        </w:rPr>
        <w:t>, .</w:t>
      </w:r>
      <w:proofErr w:type="spellStart"/>
      <w:r w:rsidRPr="00BF05E0">
        <w:rPr>
          <w:rFonts w:ascii="Cambria" w:hAnsi="Cambria" w:cs="Arial"/>
          <w:bCs/>
          <w:sz w:val="20"/>
          <w:szCs w:val="20"/>
        </w:rPr>
        <w:t>docx</w:t>
      </w:r>
      <w:proofErr w:type="spellEnd"/>
      <w:r w:rsidRPr="00BF05E0">
        <w:rPr>
          <w:rFonts w:ascii="Cambria" w:hAnsi="Cambria" w:cs="Arial"/>
          <w:bCs/>
          <w:sz w:val="20"/>
          <w:szCs w:val="20"/>
        </w:rPr>
        <w:t>, .</w:t>
      </w:r>
      <w:proofErr w:type="spellStart"/>
      <w:r w:rsidRPr="00BF05E0">
        <w:rPr>
          <w:rFonts w:ascii="Cambria" w:hAnsi="Cambria" w:cs="Arial"/>
          <w:bCs/>
          <w:sz w:val="20"/>
          <w:szCs w:val="20"/>
        </w:rPr>
        <w:t>odt</w:t>
      </w:r>
      <w:proofErr w:type="spellEnd"/>
      <w:r w:rsidRPr="00BF05E0">
        <w:rPr>
          <w:rFonts w:ascii="Cambria" w:hAnsi="Cambria"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4A30806C"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color w:val="0000FF"/>
          <w:sz w:val="20"/>
          <w:szCs w:val="20"/>
        </w:rPr>
      </w:pPr>
      <w:r w:rsidRPr="00BF05E0">
        <w:rPr>
          <w:rFonts w:ascii="Cambria" w:hAnsi="Cambria" w:cs="Arial"/>
          <w:sz w:val="20"/>
          <w:szCs w:val="20"/>
        </w:rPr>
        <w:t xml:space="preserve">W postępowaniu o udzielenie zamówienia komunikacja między Zamawiającym a Wykonawcami odbywa się drogą elektroniczną przy użyciu </w:t>
      </w:r>
      <w:proofErr w:type="spellStart"/>
      <w:r w:rsidRPr="00BF05E0">
        <w:rPr>
          <w:rFonts w:ascii="Cambria" w:hAnsi="Cambria" w:cs="Arial"/>
          <w:sz w:val="20"/>
          <w:szCs w:val="20"/>
        </w:rPr>
        <w:t>miniPortalu</w:t>
      </w:r>
      <w:proofErr w:type="spellEnd"/>
      <w:r w:rsidRPr="00BF05E0">
        <w:rPr>
          <w:rFonts w:ascii="Cambria" w:hAnsi="Cambria" w:cs="Arial"/>
          <w:color w:val="0000FF"/>
          <w:sz w:val="20"/>
          <w:szCs w:val="20"/>
        </w:rPr>
        <w:t xml:space="preserve"> </w:t>
      </w:r>
      <w:hyperlink r:id="rId19" w:history="1">
        <w:r w:rsidRPr="00BF05E0">
          <w:rPr>
            <w:rStyle w:val="Hipercze"/>
            <w:rFonts w:ascii="Cambria" w:hAnsi="Cambria" w:cs="Arial"/>
            <w:color w:val="0000FF"/>
            <w:sz w:val="20"/>
            <w:szCs w:val="20"/>
          </w:rPr>
          <w:t>https://miniportal.uzp.gov.pl</w:t>
        </w:r>
      </w:hyperlink>
      <w:r w:rsidRPr="00BF05E0">
        <w:rPr>
          <w:rFonts w:ascii="Cambria" w:hAnsi="Cambria" w:cs="Arial"/>
          <w:sz w:val="20"/>
          <w:szCs w:val="20"/>
        </w:rPr>
        <w:t xml:space="preserve"> , </w:t>
      </w:r>
      <w:proofErr w:type="spellStart"/>
      <w:r w:rsidRPr="00BF05E0">
        <w:rPr>
          <w:rFonts w:ascii="Cambria" w:hAnsi="Cambria" w:cs="Arial"/>
          <w:sz w:val="20"/>
          <w:szCs w:val="20"/>
        </w:rPr>
        <w:t>ePUAPu</w:t>
      </w:r>
      <w:proofErr w:type="spellEnd"/>
      <w:r w:rsidRPr="00BF05E0">
        <w:rPr>
          <w:rFonts w:ascii="Cambria" w:hAnsi="Cambria" w:cs="Arial"/>
          <w:sz w:val="20"/>
          <w:szCs w:val="20"/>
        </w:rPr>
        <w:t xml:space="preserve"> </w:t>
      </w:r>
      <w:hyperlink r:id="rId20" w:history="1">
        <w:r w:rsidRPr="00BF05E0">
          <w:rPr>
            <w:rStyle w:val="Hipercze"/>
            <w:rFonts w:ascii="Cambria" w:hAnsi="Cambria" w:cs="Arial"/>
            <w:color w:val="0000FF"/>
            <w:sz w:val="20"/>
            <w:szCs w:val="20"/>
          </w:rPr>
          <w:t>https://epuap.gov.pl/wps/portal</w:t>
        </w:r>
      </w:hyperlink>
      <w:r w:rsidRPr="00BF05E0">
        <w:rPr>
          <w:rFonts w:ascii="Cambria" w:hAnsi="Cambria" w:cs="Arial"/>
          <w:color w:val="0000FF"/>
          <w:sz w:val="20"/>
          <w:szCs w:val="20"/>
        </w:rPr>
        <w:t xml:space="preserve"> </w:t>
      </w:r>
    </w:p>
    <w:p w14:paraId="41BB8B19"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lastRenderedPageBreak/>
        <w:t xml:space="preserve">Wykonawca zamierzający wziąć udział w postępowaniu o udzielenie zamówienia publicznego, musi posiadać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Wykonawca posiadający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ma dostęp do formularzy: złożenia, zmiany, wycofania oferty lub wniosku oraz do formularza do komunikacji.</w:t>
      </w:r>
    </w:p>
    <w:p w14:paraId="52D40C15"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Wymagania techniczne i organizacyjne wysyłania i odbierania korespondencji elektronicznej przekazywanej przy ich użyciu, opisane zostały w Regulaminie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dostępnym pod adresem </w:t>
      </w:r>
      <w:hyperlink r:id="rId21" w:history="1">
        <w:r w:rsidRPr="00BF05E0">
          <w:rPr>
            <w:rStyle w:val="Hipercze"/>
            <w:rFonts w:ascii="Cambria" w:hAnsi="Cambria" w:cs="Arial"/>
            <w:color w:val="0000FF"/>
            <w:sz w:val="20"/>
            <w:szCs w:val="20"/>
          </w:rPr>
          <w:t>https://miniportal.uzp.gov.pl/WarunkiUslugi</w:t>
        </w:r>
      </w:hyperlink>
      <w:r w:rsidRPr="00BF05E0">
        <w:rPr>
          <w:rFonts w:ascii="Cambria" w:hAnsi="Cambria" w:cs="Arial"/>
          <w:sz w:val="20"/>
          <w:szCs w:val="20"/>
        </w:rPr>
        <w:t xml:space="preserve"> oraz Regulaminie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2BE05ED7"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Wykonawca przystępując do niniejszego postępowania o udzielenie zamówienia publicznego, akceptuje warunki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określone w Regulaminie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oraz zobowiązuje się korzystając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przestrzegać postanowień tego regulaminu.</w:t>
      </w:r>
    </w:p>
    <w:p w14:paraId="59A33672"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Maksymalny rozmiar plików przesyłanych za pośrednictwem dedykowanych formularzy do złożenia i wycofania oferty oraz do komunikacji wynosi 150 MB.</w:t>
      </w:r>
    </w:p>
    <w:p w14:paraId="656C932C"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Za datę przekazania oferty, oświadczenia, o którym mowa w art. 125 ust. 1 ustawy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1156DE12"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oraz udostępnionego przez </w:t>
      </w:r>
      <w:proofErr w:type="spellStart"/>
      <w:r w:rsidRPr="00BF05E0">
        <w:rPr>
          <w:rFonts w:ascii="Cambria" w:hAnsi="Cambria" w:cs="Arial"/>
          <w:sz w:val="20"/>
          <w:szCs w:val="20"/>
        </w:rPr>
        <w:t>miniPortal</w:t>
      </w:r>
      <w:proofErr w:type="spellEnd"/>
      <w:r w:rsidRPr="00BF05E0">
        <w:rPr>
          <w:rFonts w:ascii="Cambria" w:hAnsi="Cambria"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C921F45" w14:textId="77777777" w:rsidR="00305FB9" w:rsidRPr="00D73662"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D73662">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CC685E4" w14:textId="3E92EC0A" w:rsidR="00305FB9" w:rsidRPr="00D73662" w:rsidRDefault="00305FB9" w:rsidP="00B936AC">
      <w:pPr>
        <w:pStyle w:val="Akapitzlist"/>
        <w:tabs>
          <w:tab w:val="left" w:pos="426"/>
        </w:tabs>
        <w:spacing w:line="276" w:lineRule="auto"/>
        <w:ind w:left="426" w:right="92"/>
        <w:jc w:val="both"/>
        <w:rPr>
          <w:rFonts w:ascii="Cambria" w:hAnsi="Cambria" w:cs="Arial"/>
          <w:sz w:val="20"/>
          <w:szCs w:val="20"/>
        </w:rPr>
      </w:pPr>
      <w:r w:rsidRPr="00D73662">
        <w:rPr>
          <w:rFonts w:ascii="Cambria" w:hAnsi="Cambria" w:cs="Arial"/>
          <w:sz w:val="20"/>
          <w:szCs w:val="20"/>
        </w:rPr>
        <w:t xml:space="preserve">e-mail wskazanym w rozdziale I – „Zamawiający” </w:t>
      </w:r>
      <w:r w:rsidR="00F50C10" w:rsidRPr="00D73662">
        <w:rPr>
          <w:rFonts w:ascii="Cambria" w:hAnsi="Cambria" w:cs="Arial"/>
          <w:sz w:val="20"/>
          <w:szCs w:val="20"/>
        </w:rPr>
        <w:t>oraz w pkt. 20</w:t>
      </w:r>
    </w:p>
    <w:p w14:paraId="070B3DEB"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11.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5531BCA"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Zamawiający nie przewiduje sposobu komunikowania się z Wykonawcami w inny sposób niż przy użyciu środków komunikacji elektronicznej, wskazanych w SWZ.</w:t>
      </w:r>
    </w:p>
    <w:p w14:paraId="705DEFCB" w14:textId="77777777" w:rsidR="00305FB9" w:rsidRPr="00BF05E0" w:rsidRDefault="00305FB9" w:rsidP="0081555E">
      <w:pPr>
        <w:pStyle w:val="Akapitzlist"/>
        <w:numPr>
          <w:ilvl w:val="1"/>
          <w:numId w:val="46"/>
        </w:numPr>
        <w:tabs>
          <w:tab w:val="left" w:pos="426"/>
        </w:tabs>
        <w:spacing w:line="276" w:lineRule="auto"/>
        <w:ind w:right="92" w:hanging="708"/>
        <w:jc w:val="both"/>
        <w:rPr>
          <w:rFonts w:ascii="Cambria" w:hAnsi="Cambria" w:cs="Arial"/>
          <w:sz w:val="20"/>
          <w:szCs w:val="20"/>
        </w:rPr>
      </w:pPr>
      <w:r w:rsidRPr="00BF05E0">
        <w:rPr>
          <w:rFonts w:ascii="Cambria" w:hAnsi="Cambria" w:cs="Arial"/>
          <w:sz w:val="20"/>
          <w:szCs w:val="20"/>
        </w:rPr>
        <w:t>Postępowanie o udzielenie zamówienia prowadzi się w języku polskim.</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sz w:val="20"/>
          <w:szCs w:val="20"/>
        </w:rPr>
        <w:tab/>
      </w:r>
    </w:p>
    <w:p w14:paraId="5EC52FA9"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W korespondencji kierowanej do Zamawiającego Wykonawcy powinni posługiwać się numerem przedmiotowego postępowania. </w:t>
      </w:r>
    </w:p>
    <w:p w14:paraId="4DC25C68"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Wykonawca może zwrócić się do zamawiającego z wnioskiem o wyjaśnienie treści SWZ.</w:t>
      </w:r>
    </w:p>
    <w:p w14:paraId="345FDED8"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F4CEDF"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Jeżeli zamawiający nie udzieli wyjaśnień w terminie, o którym mowa w ust. 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17, zamawiający nie ma obowiązku udzielania wyjaśnień SWZ oraz obowiązku przedłużenia terminu składania ofert.</w:t>
      </w:r>
    </w:p>
    <w:p w14:paraId="36B12903"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lastRenderedPageBreak/>
        <w:t>Przedłużenie terminu składania ofert, o których mowa w ust. 18, nie wpływa na bieg terminu składania wniosku o wyjaśnienie treści SWZ.</w:t>
      </w:r>
    </w:p>
    <w:p w14:paraId="457F366D"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b/>
          <w:bCs/>
          <w:sz w:val="20"/>
          <w:szCs w:val="20"/>
        </w:rPr>
        <w:t xml:space="preserve">Osoby uprawnione do kontaktowania się z Wykonawcami: </w:t>
      </w:r>
      <w:r>
        <w:rPr>
          <w:rFonts w:ascii="Cambria" w:hAnsi="Cambria" w:cs="Arial"/>
          <w:b/>
          <w:bCs/>
          <w:sz w:val="20"/>
          <w:szCs w:val="20"/>
        </w:rPr>
        <w:t>Tomasz Meus</w:t>
      </w:r>
      <w:r w:rsidRPr="00BF05E0">
        <w:rPr>
          <w:rFonts w:ascii="Cambria" w:hAnsi="Cambria" w:cs="Arial"/>
          <w:b/>
          <w:bCs/>
          <w:sz w:val="20"/>
          <w:szCs w:val="20"/>
        </w:rPr>
        <w:t xml:space="preserve">, </w:t>
      </w:r>
      <w:hyperlink r:id="rId22" w:history="1">
        <w:r w:rsidRPr="002F5F99">
          <w:rPr>
            <w:rStyle w:val="Hipercze"/>
            <w:rFonts w:ascii="Cambria" w:hAnsi="Cambria" w:cs="Arial"/>
            <w:b/>
            <w:bCs/>
            <w:sz w:val="20"/>
            <w:szCs w:val="20"/>
          </w:rPr>
          <w:t>jst@wechsler.pl</w:t>
        </w:r>
      </w:hyperlink>
      <w:r>
        <w:rPr>
          <w:rFonts w:ascii="Cambria" w:hAnsi="Cambria" w:cs="Arial"/>
          <w:b/>
          <w:bCs/>
          <w:sz w:val="20"/>
          <w:szCs w:val="20"/>
        </w:rPr>
        <w:t xml:space="preserve">, tel. </w:t>
      </w:r>
      <w:r w:rsidRPr="002B045E">
        <w:rPr>
          <w:rFonts w:ascii="Cambria" w:hAnsi="Cambria" w:cs="Arial"/>
          <w:b/>
          <w:bCs/>
          <w:sz w:val="20"/>
          <w:szCs w:val="20"/>
        </w:rPr>
        <w:t>515 032 361</w:t>
      </w:r>
    </w:p>
    <w:p w14:paraId="5B082034"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5" w:name="bookmark12"/>
      <w:r w:rsidRPr="004A40A0">
        <w:rPr>
          <w:rFonts w:ascii="Cambria" w:hAnsi="Cambria" w:cs="Arial"/>
          <w:b/>
          <w:bCs/>
          <w:sz w:val="20"/>
          <w:szCs w:val="20"/>
        </w:rPr>
        <w:t>OPIS SPOSOBU PRZYGOTOWANIA OFER</w:t>
      </w:r>
      <w:bookmarkEnd w:id="5"/>
      <w:r w:rsidRPr="004A40A0">
        <w:rPr>
          <w:rFonts w:ascii="Cambria" w:hAnsi="Cambria" w:cs="Arial"/>
          <w:b/>
          <w:bCs/>
          <w:sz w:val="20"/>
          <w:szCs w:val="20"/>
        </w:rPr>
        <w:t>T ORAZ WYMAGANIA FORMALNE DOTYCZĄCE SKŁADANYCH OŚWIADCZEŃ I DOKUMENTÓW</w:t>
      </w:r>
    </w:p>
    <w:p w14:paraId="61C853B7" w14:textId="77777777" w:rsidR="006441AC" w:rsidRPr="004A40A0" w:rsidRDefault="006441AC" w:rsidP="005723AA">
      <w:pPr>
        <w:pStyle w:val="Akapitzlist"/>
        <w:numPr>
          <w:ilvl w:val="0"/>
          <w:numId w:val="7"/>
        </w:numPr>
        <w:tabs>
          <w:tab w:val="clear" w:pos="1706"/>
        </w:tabs>
        <w:spacing w:before="240" w:line="276" w:lineRule="auto"/>
        <w:ind w:left="426" w:hanging="426"/>
        <w:jc w:val="both"/>
        <w:rPr>
          <w:rFonts w:ascii="Cambria" w:hAnsi="Cambria" w:cs="Arial"/>
          <w:sz w:val="20"/>
          <w:szCs w:val="20"/>
        </w:rPr>
      </w:pPr>
      <w:r w:rsidRPr="004A40A0">
        <w:rPr>
          <w:rFonts w:ascii="Cambria" w:hAnsi="Cambria" w:cs="Arial"/>
          <w:sz w:val="20"/>
          <w:szCs w:val="20"/>
        </w:rPr>
        <w:t>Wykonawca może złożyć tylko jedną ofertę.</w:t>
      </w:r>
    </w:p>
    <w:p w14:paraId="5D4071BD" w14:textId="77777777" w:rsidR="006441AC" w:rsidRPr="004A40A0" w:rsidRDefault="006441AC" w:rsidP="005723AA">
      <w:pPr>
        <w:numPr>
          <w:ilvl w:val="0"/>
          <w:numId w:val="7"/>
        </w:numPr>
        <w:tabs>
          <w:tab w:val="clear" w:pos="1706"/>
        </w:tabs>
        <w:spacing w:line="276" w:lineRule="auto"/>
        <w:ind w:left="426" w:hanging="426"/>
        <w:jc w:val="both"/>
        <w:rPr>
          <w:rFonts w:ascii="Cambria" w:hAnsi="Cambria" w:cs="Arial"/>
          <w:sz w:val="20"/>
          <w:szCs w:val="20"/>
        </w:rPr>
      </w:pPr>
      <w:r w:rsidRPr="004A40A0">
        <w:rPr>
          <w:rFonts w:ascii="Cambria" w:hAnsi="Cambria" w:cs="Arial"/>
          <w:sz w:val="20"/>
          <w:szCs w:val="20"/>
        </w:rPr>
        <w:t>Treść oferty musi odpowiadać treści SWZ.</w:t>
      </w:r>
    </w:p>
    <w:p w14:paraId="0C584CD6" w14:textId="77777777" w:rsidR="006441AC" w:rsidRPr="004A40A0" w:rsidRDefault="006441AC" w:rsidP="005723AA">
      <w:pPr>
        <w:numPr>
          <w:ilvl w:val="0"/>
          <w:numId w:val="7"/>
        </w:numPr>
        <w:tabs>
          <w:tab w:val="clear" w:pos="1706"/>
        </w:tabs>
        <w:spacing w:line="276" w:lineRule="auto"/>
        <w:ind w:left="426" w:right="20" w:hanging="426"/>
        <w:jc w:val="both"/>
        <w:rPr>
          <w:rFonts w:ascii="Cambria" w:hAnsi="Cambria" w:cs="Arial"/>
          <w:b/>
          <w:sz w:val="20"/>
          <w:szCs w:val="20"/>
        </w:rPr>
      </w:pPr>
      <w:r w:rsidRPr="004A40A0">
        <w:rPr>
          <w:rFonts w:ascii="Cambria" w:hAnsi="Cambria" w:cs="Arial"/>
          <w:sz w:val="20"/>
          <w:szCs w:val="20"/>
        </w:rPr>
        <w:t xml:space="preserve">Ofertę składa się na Formularzu Ofertowym – zgodnie z </w:t>
      </w:r>
      <w:r w:rsidRPr="004A40A0">
        <w:rPr>
          <w:rFonts w:ascii="Cambria" w:hAnsi="Cambria" w:cs="Arial"/>
          <w:b/>
          <w:sz w:val="20"/>
          <w:szCs w:val="20"/>
        </w:rPr>
        <w:t>Załącznikiem do SWZ</w:t>
      </w:r>
      <w:r w:rsidRPr="004A40A0">
        <w:rPr>
          <w:rFonts w:ascii="Cambria" w:hAnsi="Cambria" w:cs="Arial"/>
          <w:sz w:val="20"/>
          <w:szCs w:val="20"/>
        </w:rPr>
        <w:t>. Wraz z ofertą Wykonawca jest zobowiązany złożyć:</w:t>
      </w:r>
    </w:p>
    <w:p w14:paraId="328853CF" w14:textId="2576012B"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oświadczenia, o których mowa w Rozdziale X ust. 1 SWZ;</w:t>
      </w:r>
    </w:p>
    <w:p w14:paraId="3303EA2B" w14:textId="3B1797AD"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zobowiązanie innego podmiotu, o którym mowa w Rozdziale XI ust. 3 SWZ</w:t>
      </w:r>
      <w:r w:rsidRPr="004A40A0">
        <w:rPr>
          <w:rFonts w:ascii="Cambria" w:hAnsi="Cambria"/>
        </w:rPr>
        <w:t xml:space="preserve"> </w:t>
      </w:r>
      <w:r w:rsidRPr="004A40A0">
        <w:rPr>
          <w:rFonts w:ascii="Cambria" w:hAnsi="Cambria" w:cs="Arial"/>
          <w:sz w:val="20"/>
          <w:szCs w:val="20"/>
        </w:rPr>
        <w:t>oraz oświadczenia podmiotu udostępniającego zasoby potwierdzające brak podstaw wykluczenia tego podmiotu oraz odpowiednio spełnianie warunków udziału w postępowaniu</w:t>
      </w:r>
      <w:r w:rsidR="00CE3B49">
        <w:rPr>
          <w:rFonts w:ascii="Cambria" w:hAnsi="Cambria" w:cs="Arial"/>
          <w:sz w:val="20"/>
          <w:szCs w:val="20"/>
        </w:rPr>
        <w:t xml:space="preserve"> </w:t>
      </w:r>
      <w:r w:rsidRPr="004A40A0">
        <w:rPr>
          <w:rFonts w:ascii="Cambria" w:hAnsi="Cambria" w:cs="Arial"/>
          <w:sz w:val="20"/>
          <w:szCs w:val="20"/>
        </w:rPr>
        <w:t>(jeżeli dotyczy);</w:t>
      </w:r>
    </w:p>
    <w:p w14:paraId="383B2F6A" w14:textId="1322A583"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dowód wniesienia wadium;</w:t>
      </w:r>
    </w:p>
    <w:p w14:paraId="5196CD66" w14:textId="33344804"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dokumenty, z których wynika prawo do podpisania oferty; odpowiednie pełnomocnictwa (jeżeli dotyczy).</w:t>
      </w:r>
      <w:r w:rsidR="00CE3B49">
        <w:rPr>
          <w:rFonts w:ascii="Cambria" w:hAnsi="Cambria" w:cs="Arial"/>
          <w:sz w:val="20"/>
          <w:szCs w:val="20"/>
        </w:rPr>
        <w:t xml:space="preserve"> </w:t>
      </w:r>
    </w:p>
    <w:p w14:paraId="48301A5C" w14:textId="0EB30748" w:rsidR="00720147" w:rsidRDefault="006441AC" w:rsidP="00720147">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3C02F5BB" w14:textId="72C35087" w:rsidR="00720147" w:rsidRPr="00720147" w:rsidRDefault="008311F6" w:rsidP="008311F6">
      <w:pPr>
        <w:pStyle w:val="Akapitzlist"/>
        <w:numPr>
          <w:ilvl w:val="0"/>
          <w:numId w:val="18"/>
        </w:numPr>
        <w:tabs>
          <w:tab w:val="left" w:pos="851"/>
        </w:tabs>
        <w:spacing w:line="276" w:lineRule="auto"/>
        <w:ind w:left="852" w:right="20" w:hanging="426"/>
        <w:jc w:val="both"/>
        <w:rPr>
          <w:rFonts w:ascii="Cambria" w:hAnsi="Cambria" w:cs="Arial"/>
          <w:b/>
          <w:sz w:val="20"/>
          <w:szCs w:val="20"/>
        </w:rPr>
      </w:pPr>
      <w:r>
        <w:rPr>
          <w:rFonts w:ascii="Cambria" w:hAnsi="Cambria" w:cs="Arial"/>
          <w:bCs/>
          <w:sz w:val="20"/>
          <w:szCs w:val="20"/>
        </w:rPr>
        <w:t>o</w:t>
      </w:r>
      <w:r w:rsidR="00720147" w:rsidRPr="00720147">
        <w:rPr>
          <w:rFonts w:ascii="Cambria" w:hAnsi="Cambria" w:cs="Arial"/>
          <w:bCs/>
          <w:sz w:val="20"/>
          <w:szCs w:val="20"/>
        </w:rPr>
        <w:t>świadczenie o podwykonawcach (jeżeli dotyczy)</w:t>
      </w:r>
    </w:p>
    <w:p w14:paraId="161B5F8B"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32D1DEE"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Pełnomocnictwo do złożenia oferty musi być złożone w oryginale w takiej samej formie, jak składana oferta (</w:t>
      </w:r>
      <w:proofErr w:type="spellStart"/>
      <w:r w:rsidRPr="00BF05E0">
        <w:rPr>
          <w:rFonts w:ascii="Cambria" w:hAnsi="Cambria" w:cs="Arial"/>
          <w:sz w:val="20"/>
          <w:szCs w:val="20"/>
        </w:rPr>
        <w:t>t.j</w:t>
      </w:r>
      <w:proofErr w:type="spellEnd"/>
      <w:r w:rsidRPr="00BF05E0">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4E20368"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4DA9A5B7"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b/>
          <w:sz w:val="20"/>
          <w:szCs w:val="20"/>
        </w:rPr>
        <w:t>Ofertę składa się pod rygorem nieważności w formie elektronicznej lub w postaci elektronicznej opatrzonej podpisem zaufanym lub podpisem osobistym.</w:t>
      </w:r>
    </w:p>
    <w:p w14:paraId="00473DC4"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powinna być sporządzona w języku polskim. Każdy dokument składający się na ofertę powinien być czytelny.</w:t>
      </w:r>
    </w:p>
    <w:p w14:paraId="48194B57"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0D6C18DC"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składa ofertę za pośrednictwem Formularza do złożenia lub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złożenia oferty opisany został w Instrukcji użytkownika dostępnej na </w:t>
      </w:r>
      <w:proofErr w:type="spellStart"/>
      <w:r w:rsidRPr="00BF05E0">
        <w:rPr>
          <w:rFonts w:ascii="Cambria" w:hAnsi="Cambria" w:cs="Arial"/>
          <w:sz w:val="20"/>
          <w:szCs w:val="20"/>
        </w:rPr>
        <w:t>miniPortalu</w:t>
      </w:r>
      <w:proofErr w:type="spellEnd"/>
    </w:p>
    <w:p w14:paraId="07026008"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lastRenderedPageBreak/>
        <w:t xml:space="preserve">Wykonawca po przesłaniu oferty za pomocą Formularza do złożenia lub wycofania oferty na „ekranie sukcesu” otrzyma numer oferty generowany przez </w:t>
      </w:r>
      <w:proofErr w:type="spellStart"/>
      <w:r w:rsidRPr="00BF05E0">
        <w:rPr>
          <w:rFonts w:ascii="Cambria" w:hAnsi="Cambria" w:cs="Arial"/>
          <w:sz w:val="20"/>
          <w:szCs w:val="20"/>
        </w:rPr>
        <w:t>ePUAP</w:t>
      </w:r>
      <w:proofErr w:type="spellEnd"/>
      <w:r w:rsidRPr="00BF05E0">
        <w:rPr>
          <w:rFonts w:ascii="Cambria" w:hAnsi="Cambria" w:cs="Arial"/>
          <w:sz w:val="20"/>
          <w:szCs w:val="20"/>
        </w:rPr>
        <w:t>. Ten numer należy zapisać i zachować. Będzie on potrzebny w razie ewentualnego wycofania oferty.</w:t>
      </w:r>
    </w:p>
    <w:p w14:paraId="012AB78D"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przed upływem terminu do składania ofert może wycofać ofertę za pośrednictwem Formularza do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wycofania oferty został opisany w Instrukcji użytkownika dostępnej na </w:t>
      </w:r>
      <w:proofErr w:type="spellStart"/>
      <w:r w:rsidRPr="00BF05E0">
        <w:rPr>
          <w:rFonts w:ascii="Cambria" w:hAnsi="Cambria" w:cs="Arial"/>
          <w:sz w:val="20"/>
          <w:szCs w:val="20"/>
        </w:rPr>
        <w:t>miniPortalu</w:t>
      </w:r>
      <w:proofErr w:type="spellEnd"/>
      <w:r w:rsidRPr="00BF05E0">
        <w:rPr>
          <w:rFonts w:ascii="Cambria" w:hAnsi="Cambria" w:cs="Arial"/>
          <w:sz w:val="20"/>
          <w:szCs w:val="20"/>
        </w:rPr>
        <w:t>.</w:t>
      </w:r>
    </w:p>
    <w:p w14:paraId="5ED048E1" w14:textId="77777777" w:rsidR="009B52C5" w:rsidRPr="00BF05E0" w:rsidRDefault="009B52C5" w:rsidP="009B52C5">
      <w:pPr>
        <w:numPr>
          <w:ilvl w:val="0"/>
          <w:numId w:val="7"/>
        </w:numPr>
        <w:tabs>
          <w:tab w:val="clear" w:pos="1706"/>
        </w:tabs>
        <w:spacing w:line="276" w:lineRule="auto"/>
        <w:ind w:left="284" w:right="23" w:hanging="284"/>
        <w:jc w:val="both"/>
        <w:rPr>
          <w:rFonts w:ascii="Cambria" w:hAnsi="Cambria" w:cs="Arial"/>
          <w:sz w:val="20"/>
          <w:szCs w:val="20"/>
        </w:rPr>
      </w:pPr>
      <w:r w:rsidRPr="00BF05E0">
        <w:rPr>
          <w:rFonts w:ascii="Cambria" w:hAnsi="Cambria" w:cs="Arial"/>
          <w:sz w:val="20"/>
          <w:szCs w:val="20"/>
        </w:rPr>
        <w:t xml:space="preserve">  Wykonawca po upływie terminu do składania ofert nie może wycofać złożonej oferty.</w:t>
      </w:r>
    </w:p>
    <w:p w14:paraId="7788C377" w14:textId="77777777" w:rsidR="009B52C5" w:rsidRPr="00BF05E0" w:rsidRDefault="009B52C5" w:rsidP="009B52C5">
      <w:pPr>
        <w:numPr>
          <w:ilvl w:val="0"/>
          <w:numId w:val="7"/>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54BFAED4" w14:textId="77777777" w:rsidR="009B52C5" w:rsidRPr="00BF05E0" w:rsidRDefault="009B52C5" w:rsidP="009B52C5">
      <w:pPr>
        <w:numPr>
          <w:ilvl w:val="0"/>
          <w:numId w:val="7"/>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7328492C"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OBLICZENIA CENY OFERTY</w:t>
      </w:r>
    </w:p>
    <w:p w14:paraId="6B8C250D" w14:textId="06EFBF22" w:rsidR="006441AC" w:rsidRDefault="006441AC" w:rsidP="005723AA">
      <w:pPr>
        <w:numPr>
          <w:ilvl w:val="0"/>
          <w:numId w:val="13"/>
        </w:numPr>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B16301">
        <w:rPr>
          <w:rFonts w:ascii="Cambria" w:hAnsi="Cambria" w:cs="Arial"/>
          <w:sz w:val="20"/>
          <w:szCs w:val="20"/>
        </w:rPr>
        <w:t>opisu przedmiotu zamówienia</w:t>
      </w:r>
      <w:r w:rsidRPr="004A40A0">
        <w:rPr>
          <w:rFonts w:ascii="Cambria" w:hAnsi="Cambria" w:cs="Arial"/>
          <w:sz w:val="20"/>
          <w:szCs w:val="20"/>
        </w:rPr>
        <w:t xml:space="preserve">. </w:t>
      </w:r>
    </w:p>
    <w:p w14:paraId="7A765E87" w14:textId="79E88513" w:rsidR="006441AC" w:rsidRDefault="006441AC" w:rsidP="002B3676">
      <w:pPr>
        <w:suppressAutoHyphens/>
        <w:spacing w:before="240" w:line="276" w:lineRule="auto"/>
        <w:ind w:left="426"/>
        <w:jc w:val="both"/>
        <w:rPr>
          <w:rFonts w:ascii="Cambria" w:hAnsi="Cambria" w:cs="Arial"/>
          <w:b/>
          <w:bCs/>
          <w:sz w:val="28"/>
          <w:szCs w:val="28"/>
        </w:rPr>
      </w:pPr>
      <w:r w:rsidRPr="004A40A0">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Pr="004A40A0">
        <w:rPr>
          <w:rFonts w:ascii="Cambria" w:hAnsi="Cambria" w:cs="Arial"/>
          <w:b/>
          <w:bCs/>
          <w:sz w:val="20"/>
          <w:szCs w:val="20"/>
        </w:rPr>
        <w:t>RYCZAŁT</w:t>
      </w:r>
      <w:r w:rsidRPr="004A40A0">
        <w:rPr>
          <w:rFonts w:ascii="Cambria" w:hAnsi="Cambria" w:cs="Arial"/>
          <w:b/>
          <w:bCs/>
          <w:sz w:val="28"/>
          <w:szCs w:val="28"/>
        </w:rPr>
        <w:t>.</w:t>
      </w:r>
    </w:p>
    <w:p w14:paraId="71F3BECC" w14:textId="34506A2E" w:rsidR="002B3676" w:rsidRPr="002B3676" w:rsidRDefault="002B3676" w:rsidP="002B3676">
      <w:pPr>
        <w:suppressAutoHyphens/>
        <w:spacing w:line="276" w:lineRule="auto"/>
        <w:ind w:left="426"/>
        <w:jc w:val="both"/>
        <w:rPr>
          <w:rFonts w:ascii="Cambria" w:hAnsi="Cambria" w:cs="Arial"/>
          <w:sz w:val="20"/>
          <w:szCs w:val="20"/>
        </w:rPr>
      </w:pPr>
      <w:r>
        <w:rPr>
          <w:rFonts w:ascii="Cambria" w:hAnsi="Cambria" w:cs="Arial"/>
          <w:sz w:val="20"/>
          <w:szCs w:val="20"/>
        </w:rPr>
        <w:t>Wykonawca poniesie koszty między innymi:</w:t>
      </w:r>
    </w:p>
    <w:p w14:paraId="56D0784F"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w:t>
      </w:r>
      <w:r w:rsidRPr="002B3676">
        <w:rPr>
          <w:rFonts w:ascii="Cambria" w:hAnsi="Cambria" w:cs="Arial"/>
          <w:sz w:val="20"/>
          <w:szCs w:val="20"/>
        </w:rPr>
        <w:tab/>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16A454D4" w14:textId="63D67633"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2)</w:t>
      </w:r>
      <w:r w:rsidRPr="002B3676">
        <w:rPr>
          <w:rFonts w:ascii="Cambria" w:hAnsi="Cambria" w:cs="Arial"/>
          <w:sz w:val="20"/>
          <w:szCs w:val="20"/>
        </w:rPr>
        <w:tab/>
        <w:t xml:space="preserve">wynagrodzenie za etap projektowania nie może wynieść więcej niż do </w:t>
      </w:r>
      <w:r>
        <w:rPr>
          <w:rFonts w:ascii="Cambria" w:hAnsi="Cambria" w:cs="Arial"/>
          <w:sz w:val="20"/>
          <w:szCs w:val="20"/>
        </w:rPr>
        <w:t>5</w:t>
      </w:r>
      <w:r w:rsidRPr="002B3676">
        <w:rPr>
          <w:rFonts w:ascii="Cambria" w:hAnsi="Cambria" w:cs="Arial"/>
          <w:sz w:val="20"/>
          <w:szCs w:val="20"/>
        </w:rPr>
        <w:t xml:space="preserve"> % łącznego wynagrodzenia. </w:t>
      </w:r>
    </w:p>
    <w:p w14:paraId="39571299"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3)</w:t>
      </w:r>
      <w:r w:rsidRPr="002B3676">
        <w:rPr>
          <w:rFonts w:ascii="Cambria" w:hAnsi="Cambria" w:cs="Arial"/>
          <w:sz w:val="20"/>
          <w:szCs w:val="20"/>
        </w:rPr>
        <w:tab/>
        <w:t>opracowanie szczegółowego harmonogramu realizacji przedmiotu zamówienia,</w:t>
      </w:r>
    </w:p>
    <w:p w14:paraId="5C71394B"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4)</w:t>
      </w:r>
      <w:r w:rsidRPr="002B3676">
        <w:rPr>
          <w:rFonts w:ascii="Cambria" w:hAnsi="Cambria" w:cs="Arial"/>
          <w:sz w:val="20"/>
          <w:szCs w:val="20"/>
        </w:rPr>
        <w:tab/>
        <w:t>opracowaniem planu bezpieczeństwa i ochrony zdrowia,</w:t>
      </w:r>
    </w:p>
    <w:p w14:paraId="7EAFD78C" w14:textId="368422D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5)</w:t>
      </w:r>
      <w:r w:rsidRPr="002B3676">
        <w:rPr>
          <w:rFonts w:ascii="Cambria" w:hAnsi="Cambria" w:cs="Arial"/>
          <w:sz w:val="20"/>
          <w:szCs w:val="20"/>
        </w:rPr>
        <w:tab/>
        <w:t>wykonania wszelkich prac i robót budowlanych niezbędnych do wykonania przedmiotu zamówienia</w:t>
      </w:r>
      <w:r w:rsidR="005D336F">
        <w:rPr>
          <w:rFonts w:ascii="Cambria" w:hAnsi="Cambria" w:cs="Arial"/>
          <w:sz w:val="20"/>
          <w:szCs w:val="20"/>
        </w:rPr>
        <w:t xml:space="preserve"> </w:t>
      </w:r>
      <w:r w:rsidR="00330953">
        <w:rPr>
          <w:rFonts w:ascii="Cambria" w:hAnsi="Cambria" w:cs="Arial"/>
          <w:sz w:val="20"/>
          <w:szCs w:val="20"/>
        </w:rPr>
        <w:t>wskazanych w PFU</w:t>
      </w:r>
      <w:r w:rsidRPr="002B3676">
        <w:rPr>
          <w:rFonts w:ascii="Cambria" w:hAnsi="Cambria" w:cs="Arial"/>
          <w:sz w:val="20"/>
          <w:szCs w:val="20"/>
        </w:rPr>
        <w:t>,</w:t>
      </w:r>
    </w:p>
    <w:p w14:paraId="3AED05E1"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6)</w:t>
      </w:r>
      <w:r w:rsidRPr="002B3676">
        <w:rPr>
          <w:rFonts w:ascii="Cambria" w:hAnsi="Cambria" w:cs="Arial"/>
          <w:sz w:val="20"/>
          <w:szCs w:val="20"/>
        </w:rPr>
        <w:tab/>
        <w:t xml:space="preserve">wykonania wszelkich robót przygotowawczych i porządkowych w tym zagospodarowania </w:t>
      </w:r>
    </w:p>
    <w:p w14:paraId="3207517F" w14:textId="77777777" w:rsidR="002B3676" w:rsidRPr="002B3676" w:rsidRDefault="002B3676" w:rsidP="002B3676">
      <w:pPr>
        <w:suppressAutoHyphens/>
        <w:spacing w:line="276" w:lineRule="auto"/>
        <w:ind w:left="851"/>
        <w:jc w:val="both"/>
        <w:rPr>
          <w:rFonts w:ascii="Cambria" w:hAnsi="Cambria" w:cs="Arial"/>
          <w:sz w:val="20"/>
          <w:szCs w:val="20"/>
        </w:rPr>
      </w:pPr>
      <w:r w:rsidRPr="002B3676">
        <w:rPr>
          <w:rFonts w:ascii="Cambria" w:hAnsi="Cambria" w:cs="Arial"/>
          <w:sz w:val="20"/>
          <w:szCs w:val="20"/>
        </w:rPr>
        <w:t>i później likwidacji zaplecza budowy, wraz z kosztami podłączenia i likwidacji oraz użytkowania mediów,</w:t>
      </w:r>
    </w:p>
    <w:p w14:paraId="5DCE36EC"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7)</w:t>
      </w:r>
      <w:r w:rsidRPr="002B3676">
        <w:rPr>
          <w:rFonts w:ascii="Cambria" w:hAnsi="Cambria" w:cs="Arial"/>
          <w:sz w:val="20"/>
          <w:szCs w:val="20"/>
        </w:rPr>
        <w:tab/>
        <w:t>wykonanie dokumentacji powykonawczej wraz z opracowaniem zestawienia kosztów poszczególnych elementów zamontowanych instalacji wg wskazań zamawiającego,</w:t>
      </w:r>
    </w:p>
    <w:p w14:paraId="4B1DE801"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8)</w:t>
      </w:r>
      <w:r w:rsidRPr="002B3676">
        <w:rPr>
          <w:rFonts w:ascii="Cambria" w:hAnsi="Cambria" w:cs="Arial"/>
          <w:sz w:val="20"/>
          <w:szCs w:val="20"/>
        </w:rPr>
        <w:tab/>
        <w:t>związane z odbiorami robót budowlanych, w tym koszty ekspertyz, badań, decyzji czy opinii wymaganych przez przepisy prawa w zakresie odbiorów,</w:t>
      </w:r>
    </w:p>
    <w:p w14:paraId="555A5A42"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9)</w:t>
      </w:r>
      <w:r w:rsidRPr="002B3676">
        <w:rPr>
          <w:rFonts w:ascii="Cambria" w:hAnsi="Cambria" w:cs="Arial"/>
          <w:sz w:val="20"/>
          <w:szCs w:val="20"/>
        </w:rPr>
        <w:tab/>
        <w:t xml:space="preserve">doprowadzenie terenu do stanu pierwotnego (z uwzględnieniem stanu wynikającego </w:t>
      </w:r>
    </w:p>
    <w:p w14:paraId="06458566" w14:textId="77777777" w:rsidR="002B3676" w:rsidRPr="002B3676" w:rsidRDefault="002B3676" w:rsidP="002B3676">
      <w:pPr>
        <w:suppressAutoHyphens/>
        <w:spacing w:line="276" w:lineRule="auto"/>
        <w:ind w:left="851"/>
        <w:jc w:val="both"/>
        <w:rPr>
          <w:rFonts w:ascii="Cambria" w:hAnsi="Cambria" w:cs="Arial"/>
          <w:sz w:val="20"/>
          <w:szCs w:val="20"/>
        </w:rPr>
      </w:pPr>
      <w:r w:rsidRPr="002B3676">
        <w:rPr>
          <w:rFonts w:ascii="Cambria" w:hAnsi="Cambria" w:cs="Arial"/>
          <w:sz w:val="20"/>
          <w:szCs w:val="20"/>
        </w:rPr>
        <w:t>z wykonanych robót budowlanych) po zakończeniu realizacji robót,</w:t>
      </w:r>
    </w:p>
    <w:p w14:paraId="341B515A"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lastRenderedPageBreak/>
        <w:t>10)</w:t>
      </w:r>
      <w:r w:rsidRPr="002B3676">
        <w:rPr>
          <w:rFonts w:ascii="Cambria" w:hAnsi="Cambria" w:cs="Arial"/>
          <w:sz w:val="20"/>
          <w:szCs w:val="20"/>
        </w:rPr>
        <w:tab/>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170CC57C"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11)</w:t>
      </w:r>
      <w:r w:rsidRPr="002B3676">
        <w:rPr>
          <w:rFonts w:ascii="Cambria" w:hAnsi="Cambria" w:cs="Arial"/>
          <w:sz w:val="20"/>
          <w:szCs w:val="20"/>
        </w:rPr>
        <w:tab/>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79AB4745" w14:textId="6000ED14"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12)</w:t>
      </w:r>
      <w:r w:rsidRPr="002B3676">
        <w:rPr>
          <w:rFonts w:ascii="Cambria" w:hAnsi="Cambria" w:cs="Arial"/>
          <w:sz w:val="20"/>
          <w:szCs w:val="20"/>
        </w:rPr>
        <w:tab/>
        <w:t>koszty dokonywania przeglądów serwisowych w okresie gwarancji.</w:t>
      </w:r>
    </w:p>
    <w:p w14:paraId="2A155628"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0F9712C7"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W przypadku rozbieżności pomiędzy ceną podaną cyfrowo a słownie, jako wartość właściwa zostanie przyjęta cena podana słownie.</w:t>
      </w:r>
    </w:p>
    <w:p w14:paraId="31B81264"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7DA665B5" w14:textId="3BC8AC8B"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sidR="00031F37">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7398D9B8"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4A40A0">
        <w:rPr>
          <w:rFonts w:ascii="Cambria" w:hAnsi="Cambria" w:cs="Arial"/>
          <w:b/>
          <w:bCs/>
          <w:sz w:val="20"/>
          <w:szCs w:val="20"/>
        </w:rPr>
        <w:t>WYMAGANIA</w:t>
      </w:r>
      <w:r w:rsidRPr="004A40A0">
        <w:rPr>
          <w:rFonts w:ascii="Cambria" w:hAnsi="Cambria" w:cs="Arial"/>
          <w:b/>
          <w:sz w:val="20"/>
        </w:rPr>
        <w:t xml:space="preserve"> DOTYCZĄCE WADIUM</w:t>
      </w:r>
    </w:p>
    <w:p w14:paraId="7D001DD4" w14:textId="35831804" w:rsidR="005B5EF4" w:rsidRPr="00065265" w:rsidRDefault="006441AC" w:rsidP="00AE42A1">
      <w:pPr>
        <w:numPr>
          <w:ilvl w:val="3"/>
          <w:numId w:val="1"/>
        </w:numPr>
        <w:tabs>
          <w:tab w:val="clear" w:pos="2880"/>
          <w:tab w:val="num" w:pos="284"/>
        </w:tabs>
        <w:spacing w:before="240" w:line="276" w:lineRule="auto"/>
        <w:ind w:left="284" w:hanging="284"/>
        <w:jc w:val="both"/>
        <w:rPr>
          <w:rFonts w:ascii="Cambria" w:hAnsi="Cambria" w:cs="Arial"/>
          <w:sz w:val="20"/>
          <w:szCs w:val="20"/>
        </w:rPr>
      </w:pPr>
      <w:r w:rsidRPr="005B5EF4">
        <w:rPr>
          <w:rFonts w:ascii="Cambria" w:hAnsi="Cambria" w:cs="Arial"/>
          <w:sz w:val="20"/>
          <w:szCs w:val="20"/>
        </w:rPr>
        <w:t xml:space="preserve">Wykonawca zobowiązany jest do zabezpieczenia swojej oferty wadium w wysokości: </w:t>
      </w:r>
      <w:r w:rsidRPr="005B5EF4">
        <w:rPr>
          <w:rFonts w:ascii="Cambria" w:hAnsi="Cambria" w:cs="Arial"/>
          <w:sz w:val="20"/>
          <w:szCs w:val="20"/>
        </w:rPr>
        <w:br/>
      </w:r>
      <w:r w:rsidRPr="00065265">
        <w:rPr>
          <w:rFonts w:ascii="Cambria" w:hAnsi="Cambria" w:cs="Arial"/>
          <w:b/>
          <w:bCs/>
          <w:sz w:val="20"/>
          <w:szCs w:val="20"/>
        </w:rPr>
        <w:t xml:space="preserve">Zadanie 1: </w:t>
      </w:r>
      <w:r w:rsidR="001E26B3">
        <w:rPr>
          <w:rFonts w:ascii="Cambria" w:hAnsi="Cambria" w:cs="Arial"/>
          <w:b/>
          <w:bCs/>
          <w:sz w:val="20"/>
          <w:szCs w:val="20"/>
        </w:rPr>
        <w:t>2</w:t>
      </w:r>
      <w:r w:rsidR="003A34C7" w:rsidRPr="00065265">
        <w:rPr>
          <w:rFonts w:ascii="Cambria" w:hAnsi="Cambria" w:cs="Arial"/>
          <w:b/>
          <w:bCs/>
          <w:sz w:val="20"/>
          <w:szCs w:val="20"/>
        </w:rPr>
        <w:t>0 000,00 zł</w:t>
      </w:r>
      <w:r w:rsidRPr="00065265">
        <w:rPr>
          <w:rFonts w:ascii="Cambria" w:hAnsi="Cambria" w:cs="Arial"/>
          <w:sz w:val="20"/>
          <w:szCs w:val="20"/>
        </w:rPr>
        <w:t xml:space="preserve"> </w:t>
      </w:r>
    </w:p>
    <w:p w14:paraId="010EE386" w14:textId="20798787" w:rsidR="006441AC" w:rsidRPr="00065265" w:rsidRDefault="006441AC" w:rsidP="005B5EF4">
      <w:pPr>
        <w:spacing w:before="240" w:line="276" w:lineRule="auto"/>
        <w:ind w:left="284"/>
        <w:jc w:val="both"/>
        <w:rPr>
          <w:rFonts w:ascii="Cambria" w:hAnsi="Cambria" w:cs="Arial"/>
          <w:sz w:val="20"/>
          <w:szCs w:val="20"/>
        </w:rPr>
      </w:pPr>
      <w:r w:rsidRPr="00065265">
        <w:rPr>
          <w:rFonts w:ascii="Cambria" w:hAnsi="Cambria" w:cs="Arial"/>
          <w:b/>
          <w:bCs/>
          <w:sz w:val="20"/>
          <w:szCs w:val="20"/>
        </w:rPr>
        <w:t xml:space="preserve">Zadanie 2: </w:t>
      </w:r>
      <w:r w:rsidR="001E26B3">
        <w:rPr>
          <w:rFonts w:ascii="Cambria" w:hAnsi="Cambria" w:cs="Arial"/>
          <w:b/>
          <w:bCs/>
          <w:sz w:val="20"/>
          <w:szCs w:val="20"/>
        </w:rPr>
        <w:t>3</w:t>
      </w:r>
      <w:r w:rsidR="00065265" w:rsidRPr="00065265">
        <w:rPr>
          <w:rFonts w:ascii="Cambria" w:hAnsi="Cambria" w:cs="Arial"/>
          <w:b/>
          <w:bCs/>
          <w:sz w:val="20"/>
          <w:szCs w:val="20"/>
        </w:rPr>
        <w:t>0 000,00 zł</w:t>
      </w:r>
      <w:r w:rsidRPr="00065265">
        <w:rPr>
          <w:rFonts w:ascii="Cambria" w:hAnsi="Cambria" w:cs="Arial"/>
          <w:sz w:val="20"/>
          <w:szCs w:val="20"/>
        </w:rPr>
        <w:t xml:space="preserve"> </w:t>
      </w:r>
    </w:p>
    <w:p w14:paraId="333B3FFB"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wnosi się przed upływem terminu składania ofert.</w:t>
      </w:r>
    </w:p>
    <w:p w14:paraId="031251C9"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może być wnoszone w jednej lub kilku następujących formach:</w:t>
      </w:r>
    </w:p>
    <w:p w14:paraId="70D8439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 xml:space="preserve">pieniądzu; </w:t>
      </w:r>
    </w:p>
    <w:p w14:paraId="33A565C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bankowych;</w:t>
      </w:r>
    </w:p>
    <w:p w14:paraId="6B3DCCAB"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ubezpieczeniowych;</w:t>
      </w:r>
    </w:p>
    <w:p w14:paraId="3CE1AC5D"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389E4985"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 formie pieniądza należy wnieść przelewem na konto w Banku nr rachunku:</w:t>
      </w:r>
    </w:p>
    <w:p w14:paraId="15D8AAF3" w14:textId="77777777" w:rsidR="00E206E4" w:rsidRPr="00E206E4" w:rsidRDefault="00E206E4" w:rsidP="00E206E4">
      <w:pPr>
        <w:pStyle w:val="Akapitzlist"/>
        <w:ind w:left="720"/>
        <w:jc w:val="center"/>
        <w:rPr>
          <w:rFonts w:ascii="Cambria" w:eastAsia="Calibri" w:hAnsi="Cambria" w:cs="Calibri"/>
          <w:sz w:val="20"/>
          <w:szCs w:val="20"/>
          <w:lang w:eastAsia="en-US"/>
        </w:rPr>
      </w:pPr>
      <w:r w:rsidRPr="00E206E4">
        <w:rPr>
          <w:rFonts w:ascii="Cambria" w:hAnsi="Cambria" w:cs="Arial"/>
          <w:b/>
          <w:sz w:val="20"/>
          <w:szCs w:val="20"/>
        </w:rPr>
        <w:t xml:space="preserve">Nr rachunku  </w:t>
      </w:r>
      <w:r w:rsidRPr="00E206E4">
        <w:rPr>
          <w:rFonts w:ascii="Cambria" w:eastAsia="Calibri" w:hAnsi="Cambria" w:cs="Calibri"/>
          <w:b/>
          <w:bCs/>
          <w:sz w:val="20"/>
          <w:szCs w:val="20"/>
          <w:lang w:eastAsia="en-US"/>
        </w:rPr>
        <w:t>88 8493 0004 0180 0130 0020 0002</w:t>
      </w:r>
    </w:p>
    <w:p w14:paraId="3422E78C" w14:textId="4CB929A6" w:rsidR="00E206E4" w:rsidRPr="00E206E4" w:rsidRDefault="00E206E4" w:rsidP="00E206E4">
      <w:pPr>
        <w:pStyle w:val="Akapitzlist"/>
        <w:spacing w:after="120" w:line="276" w:lineRule="auto"/>
        <w:ind w:left="720"/>
        <w:jc w:val="center"/>
        <w:rPr>
          <w:rFonts w:ascii="Cambria" w:hAnsi="Cambria" w:cs="Arial"/>
          <w:b/>
          <w:sz w:val="20"/>
          <w:szCs w:val="20"/>
        </w:rPr>
      </w:pPr>
      <w:r w:rsidRPr="00E206E4">
        <w:rPr>
          <w:rFonts w:ascii="Cambria" w:hAnsi="Cambria" w:cs="Arial"/>
          <w:b/>
          <w:sz w:val="20"/>
          <w:szCs w:val="20"/>
        </w:rPr>
        <w:t>z dopiskiem „Wadium" i numer referencyjny: ZP.271.</w:t>
      </w:r>
      <w:r>
        <w:rPr>
          <w:rFonts w:ascii="Cambria" w:hAnsi="Cambria" w:cs="Arial"/>
          <w:b/>
          <w:sz w:val="20"/>
          <w:szCs w:val="20"/>
        </w:rPr>
        <w:t>5</w:t>
      </w:r>
      <w:r w:rsidRPr="00E206E4">
        <w:rPr>
          <w:rFonts w:ascii="Cambria" w:hAnsi="Cambria" w:cs="Arial"/>
          <w:b/>
          <w:sz w:val="20"/>
          <w:szCs w:val="20"/>
        </w:rPr>
        <w:t>.2022</w:t>
      </w:r>
    </w:p>
    <w:p w14:paraId="2609E245" w14:textId="77777777" w:rsidR="006441AC" w:rsidRPr="004A40A0" w:rsidRDefault="006441AC" w:rsidP="006441AC">
      <w:pPr>
        <w:spacing w:line="276" w:lineRule="auto"/>
        <w:ind w:left="284"/>
        <w:jc w:val="both"/>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Za termin wniesienia wadium w formie pieniężnej zostanie przyjęty termin uznania rachunku Zamawiającego.</w:t>
      </w:r>
    </w:p>
    <w:p w14:paraId="643A4582"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2A898144"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 xml:space="preserve">musi obejmować odpowiedzialność za wszystkie przypadki powodujące utratę wadium przez Wykonawcę określone w ustawie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7830DCE6"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z jej treści powinno jednoznacznej wynikać zobowiązanie gwaranta do zapłaty całej kwoty wadium;</w:t>
      </w:r>
    </w:p>
    <w:p w14:paraId="05976389"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powinno być nieodwołalne i bezwarunkowe oraz płatne na pierwsze żądanie;</w:t>
      </w:r>
    </w:p>
    <w:p w14:paraId="1BD23B8A"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6B42DC85"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lastRenderedPageBreak/>
        <w:t>w treści poręczenia lub gwarancji powinna znaleźć się nazwa oraz numer przedmiotowego postępowania;</w:t>
      </w:r>
    </w:p>
    <w:p w14:paraId="7F12CDC7"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 xml:space="preserve">w przypadku Wykonawców wspólnie ubiegających się o udzielenie zamówienia (art. 58 </w:t>
      </w:r>
      <w:proofErr w:type="spellStart"/>
      <w:r w:rsidRPr="004A40A0">
        <w:rPr>
          <w:rFonts w:ascii="Cambria" w:hAnsi="Cambria" w:cs="Arial"/>
          <w:sz w:val="20"/>
          <w:szCs w:val="20"/>
        </w:rPr>
        <w:t>p.z.p</w:t>
      </w:r>
      <w:proofErr w:type="spellEnd"/>
      <w:r w:rsidRPr="004A40A0">
        <w:rPr>
          <w:rFonts w:ascii="Cambria" w:hAnsi="Cambr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F6D480D"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A40A0">
        <w:rPr>
          <w:rFonts w:ascii="Cambria" w:hAnsi="Cambria" w:cs="Arial"/>
          <w:sz w:val="20"/>
          <w:szCs w:val="20"/>
        </w:rPr>
        <w:t>p.z.p</w:t>
      </w:r>
      <w:proofErr w:type="spellEnd"/>
      <w:r w:rsidRPr="004A40A0">
        <w:rPr>
          <w:rFonts w:ascii="Cambria" w:hAnsi="Cambria" w:cs="Arial"/>
          <w:sz w:val="20"/>
          <w:szCs w:val="20"/>
        </w:rPr>
        <w:t>. zostanie odrzucona.</w:t>
      </w:r>
    </w:p>
    <w:p w14:paraId="6E71DED4"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Zasady zwrotu oraz okoliczności zatrzymania wadium określa art. 98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17E6F7E"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TERMIN</w:t>
      </w:r>
      <w:r w:rsidRPr="004A40A0">
        <w:rPr>
          <w:rFonts w:ascii="Cambria" w:hAnsi="Cambria" w:cs="Arial"/>
          <w:b/>
          <w:sz w:val="20"/>
          <w:szCs w:val="20"/>
        </w:rPr>
        <w:t xml:space="preserve"> ZWIĄZANIA OFERTĄ</w:t>
      </w:r>
    </w:p>
    <w:p w14:paraId="0A87EDA6" w14:textId="2D05442A" w:rsidR="006441AC" w:rsidRPr="004A40A0" w:rsidRDefault="006441AC" w:rsidP="006441AC">
      <w:pPr>
        <w:numPr>
          <w:ilvl w:val="0"/>
          <w:numId w:val="3"/>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Wykonawca będzie związany ofertą przez okres </w:t>
      </w:r>
      <w:r w:rsidRPr="004A40A0">
        <w:rPr>
          <w:rFonts w:ascii="Cambria" w:hAnsi="Cambria" w:cs="Arial"/>
          <w:b/>
          <w:sz w:val="20"/>
          <w:szCs w:val="20"/>
        </w:rPr>
        <w:t>30 dni</w:t>
      </w:r>
      <w:r w:rsidRPr="004A40A0">
        <w:rPr>
          <w:rFonts w:ascii="Cambria" w:hAnsi="Cambria" w:cs="Arial"/>
          <w:sz w:val="20"/>
          <w:szCs w:val="20"/>
        </w:rPr>
        <w:t xml:space="preserve">, tj. do dnia </w:t>
      </w:r>
      <w:r w:rsidR="0045625A">
        <w:rPr>
          <w:rFonts w:ascii="Cambria" w:hAnsi="Cambria" w:cs="Arial"/>
          <w:b/>
          <w:bCs/>
          <w:caps/>
          <w:sz w:val="20"/>
          <w:szCs w:val="20"/>
        </w:rPr>
        <w:t>28.05</w:t>
      </w:r>
      <w:r w:rsidR="00777B25">
        <w:rPr>
          <w:rFonts w:ascii="Cambria" w:hAnsi="Cambria" w:cs="Arial"/>
          <w:b/>
          <w:bCs/>
          <w:caps/>
          <w:sz w:val="20"/>
          <w:szCs w:val="20"/>
        </w:rPr>
        <w:t>.</w:t>
      </w:r>
      <w:r w:rsidRPr="004A40A0">
        <w:rPr>
          <w:rFonts w:ascii="Cambria" w:hAnsi="Cambria" w:cs="Arial"/>
          <w:b/>
          <w:bCs/>
          <w:caps/>
          <w:sz w:val="20"/>
          <w:szCs w:val="20"/>
        </w:rPr>
        <w:t>202</w:t>
      </w:r>
      <w:r w:rsidR="00500800">
        <w:rPr>
          <w:rFonts w:ascii="Cambria" w:hAnsi="Cambria" w:cs="Arial"/>
          <w:b/>
          <w:bCs/>
          <w:caps/>
          <w:sz w:val="20"/>
          <w:szCs w:val="20"/>
        </w:rPr>
        <w:t>2</w:t>
      </w:r>
      <w:r w:rsidRPr="004A40A0">
        <w:rPr>
          <w:rFonts w:ascii="Cambria" w:hAnsi="Cambria" w:cs="Arial"/>
          <w:b/>
          <w:bCs/>
          <w:caps/>
          <w:sz w:val="20"/>
          <w:szCs w:val="20"/>
        </w:rPr>
        <w:t xml:space="preserve"> </w:t>
      </w:r>
      <w:r w:rsidRPr="004A40A0">
        <w:rPr>
          <w:rFonts w:ascii="Cambria" w:hAnsi="Cambria" w:cs="Arial"/>
          <w:b/>
          <w:bCs/>
          <w:sz w:val="20"/>
          <w:szCs w:val="20"/>
        </w:rPr>
        <w:t>r.</w:t>
      </w:r>
      <w:r w:rsidRPr="004A40A0">
        <w:rPr>
          <w:rFonts w:ascii="Cambria" w:hAnsi="Cambria" w:cs="Arial"/>
          <w:sz w:val="20"/>
          <w:szCs w:val="20"/>
        </w:rPr>
        <w:t xml:space="preserve"> Bieg terminu związania ofertą rozpoczyna się wraz z upływem terminu składania ofert.</w:t>
      </w:r>
    </w:p>
    <w:p w14:paraId="1BB4A79D"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40A0">
        <w:rPr>
          <w:rFonts w:ascii="Cambria" w:hAnsi="Cambria" w:cs="Arial"/>
          <w:sz w:val="20"/>
          <w:szCs w:val="20"/>
        </w:rPr>
        <w:tab/>
        <w:t>Przedłużenie terminu związania ofertą wymaga złożenia przez wykonawcę pisemnego oświadczenia o wyrażeniu zgody na przedłużenie terminu związania ofertą.</w:t>
      </w:r>
    </w:p>
    <w:p w14:paraId="7C8EEF40"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Odmowa wyrażenia zgody na przedłużenie terminu związania ofertą nie powoduje utraty wadium.</w:t>
      </w:r>
    </w:p>
    <w:p w14:paraId="127D5374"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I TERMIN SKŁADANIA I OTWARCIA OFERT</w:t>
      </w:r>
    </w:p>
    <w:p w14:paraId="08A17EE5" w14:textId="24201DA5" w:rsidR="009E39E2" w:rsidRPr="0045625A" w:rsidRDefault="009E39E2" w:rsidP="0081555E">
      <w:pPr>
        <w:numPr>
          <w:ilvl w:val="0"/>
          <w:numId w:val="47"/>
        </w:numPr>
        <w:tabs>
          <w:tab w:val="clear" w:pos="2340"/>
        </w:tabs>
        <w:spacing w:before="240" w:line="276" w:lineRule="auto"/>
        <w:ind w:left="426" w:hanging="426"/>
        <w:jc w:val="both"/>
        <w:rPr>
          <w:rFonts w:ascii="Cambria" w:hAnsi="Cambria" w:cs="Arial"/>
          <w:b/>
          <w:sz w:val="20"/>
          <w:szCs w:val="20"/>
        </w:rPr>
      </w:pPr>
      <w:r w:rsidRPr="0045625A">
        <w:rPr>
          <w:rFonts w:ascii="Cambria" w:hAnsi="Cambria" w:cs="Arial"/>
          <w:sz w:val="20"/>
          <w:szCs w:val="20"/>
        </w:rPr>
        <w:t xml:space="preserve">Ofertę należy złożyć za pośrednictwem Formularza do złożenia lub wycofania oferty dostępnego na </w:t>
      </w:r>
      <w:proofErr w:type="spellStart"/>
      <w:r w:rsidRPr="0045625A">
        <w:rPr>
          <w:rFonts w:ascii="Cambria" w:hAnsi="Cambria" w:cs="Arial"/>
          <w:sz w:val="20"/>
          <w:szCs w:val="20"/>
        </w:rPr>
        <w:t>ePUAP</w:t>
      </w:r>
      <w:proofErr w:type="spellEnd"/>
      <w:r w:rsidRPr="0045625A">
        <w:rPr>
          <w:rFonts w:ascii="Cambria" w:hAnsi="Cambria" w:cs="Arial"/>
          <w:sz w:val="20"/>
          <w:szCs w:val="20"/>
        </w:rPr>
        <w:t xml:space="preserve"> i udostępnionego również na </w:t>
      </w:r>
      <w:proofErr w:type="spellStart"/>
      <w:r w:rsidRPr="0045625A">
        <w:rPr>
          <w:rFonts w:ascii="Cambria" w:hAnsi="Cambria" w:cs="Arial"/>
          <w:sz w:val="20"/>
          <w:szCs w:val="20"/>
        </w:rPr>
        <w:t>miniPortalu</w:t>
      </w:r>
      <w:proofErr w:type="spellEnd"/>
      <w:r w:rsidRPr="0045625A">
        <w:rPr>
          <w:rFonts w:ascii="Cambria" w:hAnsi="Cambria" w:cs="Arial"/>
          <w:sz w:val="20"/>
          <w:szCs w:val="20"/>
        </w:rPr>
        <w:t xml:space="preserve">. Sposób złożenia oferty opisany został w Instrukcji użytkownika dostępnej na </w:t>
      </w:r>
      <w:proofErr w:type="spellStart"/>
      <w:r w:rsidRPr="0045625A">
        <w:rPr>
          <w:rFonts w:ascii="Cambria" w:hAnsi="Cambria" w:cs="Arial"/>
          <w:sz w:val="20"/>
          <w:szCs w:val="20"/>
        </w:rPr>
        <w:t>miniPortalu</w:t>
      </w:r>
      <w:proofErr w:type="spellEnd"/>
      <w:r w:rsidRPr="0045625A">
        <w:rPr>
          <w:rFonts w:ascii="Cambria" w:hAnsi="Cambria" w:cs="Arial"/>
          <w:sz w:val="20"/>
          <w:szCs w:val="20"/>
        </w:rPr>
        <w:t xml:space="preserve"> </w:t>
      </w:r>
      <w:r w:rsidR="00CA40A9" w:rsidRPr="0045625A">
        <w:rPr>
          <w:rFonts w:ascii="Cambria" w:hAnsi="Cambria" w:cs="Arial"/>
          <w:b/>
          <w:sz w:val="20"/>
          <w:szCs w:val="20"/>
        </w:rPr>
        <w:t>do dnia 29.04.</w:t>
      </w:r>
      <w:r w:rsidRPr="0045625A">
        <w:rPr>
          <w:rFonts w:ascii="Cambria" w:hAnsi="Cambria" w:cs="Arial"/>
          <w:b/>
          <w:sz w:val="20"/>
          <w:szCs w:val="20"/>
        </w:rPr>
        <w:t>2022</w:t>
      </w:r>
      <w:r w:rsidRPr="0045625A">
        <w:rPr>
          <w:rFonts w:ascii="Cambria" w:hAnsi="Cambria" w:cs="Arial"/>
          <w:caps/>
          <w:sz w:val="20"/>
        </w:rPr>
        <w:t xml:space="preserve"> </w:t>
      </w:r>
      <w:r w:rsidRPr="0045625A">
        <w:rPr>
          <w:rFonts w:ascii="Cambria" w:hAnsi="Cambria" w:cs="Arial"/>
          <w:b/>
          <w:sz w:val="20"/>
          <w:szCs w:val="20"/>
        </w:rPr>
        <w:t xml:space="preserve">r. do godziny </w:t>
      </w:r>
      <w:r w:rsidRPr="0045625A">
        <w:rPr>
          <w:rFonts w:ascii="Cambria" w:hAnsi="Cambria" w:cs="Arial"/>
          <w:b/>
          <w:bCs/>
          <w:caps/>
          <w:sz w:val="20"/>
        </w:rPr>
        <w:t>09</w:t>
      </w:r>
      <w:r w:rsidRPr="0045625A">
        <w:rPr>
          <w:rFonts w:ascii="Cambria" w:hAnsi="Cambria" w:cs="Arial"/>
          <w:b/>
          <w:sz w:val="20"/>
          <w:szCs w:val="20"/>
        </w:rPr>
        <w:t>:00</w:t>
      </w:r>
      <w:r w:rsidRPr="0045625A">
        <w:rPr>
          <w:rFonts w:ascii="Cambria" w:hAnsi="Cambria" w:cs="Arial"/>
          <w:sz w:val="20"/>
          <w:szCs w:val="20"/>
        </w:rPr>
        <w:t>.</w:t>
      </w:r>
    </w:p>
    <w:p w14:paraId="368DD4B5" w14:textId="39F0CF42" w:rsidR="009E39E2" w:rsidRPr="0045625A"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45625A">
        <w:rPr>
          <w:rFonts w:ascii="Cambria" w:hAnsi="Cambria" w:cs="Arial"/>
          <w:sz w:val="20"/>
          <w:szCs w:val="20"/>
        </w:rPr>
        <w:t xml:space="preserve">Otwarcie ofert następ w dniu </w:t>
      </w:r>
      <w:r w:rsidR="00CA40A9" w:rsidRPr="0045625A">
        <w:rPr>
          <w:rFonts w:ascii="Cambria" w:hAnsi="Cambria" w:cs="Arial"/>
          <w:b/>
          <w:bCs/>
          <w:caps/>
          <w:sz w:val="20"/>
          <w:szCs w:val="20"/>
        </w:rPr>
        <w:t>29.04.</w:t>
      </w:r>
      <w:r w:rsidRPr="0045625A">
        <w:rPr>
          <w:rFonts w:ascii="Cambria" w:hAnsi="Cambria" w:cs="Arial"/>
          <w:b/>
          <w:bCs/>
          <w:caps/>
          <w:sz w:val="20"/>
          <w:szCs w:val="20"/>
        </w:rPr>
        <w:t>2022</w:t>
      </w:r>
      <w:r w:rsidRPr="0045625A">
        <w:rPr>
          <w:rFonts w:ascii="Cambria" w:hAnsi="Cambria" w:cs="Arial"/>
          <w:b/>
          <w:sz w:val="20"/>
          <w:szCs w:val="20"/>
        </w:rPr>
        <w:t xml:space="preserve"> r. o godzinie 11:00</w:t>
      </w:r>
      <w:r w:rsidRPr="0045625A">
        <w:rPr>
          <w:rFonts w:ascii="Cambria" w:hAnsi="Cambria" w:cs="Arial"/>
          <w:sz w:val="20"/>
          <w:szCs w:val="20"/>
        </w:rPr>
        <w:t xml:space="preserve">  </w:t>
      </w:r>
    </w:p>
    <w:p w14:paraId="7A260276" w14:textId="77777777" w:rsidR="009E39E2" w:rsidRPr="00BF05E0"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45625A">
        <w:rPr>
          <w:rFonts w:ascii="Cambria" w:hAnsi="Cambria" w:cs="Arial"/>
          <w:sz w:val="20"/>
          <w:szCs w:val="20"/>
        </w:rPr>
        <w:t>Najpóźniej przed otwarciem ofert, udostępnia się na stronie</w:t>
      </w:r>
      <w:r w:rsidRPr="00BF05E0">
        <w:rPr>
          <w:rFonts w:ascii="Cambria" w:hAnsi="Cambria" w:cs="Arial"/>
          <w:sz w:val="20"/>
          <w:szCs w:val="20"/>
        </w:rPr>
        <w:t xml:space="preserve"> internetowej prowadzonego postępowania informację o kwocie, jaką zamierza się przeznaczyć na sfinansowanie zamówienia. </w:t>
      </w:r>
    </w:p>
    <w:p w14:paraId="1F39597D" w14:textId="77777777" w:rsidR="009E39E2" w:rsidRPr="00BF05E0"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Niezwłocznie po otwarciu ofert, udostępnia się na stronie internetowej prowadzonego postępowania informacje o: </w:t>
      </w:r>
    </w:p>
    <w:p w14:paraId="762AC42F" w14:textId="77777777" w:rsidR="009E39E2" w:rsidRPr="00BF05E0" w:rsidRDefault="009E39E2" w:rsidP="009E39E2">
      <w:pPr>
        <w:spacing w:line="276" w:lineRule="auto"/>
        <w:ind w:left="826" w:hanging="395"/>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61B52C9E" w14:textId="77777777" w:rsidR="009E39E2" w:rsidRPr="00BF05E0" w:rsidRDefault="009E39E2" w:rsidP="009E39E2">
      <w:pPr>
        <w:spacing w:line="276" w:lineRule="auto"/>
        <w:ind w:left="826" w:hanging="395"/>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cenach lub kosztach zawartych w ofertach.</w:t>
      </w:r>
    </w:p>
    <w:p w14:paraId="69890444" w14:textId="77777777" w:rsidR="006441AC" w:rsidRPr="004A40A0" w:rsidRDefault="006441AC" w:rsidP="00234434">
      <w:pPr>
        <w:pStyle w:val="Akapitzlist"/>
        <w:numPr>
          <w:ilvl w:val="0"/>
          <w:numId w:val="40"/>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4A40A0">
        <w:rPr>
          <w:rFonts w:ascii="Cambria" w:hAnsi="Cambria" w:cs="Arial"/>
          <w:b/>
          <w:sz w:val="20"/>
          <w:szCs w:val="20"/>
        </w:rPr>
        <w:t>OPIS KRYTERIÓW OCENY OFERT, WRAZ Z PODANIEM WAG TYCH KRYTERIÓW I SPOSOBU OCENY OFERT</w:t>
      </w:r>
    </w:p>
    <w:p w14:paraId="48758942" w14:textId="0D657F4A" w:rsidR="006441AC" w:rsidRDefault="006441AC" w:rsidP="005723AA">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Przy wyborze najkorzystniejszej oferty Zamawiający będzie się kierował następującymi kryteriami oceny ofert:</w:t>
      </w:r>
    </w:p>
    <w:p w14:paraId="09D0F90D" w14:textId="4051C652" w:rsidR="00EB29BF" w:rsidRPr="00EB29BF" w:rsidRDefault="00EB29BF" w:rsidP="00EB29BF">
      <w:pPr>
        <w:pStyle w:val="Akapitzlist"/>
        <w:spacing w:before="240" w:line="276" w:lineRule="auto"/>
        <w:ind w:left="426"/>
        <w:jc w:val="both"/>
        <w:rPr>
          <w:rFonts w:ascii="Cambria" w:hAnsi="Cambria" w:cs="Arial"/>
          <w:b/>
          <w:bCs/>
          <w:sz w:val="20"/>
          <w:szCs w:val="20"/>
        </w:rPr>
      </w:pPr>
      <w:r w:rsidRPr="00EB29BF">
        <w:rPr>
          <w:rFonts w:ascii="Cambria" w:hAnsi="Cambria" w:cs="Arial"/>
          <w:b/>
          <w:bCs/>
          <w:sz w:val="20"/>
          <w:szCs w:val="20"/>
        </w:rPr>
        <w:t xml:space="preserve">Dla zadania od 1 do </w:t>
      </w:r>
      <w:r w:rsidR="001764DB">
        <w:rPr>
          <w:rFonts w:ascii="Cambria" w:hAnsi="Cambria" w:cs="Arial"/>
          <w:b/>
          <w:bCs/>
          <w:sz w:val="20"/>
          <w:szCs w:val="20"/>
        </w:rPr>
        <w:t>2</w:t>
      </w:r>
    </w:p>
    <w:p w14:paraId="601F79AC" w14:textId="77777777" w:rsidR="006441AC" w:rsidRPr="004A40A0" w:rsidRDefault="006441AC" w:rsidP="005723AA">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t>Cena (C)</w:t>
      </w:r>
      <w:r w:rsidRPr="004A40A0">
        <w:rPr>
          <w:rFonts w:ascii="Cambria" w:hAnsi="Cambria" w:cs="Arial"/>
          <w:sz w:val="20"/>
          <w:szCs w:val="20"/>
        </w:rPr>
        <w:t xml:space="preserve"> – waga kryterium 60 %;</w:t>
      </w:r>
    </w:p>
    <w:p w14:paraId="3FECC346" w14:textId="646CC113" w:rsidR="00302CAB" w:rsidRDefault="006441AC" w:rsidP="00302CAB">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sz w:val="20"/>
          <w:szCs w:val="20"/>
        </w:rPr>
        <w:t xml:space="preserve">– waga kryterium </w:t>
      </w:r>
      <w:r w:rsidR="00F54EA4">
        <w:rPr>
          <w:rFonts w:ascii="Cambria" w:hAnsi="Cambria" w:cs="Arial"/>
          <w:sz w:val="20"/>
          <w:szCs w:val="20"/>
        </w:rPr>
        <w:t>4</w:t>
      </w:r>
      <w:r w:rsidRPr="004A40A0">
        <w:rPr>
          <w:rFonts w:ascii="Cambria" w:hAnsi="Cambria" w:cs="Arial"/>
          <w:sz w:val="20"/>
          <w:szCs w:val="20"/>
        </w:rPr>
        <w:t>0 %.</w:t>
      </w:r>
    </w:p>
    <w:p w14:paraId="23780A34" w14:textId="77777777" w:rsidR="00EB29BF" w:rsidRDefault="006441AC" w:rsidP="00EB29BF">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Zasady oceny ofert w poszczególnych kryteriach:</w:t>
      </w:r>
    </w:p>
    <w:p w14:paraId="60E2D8F1" w14:textId="678165F2" w:rsidR="006441AC" w:rsidRDefault="006441AC" w:rsidP="005723AA">
      <w:pPr>
        <w:pStyle w:val="Akapitzlist"/>
        <w:numPr>
          <w:ilvl w:val="0"/>
          <w:numId w:val="21"/>
        </w:numPr>
        <w:spacing w:before="240" w:line="276" w:lineRule="auto"/>
        <w:ind w:left="910" w:hanging="484"/>
        <w:contextualSpacing/>
        <w:jc w:val="both"/>
        <w:rPr>
          <w:rFonts w:ascii="Cambria" w:hAnsi="Cambria" w:cs="Arial"/>
          <w:b/>
          <w:sz w:val="20"/>
          <w:szCs w:val="20"/>
        </w:rPr>
      </w:pPr>
      <w:r w:rsidRPr="004A40A0">
        <w:rPr>
          <w:rFonts w:ascii="Cambria" w:hAnsi="Cambria" w:cs="Arial"/>
          <w:b/>
          <w:sz w:val="20"/>
          <w:szCs w:val="20"/>
        </w:rPr>
        <w:tab/>
        <w:t xml:space="preserve">Cena (C) – waga </w:t>
      </w:r>
      <w:r w:rsidRPr="004A40A0">
        <w:rPr>
          <w:rFonts w:ascii="Cambria" w:hAnsi="Cambria" w:cs="Arial"/>
          <w:sz w:val="20"/>
          <w:szCs w:val="20"/>
        </w:rPr>
        <w:t>60</w:t>
      </w:r>
      <w:r w:rsidRPr="004A40A0">
        <w:rPr>
          <w:rFonts w:ascii="Cambria" w:hAnsi="Cambria" w:cs="Arial"/>
          <w:b/>
          <w:sz w:val="20"/>
          <w:szCs w:val="20"/>
        </w:rPr>
        <w:t xml:space="preserve"> %</w:t>
      </w:r>
    </w:p>
    <w:p w14:paraId="6A30E2E8" w14:textId="476DE413" w:rsidR="00302CAB" w:rsidRPr="00302CAB" w:rsidRDefault="00302CAB" w:rsidP="00302CAB">
      <w:pPr>
        <w:pStyle w:val="Akapitzlist"/>
        <w:spacing w:before="240" w:line="276" w:lineRule="auto"/>
        <w:jc w:val="both"/>
        <w:rPr>
          <w:rFonts w:ascii="Cambria" w:hAnsi="Cambria" w:cs="Arial"/>
          <w:sz w:val="20"/>
          <w:szCs w:val="20"/>
        </w:rPr>
      </w:pPr>
      <w:r w:rsidRPr="00EB29BF">
        <w:rPr>
          <w:rFonts w:ascii="Cambria" w:hAnsi="Cambria" w:cs="Arial"/>
          <w:b/>
          <w:bCs/>
          <w:sz w:val="20"/>
          <w:szCs w:val="20"/>
        </w:rPr>
        <w:lastRenderedPageBreak/>
        <w:t xml:space="preserve">Dla zadania od 1 do </w:t>
      </w:r>
      <w:r w:rsidR="001764DB">
        <w:rPr>
          <w:rFonts w:ascii="Cambria" w:hAnsi="Cambria" w:cs="Arial"/>
          <w:b/>
          <w:bCs/>
          <w:sz w:val="20"/>
          <w:szCs w:val="20"/>
        </w:rPr>
        <w:t>2</w:t>
      </w:r>
    </w:p>
    <w:p w14:paraId="79A98F4E" w14:textId="77777777" w:rsidR="006441AC" w:rsidRPr="004A40A0" w:rsidRDefault="006441AC" w:rsidP="006441AC">
      <w:pPr>
        <w:pStyle w:val="Akapitzlist"/>
        <w:spacing w:before="240" w:line="276" w:lineRule="auto"/>
        <w:ind w:left="2124"/>
        <w:jc w:val="both"/>
        <w:rPr>
          <w:rFonts w:ascii="Cambria" w:hAnsi="Cambria" w:cs="Arial"/>
          <w:b/>
          <w:sz w:val="20"/>
          <w:szCs w:val="20"/>
        </w:rPr>
      </w:pPr>
      <w:r w:rsidRPr="004A40A0">
        <w:rPr>
          <w:rFonts w:ascii="Cambria" w:hAnsi="Cambria" w:cs="Arial"/>
          <w:b/>
          <w:sz w:val="20"/>
          <w:szCs w:val="20"/>
        </w:rPr>
        <w:t>cena najniższa brutto*</w:t>
      </w:r>
    </w:p>
    <w:p w14:paraId="78EBA9E7" w14:textId="248835E8" w:rsidR="006441AC" w:rsidRPr="004A40A0" w:rsidRDefault="006441AC" w:rsidP="006441AC">
      <w:pPr>
        <w:pStyle w:val="Akapitzlist"/>
        <w:spacing w:line="276" w:lineRule="auto"/>
        <w:ind w:left="1080"/>
        <w:jc w:val="both"/>
        <w:rPr>
          <w:rFonts w:ascii="Cambria" w:hAnsi="Cambria" w:cs="Arial"/>
          <w:sz w:val="20"/>
          <w:szCs w:val="20"/>
        </w:rPr>
      </w:pPr>
      <w:r w:rsidRPr="004A40A0">
        <w:rPr>
          <w:rFonts w:ascii="Cambria" w:hAnsi="Cambria" w:cs="Arial"/>
          <w:b/>
          <w:sz w:val="20"/>
          <w:szCs w:val="20"/>
        </w:rPr>
        <w:t>C =</w:t>
      </w:r>
      <w:r w:rsidRPr="004A40A0">
        <w:rPr>
          <w:rFonts w:ascii="Cambria" w:hAnsi="Cambria" w:cs="Arial"/>
          <w:sz w:val="20"/>
          <w:szCs w:val="20"/>
        </w:rPr>
        <w:t xml:space="preserve"> </w:t>
      </w:r>
      <w:r w:rsidRPr="004A40A0">
        <w:rPr>
          <w:rFonts w:ascii="Cambria" w:hAnsi="Cambria" w:cs="Arial"/>
          <w:strike/>
          <w:sz w:val="20"/>
          <w:szCs w:val="20"/>
        </w:rPr>
        <w:t>------------------------------------------------</w:t>
      </w:r>
      <w:r w:rsidR="00CE3B49">
        <w:rPr>
          <w:rFonts w:ascii="Cambria" w:hAnsi="Cambria" w:cs="Arial"/>
          <w:strike/>
          <w:sz w:val="20"/>
          <w:szCs w:val="20"/>
        </w:rPr>
        <w:t xml:space="preserve"> </w:t>
      </w:r>
      <w:r w:rsidRPr="004A40A0">
        <w:rPr>
          <w:rFonts w:ascii="Cambria" w:hAnsi="Cambria" w:cs="Arial"/>
          <w:b/>
          <w:sz w:val="20"/>
          <w:szCs w:val="20"/>
        </w:rPr>
        <w:t xml:space="preserve">x 100 pkt x </w:t>
      </w:r>
      <w:r w:rsidRPr="004A40A0">
        <w:rPr>
          <w:rFonts w:ascii="Cambria" w:hAnsi="Cambria" w:cs="Arial"/>
          <w:sz w:val="20"/>
          <w:szCs w:val="20"/>
        </w:rPr>
        <w:t>60</w:t>
      </w:r>
      <w:r w:rsidRPr="004A40A0">
        <w:rPr>
          <w:rFonts w:ascii="Cambria" w:hAnsi="Cambria" w:cs="Arial"/>
          <w:b/>
          <w:sz w:val="20"/>
          <w:szCs w:val="20"/>
        </w:rPr>
        <w:t>%</w:t>
      </w:r>
    </w:p>
    <w:p w14:paraId="03E20BD1" w14:textId="77777777" w:rsidR="006441AC" w:rsidRPr="004A40A0" w:rsidRDefault="006441AC" w:rsidP="006441AC">
      <w:pPr>
        <w:pStyle w:val="Akapitzlist"/>
        <w:spacing w:line="276" w:lineRule="auto"/>
        <w:ind w:left="1736"/>
        <w:jc w:val="both"/>
        <w:rPr>
          <w:rFonts w:ascii="Cambria" w:hAnsi="Cambria" w:cs="Arial"/>
          <w:b/>
          <w:sz w:val="20"/>
          <w:szCs w:val="20"/>
        </w:rPr>
      </w:pPr>
      <w:r w:rsidRPr="004A40A0">
        <w:rPr>
          <w:rFonts w:ascii="Cambria" w:hAnsi="Cambria" w:cs="Arial"/>
          <w:b/>
          <w:sz w:val="20"/>
          <w:szCs w:val="20"/>
        </w:rPr>
        <w:t>cena oferty ocenianej brutto</w:t>
      </w:r>
    </w:p>
    <w:p w14:paraId="11EBFF03" w14:textId="77777777" w:rsidR="006441AC" w:rsidRPr="004A40A0" w:rsidRDefault="006441AC" w:rsidP="006441AC">
      <w:pPr>
        <w:spacing w:before="240" w:line="276" w:lineRule="auto"/>
        <w:ind w:left="372" w:firstLine="708"/>
        <w:jc w:val="both"/>
        <w:rPr>
          <w:rFonts w:ascii="Cambria" w:hAnsi="Cambria" w:cs="Arial"/>
          <w:b/>
          <w:sz w:val="16"/>
          <w:szCs w:val="16"/>
        </w:rPr>
      </w:pPr>
      <w:r w:rsidRPr="004A40A0">
        <w:rPr>
          <w:rFonts w:ascii="Cambria" w:hAnsi="Cambria" w:cs="Arial"/>
          <w:b/>
          <w:sz w:val="16"/>
          <w:szCs w:val="16"/>
        </w:rPr>
        <w:t>* spośród wszystkich złożonych ofert niepodlegających odrzuceniu</w:t>
      </w:r>
    </w:p>
    <w:p w14:paraId="25A2BE67" w14:textId="75DE6596" w:rsidR="006441AC" w:rsidRPr="004A40A0" w:rsidRDefault="006441AC" w:rsidP="005723AA">
      <w:pPr>
        <w:pStyle w:val="Akapitzlist"/>
        <w:numPr>
          <w:ilvl w:val="0"/>
          <w:numId w:val="22"/>
        </w:numPr>
        <w:spacing w:before="240" w:line="276" w:lineRule="auto"/>
        <w:ind w:left="1358" w:hanging="420"/>
        <w:contextualSpacing/>
        <w:jc w:val="both"/>
        <w:rPr>
          <w:rFonts w:ascii="Cambria" w:hAnsi="Cambria" w:cs="Arial"/>
          <w:sz w:val="20"/>
          <w:szCs w:val="20"/>
        </w:rPr>
      </w:pPr>
      <w:r w:rsidRPr="004A40A0">
        <w:rPr>
          <w:rFonts w:ascii="Cambria" w:hAnsi="Cambria" w:cs="Arial"/>
          <w:sz w:val="20"/>
          <w:szCs w:val="20"/>
        </w:rPr>
        <w:t>Podstawą przyznania punktów w kryterium „cena” będzie cena ofertowa brutto podana przez Wykonawcę w Formularzu Ofertowym.</w:t>
      </w:r>
    </w:p>
    <w:p w14:paraId="6F6F449D" w14:textId="6FEC1AE8" w:rsidR="006441AC" w:rsidRPr="004A40A0" w:rsidRDefault="006441AC" w:rsidP="005723AA">
      <w:pPr>
        <w:pStyle w:val="Akapitzlist"/>
        <w:numPr>
          <w:ilvl w:val="0"/>
          <w:numId w:val="22"/>
        </w:numPr>
        <w:spacing w:line="276" w:lineRule="auto"/>
        <w:ind w:left="1358" w:hanging="420"/>
        <w:contextualSpacing/>
        <w:jc w:val="both"/>
        <w:rPr>
          <w:rFonts w:ascii="Cambria" w:hAnsi="Cambria" w:cs="Arial"/>
          <w:sz w:val="20"/>
          <w:szCs w:val="20"/>
        </w:rPr>
      </w:pPr>
      <w:r w:rsidRPr="004A40A0">
        <w:rPr>
          <w:rFonts w:ascii="Cambria" w:hAnsi="Cambria" w:cs="Arial"/>
          <w:sz w:val="20"/>
          <w:szCs w:val="20"/>
        </w:rPr>
        <w:t>Cena ofertowa brutto musi uwzględniać wszelkie koszty jakie Wykonawca poniesie w związku z realizacją przedmiotu zamówienia.</w:t>
      </w:r>
    </w:p>
    <w:p w14:paraId="7FF9A9CC" w14:textId="0CA02BD7" w:rsidR="00302CAB" w:rsidRDefault="006441AC" w:rsidP="00302CAB">
      <w:pPr>
        <w:pStyle w:val="Akapitzlist"/>
        <w:numPr>
          <w:ilvl w:val="0"/>
          <w:numId w:val="21"/>
        </w:numPr>
        <w:spacing w:line="276" w:lineRule="auto"/>
        <w:ind w:left="910" w:hanging="484"/>
        <w:contextualSpacing/>
        <w:jc w:val="both"/>
        <w:rPr>
          <w:rFonts w:ascii="Cambria" w:hAnsi="Cambria" w:cs="Arial"/>
          <w:b/>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b/>
          <w:sz w:val="20"/>
          <w:szCs w:val="20"/>
        </w:rPr>
        <w:t>– waga</w:t>
      </w:r>
      <w:r w:rsidR="00F54EA4">
        <w:rPr>
          <w:rFonts w:ascii="Cambria" w:hAnsi="Cambria" w:cs="Arial"/>
          <w:b/>
          <w:sz w:val="20"/>
          <w:szCs w:val="20"/>
        </w:rPr>
        <w:t xml:space="preserve"> </w:t>
      </w:r>
      <w:r w:rsidR="00F54EA4" w:rsidRPr="00F54EA4">
        <w:rPr>
          <w:rFonts w:ascii="Cambria" w:hAnsi="Cambria" w:cs="Arial"/>
          <w:bCs/>
          <w:sz w:val="20"/>
          <w:szCs w:val="20"/>
        </w:rPr>
        <w:t>4</w:t>
      </w:r>
      <w:r w:rsidRPr="004A40A0">
        <w:rPr>
          <w:rFonts w:ascii="Cambria" w:hAnsi="Cambria" w:cs="Arial"/>
          <w:sz w:val="20"/>
          <w:szCs w:val="20"/>
        </w:rPr>
        <w:t>0</w:t>
      </w:r>
      <w:r w:rsidRPr="004A40A0">
        <w:rPr>
          <w:rFonts w:ascii="Cambria" w:hAnsi="Cambria" w:cs="Arial"/>
          <w:b/>
          <w:sz w:val="20"/>
          <w:szCs w:val="20"/>
        </w:rPr>
        <w:t>%</w:t>
      </w:r>
    </w:p>
    <w:p w14:paraId="29816091" w14:textId="174C740B" w:rsidR="00302CAB" w:rsidRPr="00302CAB" w:rsidRDefault="00302CAB" w:rsidP="00302CAB">
      <w:pPr>
        <w:pStyle w:val="Akapitzlist"/>
        <w:spacing w:line="276" w:lineRule="auto"/>
        <w:ind w:left="910"/>
        <w:contextualSpacing/>
        <w:jc w:val="both"/>
        <w:rPr>
          <w:rFonts w:ascii="Cambria" w:hAnsi="Cambria" w:cs="Arial"/>
          <w:b/>
          <w:sz w:val="20"/>
          <w:szCs w:val="20"/>
        </w:rPr>
      </w:pPr>
      <w:r w:rsidRPr="00302CAB">
        <w:rPr>
          <w:rFonts w:ascii="Cambria" w:hAnsi="Cambria" w:cs="Arial"/>
          <w:b/>
          <w:bCs/>
          <w:sz w:val="20"/>
          <w:szCs w:val="20"/>
        </w:rPr>
        <w:t xml:space="preserve">Dla zadania od 1 do </w:t>
      </w:r>
      <w:r w:rsidR="001764DB">
        <w:rPr>
          <w:rFonts w:ascii="Cambria" w:hAnsi="Cambria" w:cs="Arial"/>
          <w:b/>
          <w:bCs/>
          <w:sz w:val="20"/>
          <w:szCs w:val="20"/>
        </w:rPr>
        <w:t>2</w:t>
      </w:r>
    </w:p>
    <w:p w14:paraId="42ECC538" w14:textId="77777777" w:rsidR="006441AC" w:rsidRPr="004A40A0" w:rsidRDefault="006441AC" w:rsidP="006441AC">
      <w:pPr>
        <w:pStyle w:val="Akapitzlist"/>
        <w:spacing w:line="276" w:lineRule="auto"/>
        <w:ind w:left="851"/>
        <w:contextualSpacing/>
        <w:jc w:val="both"/>
        <w:rPr>
          <w:rFonts w:ascii="Cambria" w:hAnsi="Cambria" w:cs="Arial"/>
          <w:sz w:val="20"/>
          <w:szCs w:val="20"/>
        </w:rPr>
      </w:pPr>
      <w:r w:rsidRPr="004A40A0">
        <w:rPr>
          <w:rFonts w:ascii="Cambria" w:hAnsi="Cambria" w:cs="Arial"/>
          <w:sz w:val="20"/>
          <w:szCs w:val="20"/>
        </w:rPr>
        <w:t xml:space="preserve">Okres wydłużonego okresu udzielonej gwarancji jakości na wykonanie przedmiotu zamówienia </w:t>
      </w:r>
    </w:p>
    <w:p w14:paraId="1056DB19" w14:textId="77777777" w:rsidR="006441AC" w:rsidRPr="004A40A0" w:rsidRDefault="006441AC" w:rsidP="006441AC">
      <w:pPr>
        <w:pStyle w:val="Akapitzlist"/>
        <w:spacing w:line="276" w:lineRule="auto"/>
        <w:ind w:left="1418" w:hanging="567"/>
        <w:contextualSpacing/>
        <w:jc w:val="both"/>
        <w:rPr>
          <w:rFonts w:ascii="Cambria" w:hAnsi="Cambria" w:cs="Arial"/>
          <w:b/>
          <w:bCs/>
          <w:sz w:val="20"/>
          <w:szCs w:val="20"/>
        </w:rPr>
      </w:pPr>
      <w:r w:rsidRPr="004A40A0">
        <w:rPr>
          <w:rFonts w:ascii="Cambria" w:hAnsi="Cambria" w:cs="Arial"/>
          <w:b/>
          <w:bCs/>
          <w:sz w:val="20"/>
          <w:szCs w:val="20"/>
        </w:rPr>
        <w:t>Za udzielenie gwarancji jakości na okres:</w:t>
      </w:r>
    </w:p>
    <w:p w14:paraId="6F201B2E"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poniżej 36 miesięcy, oferta zostanie odrzucona</w:t>
      </w:r>
    </w:p>
    <w:p w14:paraId="3DBFB064"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36 miesięcy,</w:t>
      </w:r>
      <w:r w:rsidRPr="004A40A0">
        <w:rPr>
          <w:rFonts w:ascii="Cambria" w:hAnsi="Cambria" w:cs="Arial"/>
          <w:sz w:val="20"/>
          <w:szCs w:val="20"/>
        </w:rPr>
        <w:t xml:space="preserve"> wykonawca otrzyma – </w:t>
      </w:r>
      <w:r w:rsidRPr="004A40A0">
        <w:rPr>
          <w:rFonts w:ascii="Cambria" w:hAnsi="Cambria" w:cs="Arial"/>
          <w:b/>
          <w:bCs/>
          <w:sz w:val="20"/>
          <w:szCs w:val="20"/>
        </w:rPr>
        <w:t>0 pkt.</w:t>
      </w:r>
    </w:p>
    <w:p w14:paraId="7DDECFC1" w14:textId="697F62CB"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48 miesięcy,</w:t>
      </w:r>
      <w:r w:rsidRPr="004A40A0">
        <w:rPr>
          <w:rFonts w:ascii="Cambria" w:hAnsi="Cambria" w:cs="Arial"/>
          <w:sz w:val="20"/>
          <w:szCs w:val="20"/>
        </w:rPr>
        <w:t xml:space="preserve"> wykonawca otrzyma – </w:t>
      </w:r>
      <w:r w:rsidR="00F54EA4">
        <w:rPr>
          <w:rFonts w:ascii="Cambria" w:hAnsi="Cambria" w:cs="Arial"/>
          <w:b/>
          <w:bCs/>
          <w:sz w:val="20"/>
          <w:szCs w:val="20"/>
        </w:rPr>
        <w:t>2</w:t>
      </w:r>
      <w:r w:rsidRPr="004A40A0">
        <w:rPr>
          <w:rFonts w:ascii="Cambria" w:hAnsi="Cambria" w:cs="Arial"/>
          <w:b/>
          <w:bCs/>
          <w:sz w:val="20"/>
          <w:szCs w:val="20"/>
        </w:rPr>
        <w:t>0 pkt</w:t>
      </w:r>
      <w:r w:rsidRPr="004A40A0">
        <w:rPr>
          <w:rFonts w:ascii="Cambria" w:hAnsi="Cambria" w:cs="Arial"/>
          <w:sz w:val="20"/>
          <w:szCs w:val="20"/>
        </w:rPr>
        <w:t>.</w:t>
      </w:r>
    </w:p>
    <w:p w14:paraId="67D520BD" w14:textId="682BE47C"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60 miesięcy</w:t>
      </w:r>
      <w:r w:rsidRPr="004A40A0">
        <w:rPr>
          <w:rFonts w:ascii="Cambria" w:hAnsi="Cambria" w:cs="Arial"/>
          <w:sz w:val="20"/>
          <w:szCs w:val="20"/>
        </w:rPr>
        <w:t xml:space="preserve"> , wykonawca otrzyma – </w:t>
      </w:r>
      <w:r w:rsidR="00F54EA4">
        <w:rPr>
          <w:rFonts w:ascii="Cambria" w:hAnsi="Cambria" w:cs="Arial"/>
          <w:b/>
          <w:bCs/>
          <w:sz w:val="20"/>
          <w:szCs w:val="20"/>
        </w:rPr>
        <w:t>4</w:t>
      </w:r>
      <w:r w:rsidRPr="004A40A0">
        <w:rPr>
          <w:rFonts w:ascii="Cambria" w:hAnsi="Cambria" w:cs="Arial"/>
          <w:b/>
          <w:bCs/>
          <w:sz w:val="20"/>
          <w:szCs w:val="20"/>
        </w:rPr>
        <w:t>0 pkt</w:t>
      </w:r>
      <w:r w:rsidRPr="004A40A0">
        <w:rPr>
          <w:rFonts w:ascii="Cambria" w:hAnsi="Cambria" w:cs="Arial"/>
          <w:sz w:val="20"/>
          <w:szCs w:val="20"/>
        </w:rPr>
        <w:t xml:space="preserve"> </w:t>
      </w:r>
    </w:p>
    <w:p w14:paraId="04BD3B22" w14:textId="6A924B16" w:rsidR="00302CAB" w:rsidRDefault="006441AC" w:rsidP="00302CAB">
      <w:pPr>
        <w:pStyle w:val="Akapitzlist"/>
        <w:tabs>
          <w:tab w:val="left" w:pos="851"/>
        </w:tabs>
        <w:spacing w:line="276" w:lineRule="auto"/>
        <w:ind w:left="993"/>
        <w:contextualSpacing/>
        <w:jc w:val="both"/>
        <w:rPr>
          <w:rFonts w:ascii="Cambria" w:hAnsi="Cambria" w:cs="Arial"/>
          <w:b/>
          <w:sz w:val="20"/>
          <w:szCs w:val="20"/>
        </w:rPr>
      </w:pPr>
      <w:r w:rsidRPr="00302CAB">
        <w:rPr>
          <w:rFonts w:ascii="Cambria" w:hAnsi="Cambria" w:cs="Arial"/>
          <w:sz w:val="20"/>
          <w:szCs w:val="20"/>
        </w:rPr>
        <w:t>Informację należy podać w formularzu ofertowym</w:t>
      </w:r>
      <w:r w:rsidRPr="00302CAB">
        <w:rPr>
          <w:rFonts w:ascii="Cambria" w:hAnsi="Cambria" w:cs="Arial"/>
          <w:b/>
          <w:sz w:val="20"/>
          <w:szCs w:val="20"/>
        </w:rPr>
        <w:tab/>
      </w:r>
    </w:p>
    <w:p w14:paraId="09576CA1" w14:textId="77777777" w:rsidR="00302CAB" w:rsidRPr="00302CAB" w:rsidRDefault="00302CAB" w:rsidP="00302CAB">
      <w:pPr>
        <w:pStyle w:val="Akapitzlist"/>
        <w:tabs>
          <w:tab w:val="left" w:pos="851"/>
        </w:tabs>
        <w:spacing w:line="276" w:lineRule="auto"/>
        <w:contextualSpacing/>
        <w:jc w:val="both"/>
        <w:rPr>
          <w:rFonts w:ascii="Cambria" w:hAnsi="Cambria" w:cs="Arial"/>
          <w:sz w:val="20"/>
          <w:szCs w:val="20"/>
        </w:rPr>
      </w:pPr>
    </w:p>
    <w:p w14:paraId="55F78C22"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Punktacja przyznawana ofertom w poszczególnych kryteriach oceny ofert będzie liczona z dokładnością do dwóch miejsc po przecinku, zgodnie z zasadami arytmetyki.</w:t>
      </w:r>
    </w:p>
    <w:p w14:paraId="14C7E7F8"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W toku badania i oceny ofert Zamawiający może żądać od Wykonawcy wyjaśnień dotyczących treści złożonej oferty, w tym zaoferowanej ceny.</w:t>
      </w:r>
    </w:p>
    <w:p w14:paraId="541AD2FC"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Zamawiający udzieli zamówienia Wykonawcy, którego oferta zostanie uznana za najkorzystniejszą.</w:t>
      </w:r>
    </w:p>
    <w:p w14:paraId="241CE8BD"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4A40A0">
        <w:rPr>
          <w:rFonts w:ascii="Cambria" w:hAnsi="Cambria" w:cs="Arial"/>
          <w:b/>
          <w:bCs/>
          <w:sz w:val="20"/>
          <w:szCs w:val="20"/>
        </w:rPr>
        <w:t>INFORMACJE</w:t>
      </w:r>
      <w:r w:rsidRPr="004A40A0">
        <w:rPr>
          <w:rFonts w:ascii="Cambria" w:hAnsi="Cambria" w:cs="Arial"/>
          <w:b/>
          <w:sz w:val="20"/>
          <w:szCs w:val="20"/>
        </w:rPr>
        <w:t xml:space="preserve"> O FORMALNOŚCIACH, JAKIE POWINNY BYĆ DOPEŁNIONE PO WYBORZE OFERTY W CELU ZAWARCIA UMOWY W SPRAWIE ZAMÓWIENIA PUBLICZNEGO</w:t>
      </w:r>
    </w:p>
    <w:p w14:paraId="04195050" w14:textId="77777777" w:rsidR="006441AC" w:rsidRPr="004A40A0" w:rsidRDefault="006441AC" w:rsidP="006441AC">
      <w:pPr>
        <w:numPr>
          <w:ilvl w:val="0"/>
          <w:numId w:val="2"/>
        </w:numPr>
        <w:tabs>
          <w:tab w:val="clear" w:pos="1800"/>
        </w:tabs>
        <w:spacing w:before="240" w:line="276" w:lineRule="auto"/>
        <w:ind w:left="462" w:hanging="426"/>
        <w:jc w:val="both"/>
        <w:rPr>
          <w:rFonts w:ascii="Cambria" w:hAnsi="Cambria" w:cs="Arial"/>
          <w:sz w:val="20"/>
          <w:szCs w:val="20"/>
        </w:rPr>
      </w:pPr>
      <w:r w:rsidRPr="004A40A0">
        <w:rPr>
          <w:rFonts w:ascii="Cambria" w:hAnsi="Cambria" w:cs="Arial"/>
          <w:sz w:val="20"/>
          <w:szCs w:val="20"/>
        </w:rPr>
        <w:t>Zamawiający zawiera umowę w sprawie zamówienia publicznego w terminie nie krótszym niż 5 dni od dnia przesłania zawiadomienia o wyborze najkorzystniejszej oferty.</w:t>
      </w:r>
    </w:p>
    <w:p w14:paraId="5A2AC2A3"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579BC2F"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35302B"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8593FA"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Wykonawca będzie zobowiązany do podpisania umowy w miejscu i terminie wskazanym przez Zamawiającego.</w:t>
      </w:r>
      <w:r w:rsidRPr="004A40A0">
        <w:rPr>
          <w:rFonts w:ascii="Cambria" w:hAnsi="Cambria" w:cs="Calibri"/>
          <w:sz w:val="20"/>
          <w:szCs w:val="20"/>
        </w:rPr>
        <w:t xml:space="preserve"> </w:t>
      </w:r>
    </w:p>
    <w:p w14:paraId="708A93B1"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 xml:space="preserve">Wykonawca zobowiązany jest przedłożyć w celu zawarcia umowy: </w:t>
      </w:r>
    </w:p>
    <w:p w14:paraId="0F50DE25" w14:textId="77777777" w:rsidR="006441AC" w:rsidRPr="004A40A0" w:rsidRDefault="006441AC" w:rsidP="0081555E">
      <w:pPr>
        <w:pStyle w:val="Lista"/>
        <w:numPr>
          <w:ilvl w:val="0"/>
          <w:numId w:val="28"/>
        </w:numPr>
        <w:tabs>
          <w:tab w:val="left" w:pos="709"/>
        </w:tabs>
        <w:spacing w:after="60" w:line="276" w:lineRule="auto"/>
        <w:ind w:left="709" w:hanging="283"/>
        <w:rPr>
          <w:rFonts w:ascii="Cambria" w:hAnsi="Cambria" w:cs="Arial"/>
          <w:sz w:val="20"/>
          <w:szCs w:val="20"/>
        </w:rPr>
      </w:pPr>
      <w:r w:rsidRPr="004A40A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C66FA33" w14:textId="667D42DF" w:rsidR="006441AC" w:rsidRPr="004A40A0" w:rsidRDefault="006441AC" w:rsidP="0081555E">
      <w:pPr>
        <w:numPr>
          <w:ilvl w:val="0"/>
          <w:numId w:val="28"/>
        </w:numPr>
        <w:tabs>
          <w:tab w:val="left" w:pos="709"/>
        </w:tabs>
        <w:spacing w:line="276" w:lineRule="auto"/>
        <w:ind w:left="709" w:hanging="283"/>
        <w:jc w:val="both"/>
        <w:rPr>
          <w:rFonts w:ascii="Cambria" w:hAnsi="Cambria" w:cs="Arial"/>
          <w:sz w:val="20"/>
          <w:szCs w:val="20"/>
        </w:rPr>
      </w:pPr>
      <w:r w:rsidRPr="004A40A0">
        <w:rPr>
          <w:rFonts w:ascii="Cambria" w:hAnsi="Cambria" w:cs="Arial"/>
          <w:sz w:val="20"/>
          <w:szCs w:val="20"/>
        </w:rPr>
        <w:t>Listę pracowników własnych i podwykonawców wykonujących bezpośrednio roboty budowlane (nie dotyczy osób nadzorujących) wraz z oświadczeniem, że okazane do</w:t>
      </w:r>
      <w:r w:rsidR="00CE3B49">
        <w:rPr>
          <w:rFonts w:ascii="Cambria" w:hAnsi="Cambria" w:cs="Arial"/>
          <w:sz w:val="20"/>
          <w:szCs w:val="20"/>
        </w:rPr>
        <w:t xml:space="preserve"> </w:t>
      </w:r>
      <w:r w:rsidRPr="004A40A0">
        <w:rPr>
          <w:rFonts w:ascii="Cambria" w:hAnsi="Cambria" w:cs="Arial"/>
          <w:sz w:val="20"/>
          <w:szCs w:val="20"/>
        </w:rPr>
        <w:t xml:space="preserve">wglądu kopie umów o pracę osób wymienionych na tej liście są zgodne z prawdą. </w:t>
      </w:r>
    </w:p>
    <w:p w14:paraId="05993851" w14:textId="77777777" w:rsidR="006441AC" w:rsidRPr="004A40A0" w:rsidRDefault="006441AC" w:rsidP="0081555E">
      <w:pPr>
        <w:pStyle w:val="Lista"/>
        <w:numPr>
          <w:ilvl w:val="0"/>
          <w:numId w:val="28"/>
        </w:numPr>
        <w:tabs>
          <w:tab w:val="left" w:pos="709"/>
        </w:tabs>
        <w:spacing w:line="276" w:lineRule="auto"/>
        <w:ind w:left="709" w:hanging="283"/>
        <w:jc w:val="both"/>
        <w:rPr>
          <w:rFonts w:ascii="Cambria" w:hAnsi="Cambria" w:cs="Arial"/>
          <w:b/>
          <w:sz w:val="20"/>
          <w:szCs w:val="20"/>
        </w:rPr>
      </w:pPr>
      <w:r w:rsidRPr="004A40A0">
        <w:rPr>
          <w:rFonts w:ascii="Cambria" w:hAnsi="Cambria" w:cs="Arial"/>
          <w:sz w:val="20"/>
          <w:szCs w:val="20"/>
        </w:rPr>
        <w:lastRenderedPageBreak/>
        <w:t>Umocowanie do podpisania umowy, jeżeli takie umocowanie nie wynika z treści złożonej oferty.</w:t>
      </w:r>
    </w:p>
    <w:p w14:paraId="4B552B8C" w14:textId="49EEA663" w:rsidR="00C5124A" w:rsidRPr="009E39E2" w:rsidRDefault="00C5124A" w:rsidP="0081555E">
      <w:pPr>
        <w:pStyle w:val="Lista"/>
        <w:numPr>
          <w:ilvl w:val="0"/>
          <w:numId w:val="28"/>
        </w:numPr>
        <w:tabs>
          <w:tab w:val="left" w:pos="709"/>
        </w:tabs>
        <w:spacing w:after="60" w:line="276" w:lineRule="auto"/>
        <w:ind w:left="709" w:hanging="283"/>
        <w:jc w:val="both"/>
        <w:rPr>
          <w:rFonts w:ascii="Cambria" w:hAnsi="Cambria" w:cs="Arial"/>
          <w:b/>
          <w:sz w:val="20"/>
          <w:szCs w:val="20"/>
        </w:rPr>
      </w:pPr>
      <w:r w:rsidRPr="009E39E2">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p>
    <w:p w14:paraId="3BBEAC59" w14:textId="77777777" w:rsidR="006441AC" w:rsidRPr="004A40A0" w:rsidRDefault="006441AC" w:rsidP="0081555E">
      <w:pPr>
        <w:pStyle w:val="Lista"/>
        <w:numPr>
          <w:ilvl w:val="0"/>
          <w:numId w:val="28"/>
        </w:numPr>
        <w:tabs>
          <w:tab w:val="left" w:pos="709"/>
        </w:tabs>
        <w:spacing w:after="120" w:line="276" w:lineRule="auto"/>
        <w:ind w:left="709" w:hanging="283"/>
        <w:jc w:val="both"/>
        <w:rPr>
          <w:rFonts w:ascii="Cambria" w:hAnsi="Cambria" w:cs="Arial"/>
          <w:sz w:val="20"/>
          <w:szCs w:val="20"/>
        </w:rPr>
      </w:pPr>
      <w:r w:rsidRPr="004A40A0">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1CE6B012"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WYMAGANIA</w:t>
      </w:r>
      <w:r w:rsidRPr="004A40A0">
        <w:rPr>
          <w:rFonts w:ascii="Cambria" w:hAnsi="Cambria" w:cs="Arial"/>
          <w:b/>
          <w:sz w:val="20"/>
          <w:szCs w:val="20"/>
        </w:rPr>
        <w:t xml:space="preserve"> DOTYCZĄCE ZABEZPIECZENIA NALEŻYTEGO WYKONANIA UMOWY</w:t>
      </w:r>
    </w:p>
    <w:p w14:paraId="58FD5EEE" w14:textId="77777777" w:rsidR="006441AC" w:rsidRPr="004A40A0" w:rsidRDefault="006441AC" w:rsidP="0081555E">
      <w:pPr>
        <w:numPr>
          <w:ilvl w:val="3"/>
          <w:numId w:val="29"/>
        </w:numPr>
        <w:tabs>
          <w:tab w:val="clear" w:pos="0"/>
          <w:tab w:val="num" w:pos="426"/>
        </w:tabs>
        <w:spacing w:after="120" w:line="276" w:lineRule="auto"/>
        <w:ind w:left="426" w:hanging="426"/>
        <w:jc w:val="both"/>
        <w:rPr>
          <w:rFonts w:ascii="Cambria" w:hAnsi="Cambria" w:cs="Arial"/>
          <w:sz w:val="20"/>
          <w:szCs w:val="20"/>
        </w:rPr>
      </w:pPr>
      <w:r w:rsidRPr="004A40A0">
        <w:rPr>
          <w:rFonts w:ascii="Cambria" w:hAnsi="Cambria" w:cs="Arial"/>
          <w:sz w:val="20"/>
          <w:szCs w:val="20"/>
        </w:rPr>
        <w:t xml:space="preserve">Zamawiający żądać będzie od Wykonawcy, którego oferta została wybrana jako najkorzystniejsza, wniesienia zabezpieczenia </w:t>
      </w:r>
      <w:r w:rsidRPr="004A40A0">
        <w:rPr>
          <w:rFonts w:ascii="Cambria" w:hAnsi="Cambria" w:cs="Arial"/>
          <w:b/>
          <w:sz w:val="20"/>
          <w:szCs w:val="20"/>
        </w:rPr>
        <w:t>w wysokości 5 % ceny ofertowej</w:t>
      </w:r>
      <w:r w:rsidRPr="004A40A0">
        <w:rPr>
          <w:rFonts w:ascii="Cambria" w:hAnsi="Cambria" w:cs="Arial"/>
          <w:sz w:val="20"/>
          <w:szCs w:val="20"/>
        </w:rPr>
        <w:t xml:space="preserve">. Wykonawca wniesie zabezpieczenie należytego wykonania umowy w jednej z poniższych form: </w:t>
      </w:r>
    </w:p>
    <w:p w14:paraId="0B2FB9BD"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pieniądzu;</w:t>
      </w:r>
    </w:p>
    <w:p w14:paraId="40F54301"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bankowych lub poręczeniach spółdzielczej kasy oszczędnościowo kredytowej, z tym że zobowiązanie kasy jest zawsze zobowiązaniem pieniężnym;</w:t>
      </w:r>
    </w:p>
    <w:p w14:paraId="1C1851CF"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bankowych;</w:t>
      </w:r>
    </w:p>
    <w:p w14:paraId="6C0740DF"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ubezpieczeniowych;</w:t>
      </w:r>
    </w:p>
    <w:p w14:paraId="6D50A092"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w:t>
      </w:r>
    </w:p>
    <w:p w14:paraId="492D0117"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Zamawiający nie wyraża zgody na wniesienie zabezpieczenia w formach określonych w art. 450 ust. 2 ustawy </w:t>
      </w:r>
      <w:proofErr w:type="spellStart"/>
      <w:r w:rsidRPr="004A40A0">
        <w:rPr>
          <w:rFonts w:ascii="Cambria" w:hAnsi="Cambria" w:cs="Arial"/>
          <w:sz w:val="20"/>
        </w:rPr>
        <w:t>Pzp</w:t>
      </w:r>
      <w:proofErr w:type="spellEnd"/>
      <w:r w:rsidRPr="004A40A0">
        <w:rPr>
          <w:rFonts w:ascii="Cambria" w:hAnsi="Cambria" w:cs="Arial"/>
          <w:sz w:val="20"/>
        </w:rPr>
        <w:t>.</w:t>
      </w:r>
    </w:p>
    <w:p w14:paraId="5E8FB987"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Zabezpieczenie wnoszone w pieniądzu Wykonawca wpłaca przelewem na rachunek bankowy wskazany przez zamawiającego. </w:t>
      </w:r>
    </w:p>
    <w:p w14:paraId="4ACD58A4"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W przypadku wniesienia wadium w pieniądzu Wykonawca może wyrazić zgodę na zaliczenie kwoty wadium na poczet zabezpieczenia. </w:t>
      </w:r>
    </w:p>
    <w:p w14:paraId="42CE7B4C" w14:textId="77777777" w:rsidR="006441AC" w:rsidRPr="004A40A0" w:rsidRDefault="006441AC" w:rsidP="0081555E">
      <w:pPr>
        <w:pStyle w:val="pkt"/>
        <w:numPr>
          <w:ilvl w:val="0"/>
          <w:numId w:val="31"/>
        </w:numPr>
        <w:spacing w:line="276" w:lineRule="auto"/>
        <w:ind w:left="426" w:hanging="426"/>
        <w:rPr>
          <w:rFonts w:ascii="Cambria" w:hAnsi="Cambria" w:cs="Arial"/>
          <w:b/>
          <w:sz w:val="20"/>
        </w:rPr>
      </w:pPr>
      <w:r w:rsidRPr="004A40A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A40A0">
        <w:rPr>
          <w:rFonts w:ascii="Cambria" w:hAnsi="Cambria" w:cs="Arial"/>
          <w:sz w:val="20"/>
        </w:rPr>
        <w:br/>
        <w:t>o koszt prowadzenia tego rachunku oraz prowizji bankowej za przelew pieniędzy na rachunek bankowy Wykonawcy.</w:t>
      </w:r>
    </w:p>
    <w:p w14:paraId="065CE5C9" w14:textId="77777777" w:rsidR="006441AC" w:rsidRPr="004A40A0" w:rsidRDefault="006441AC" w:rsidP="0081555E">
      <w:pPr>
        <w:pStyle w:val="pkt"/>
        <w:numPr>
          <w:ilvl w:val="0"/>
          <w:numId w:val="31"/>
        </w:numPr>
        <w:spacing w:line="276" w:lineRule="auto"/>
        <w:ind w:left="426" w:hanging="426"/>
        <w:rPr>
          <w:rFonts w:ascii="Cambria" w:hAnsi="Cambria" w:cs="Arial"/>
          <w:b/>
          <w:sz w:val="20"/>
        </w:rPr>
      </w:pPr>
      <w:r w:rsidRPr="004A40A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34E7F4F6"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bookmarkStart w:id="6" w:name="_Hlk62383803"/>
      <w:r w:rsidRPr="004A40A0">
        <w:rPr>
          <w:rFonts w:ascii="Cambria" w:hAnsi="Cambria" w:cs="Arial"/>
          <w:b/>
          <w:bCs/>
          <w:sz w:val="20"/>
          <w:szCs w:val="20"/>
        </w:rPr>
        <w:t>INFORMACJE</w:t>
      </w:r>
      <w:r w:rsidRPr="004A40A0">
        <w:rPr>
          <w:rFonts w:ascii="Cambria" w:hAnsi="Cambria" w:cs="Arial"/>
          <w:b/>
          <w:sz w:val="20"/>
          <w:szCs w:val="20"/>
        </w:rPr>
        <w:t xml:space="preserve"> O TREŚCI ZAWIERANEJ UMOWY </w:t>
      </w:r>
    </w:p>
    <w:bookmarkEnd w:id="6"/>
    <w:p w14:paraId="41AD49E6" w14:textId="77777777" w:rsidR="006441AC" w:rsidRPr="004A40A0" w:rsidRDefault="006441AC" w:rsidP="0081555E">
      <w:pPr>
        <w:pStyle w:val="Akapitzlist"/>
        <w:numPr>
          <w:ilvl w:val="0"/>
          <w:numId w:val="42"/>
        </w:numPr>
        <w:tabs>
          <w:tab w:val="clear" w:pos="288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Wybrany Wykonawca jest zobowiązany do zawarcia umowy w sprawie zamówienia publicznego na warunkach określonych we Wzorze Umowy, stanowiącym </w:t>
      </w:r>
      <w:r w:rsidRPr="004A40A0">
        <w:rPr>
          <w:rFonts w:ascii="Cambria" w:hAnsi="Cambria" w:cs="Arial"/>
          <w:b/>
          <w:sz w:val="20"/>
          <w:szCs w:val="20"/>
        </w:rPr>
        <w:t>Załącznik do SWZ</w:t>
      </w:r>
      <w:r w:rsidRPr="004A40A0">
        <w:rPr>
          <w:rFonts w:ascii="Cambria" w:hAnsi="Cambria" w:cs="Arial"/>
          <w:sz w:val="20"/>
          <w:szCs w:val="20"/>
        </w:rPr>
        <w:t>.</w:t>
      </w:r>
    </w:p>
    <w:p w14:paraId="2FF8CFCD" w14:textId="6E6177E6" w:rsidR="006441AC" w:rsidRDefault="006441AC" w:rsidP="0081555E">
      <w:pPr>
        <w:pStyle w:val="Akapitzlist"/>
        <w:numPr>
          <w:ilvl w:val="0"/>
          <w:numId w:val="42"/>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Zakres świadczenia Wykonawcy wynikający z umowy jest tożsamy z jego zobowiązaniem zawartym w ofercie.</w:t>
      </w:r>
    </w:p>
    <w:p w14:paraId="2C41AFFC" w14:textId="77777777" w:rsidR="00500800" w:rsidRPr="004A40A0" w:rsidRDefault="00500800" w:rsidP="00500800">
      <w:pPr>
        <w:pStyle w:val="Akapitzlist"/>
        <w:spacing w:line="276" w:lineRule="auto"/>
        <w:ind w:left="426"/>
        <w:jc w:val="both"/>
        <w:rPr>
          <w:rFonts w:ascii="Cambria" w:hAnsi="Cambria" w:cs="Arial"/>
          <w:sz w:val="20"/>
          <w:szCs w:val="20"/>
        </w:rPr>
      </w:pPr>
    </w:p>
    <w:p w14:paraId="3CA40CCC"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4A40A0">
        <w:rPr>
          <w:rFonts w:ascii="Cambria" w:hAnsi="Cambria" w:cs="Arial"/>
          <w:b/>
          <w:sz w:val="20"/>
          <w:szCs w:val="20"/>
        </w:rPr>
        <w:t xml:space="preserve">MOŻLIWOŚĆ ZMIANY UMOWY </w:t>
      </w:r>
    </w:p>
    <w:p w14:paraId="7C8BC1CD" w14:textId="77777777" w:rsidR="006441AC" w:rsidRPr="004A40A0" w:rsidRDefault="006441AC" w:rsidP="0081555E">
      <w:pPr>
        <w:numPr>
          <w:ilvl w:val="0"/>
          <w:numId w:val="32"/>
        </w:numPr>
        <w:tabs>
          <w:tab w:val="clear" w:pos="0"/>
          <w:tab w:val="num" w:pos="426"/>
        </w:tabs>
        <w:spacing w:line="276" w:lineRule="auto"/>
        <w:ind w:left="426" w:right="-2" w:hanging="426"/>
        <w:jc w:val="both"/>
        <w:rPr>
          <w:rFonts w:ascii="Cambria" w:hAnsi="Cambria" w:cs="Arial"/>
          <w:sz w:val="20"/>
          <w:szCs w:val="20"/>
        </w:rPr>
      </w:pPr>
      <w:r w:rsidRPr="004A40A0">
        <w:rPr>
          <w:rFonts w:ascii="Cambria" w:hAnsi="Cambria" w:cs="Arial"/>
          <w:sz w:val="20"/>
          <w:szCs w:val="20"/>
        </w:rPr>
        <w:t>Dopuszcza się stosowanie robót zamiennych w następujących okolicznościach:</w:t>
      </w:r>
    </w:p>
    <w:p w14:paraId="1896D18E"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na wniosek Wykonawcy, za zgodą Zamawiającego, w trakcie prowadzenia robót, mogą być dokonywane zmiany technologii wykonania elementów robót. Dopuszcza się je tylko w </w:t>
      </w:r>
      <w:r w:rsidRPr="004A40A0">
        <w:rPr>
          <w:rFonts w:ascii="Cambria" w:hAnsi="Cambria" w:cs="Arial"/>
          <w:sz w:val="20"/>
          <w:szCs w:val="20"/>
        </w:rPr>
        <w:lastRenderedPageBreak/>
        <w:t>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6CF206A1"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BF54AB9"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C4054FA"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3B08D662"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D154617"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określone w pkt 2) zmiany spowodują wzrost kosztów, roboty te będą traktowane jako dodatkowe i Zamawiający sporządzi aneks na wykonanie robót dodatkowych.</w:t>
      </w:r>
    </w:p>
    <w:p w14:paraId="142ECE0E"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4A40A0">
        <w:rPr>
          <w:rFonts w:ascii="Cambria" w:hAnsi="Cambria" w:cs="Arial"/>
          <w:sz w:val="20"/>
          <w:szCs w:val="20"/>
        </w:rPr>
        <w:t>sekocenbud</w:t>
      </w:r>
      <w:proofErr w:type="spellEnd"/>
      <w:r w:rsidRPr="004A40A0">
        <w:rPr>
          <w:rFonts w:ascii="Cambria" w:hAnsi="Cambria" w:cs="Arial"/>
          <w:sz w:val="20"/>
          <w:szCs w:val="20"/>
        </w:rPr>
        <w:t xml:space="preserve"> dla woj. świętokrzyskiego lub udokumentowaną najniższą cenę z trzech porównywalnych cen z hurtowni z tymi materiałami.</w:t>
      </w:r>
    </w:p>
    <w:p w14:paraId="62A39F90"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3A2D4528" w14:textId="77777777" w:rsidR="006441AC" w:rsidRPr="004A40A0" w:rsidRDefault="006441AC" w:rsidP="0081555E">
      <w:pPr>
        <w:numPr>
          <w:ilvl w:val="0"/>
          <w:numId w:val="32"/>
        </w:numPr>
        <w:tabs>
          <w:tab w:val="clear" w:pos="0"/>
          <w:tab w:val="num" w:pos="426"/>
        </w:tabs>
        <w:suppressAutoHyphens/>
        <w:spacing w:line="276" w:lineRule="auto"/>
        <w:ind w:left="426" w:right="-2" w:hanging="426"/>
        <w:jc w:val="both"/>
        <w:rPr>
          <w:rFonts w:ascii="Cambria" w:hAnsi="Cambria" w:cs="Arial"/>
          <w:sz w:val="20"/>
          <w:szCs w:val="20"/>
        </w:rPr>
      </w:pPr>
      <w:r w:rsidRPr="004A40A0">
        <w:rPr>
          <w:rFonts w:ascii="Cambria" w:hAnsi="Cambria" w:cs="Arial"/>
          <w:sz w:val="20"/>
          <w:szCs w:val="20"/>
        </w:rPr>
        <w:t>Zamawiającemu przysługuje prawo zmniejszenia wynagrodzenia w przypadku:</w:t>
      </w:r>
    </w:p>
    <w:p w14:paraId="75C2F44F" w14:textId="77777777" w:rsidR="006441AC" w:rsidRPr="004A40A0" w:rsidRDefault="006441AC" w:rsidP="0081555E">
      <w:pPr>
        <w:numPr>
          <w:ilvl w:val="0"/>
          <w:numId w:val="33"/>
        </w:numPr>
        <w:tabs>
          <w:tab w:val="left" w:pos="993"/>
        </w:tabs>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rezygnacji z części zakresu robót do wykonania.</w:t>
      </w:r>
    </w:p>
    <w:p w14:paraId="5323604D"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braku konieczności wykonania robót wynikłych z błędów stwierdzonych w OPZ</w:t>
      </w:r>
    </w:p>
    <w:p w14:paraId="0F324F81"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 xml:space="preserve">modyfikacji przedmiotu zamówienia w związku z wystąpieniem robót dodatkowych lub powtarzających za roboty zaniechane </w:t>
      </w:r>
    </w:p>
    <w:p w14:paraId="1820C010"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jeżeli wartość robót zamiennych będzie mniejsza od podstawowych.</w:t>
      </w:r>
    </w:p>
    <w:p w14:paraId="3B74E221" w14:textId="5886062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zmniejszenie wynagrodzenia o którym mowa w pkt 1) - 4) następuje w oparciu</w:t>
      </w:r>
      <w:r w:rsidR="00CE3B49">
        <w:rPr>
          <w:rFonts w:ascii="Cambria" w:hAnsi="Cambria" w:cs="Arial"/>
          <w:sz w:val="20"/>
          <w:szCs w:val="20"/>
        </w:rPr>
        <w:t xml:space="preserve"> </w:t>
      </w:r>
      <w:r w:rsidRPr="004A40A0">
        <w:rPr>
          <w:rFonts w:ascii="Cambria" w:hAnsi="Cambria" w:cs="Arial"/>
          <w:sz w:val="20"/>
          <w:szCs w:val="20"/>
        </w:rPr>
        <w:t>o kosztorys ofertowy Wykonawcy.</w:t>
      </w:r>
    </w:p>
    <w:p w14:paraId="0E13EE4C" w14:textId="77777777" w:rsidR="006441AC" w:rsidRPr="004A40A0" w:rsidRDefault="006441AC" w:rsidP="0081555E">
      <w:pPr>
        <w:numPr>
          <w:ilvl w:val="0"/>
          <w:numId w:val="32"/>
        </w:numPr>
        <w:tabs>
          <w:tab w:val="clear" w:pos="0"/>
          <w:tab w:val="num" w:pos="426"/>
        </w:tabs>
        <w:suppressAutoHyphens/>
        <w:spacing w:line="276" w:lineRule="auto"/>
        <w:ind w:left="426" w:hanging="426"/>
        <w:jc w:val="both"/>
        <w:rPr>
          <w:rFonts w:ascii="Cambria" w:hAnsi="Cambria" w:cs="Arial"/>
          <w:bCs/>
          <w:sz w:val="20"/>
          <w:szCs w:val="20"/>
        </w:rPr>
      </w:pPr>
      <w:r w:rsidRPr="004A40A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DA99913" w14:textId="77777777" w:rsidR="006441AC" w:rsidRPr="004A40A0" w:rsidRDefault="006441AC" w:rsidP="0081555E">
      <w:pPr>
        <w:numPr>
          <w:ilvl w:val="0"/>
          <w:numId w:val="34"/>
        </w:numPr>
        <w:tabs>
          <w:tab w:val="num" w:pos="426"/>
        </w:tabs>
        <w:spacing w:line="276" w:lineRule="auto"/>
        <w:ind w:left="993" w:hanging="567"/>
        <w:jc w:val="both"/>
        <w:rPr>
          <w:rFonts w:ascii="Cambria" w:hAnsi="Cambria" w:cs="Arial"/>
          <w:b/>
          <w:bCs/>
          <w:sz w:val="20"/>
          <w:szCs w:val="20"/>
        </w:rPr>
      </w:pPr>
      <w:r w:rsidRPr="004A40A0">
        <w:rPr>
          <w:rFonts w:ascii="Cambria" w:hAnsi="Cambria" w:cs="Arial"/>
          <w:sz w:val="20"/>
          <w:szCs w:val="20"/>
        </w:rPr>
        <w:t xml:space="preserve"> </w:t>
      </w:r>
      <w:r w:rsidRPr="004A40A0">
        <w:rPr>
          <w:rFonts w:ascii="Cambria" w:hAnsi="Cambria" w:cs="Arial"/>
          <w:sz w:val="20"/>
          <w:szCs w:val="20"/>
        </w:rPr>
        <w:tab/>
        <w:t>zmiana terminu przewidzianego na zmianę częściowego terminu i zakończenie przedmiotu umowy, tj</w:t>
      </w:r>
      <w:r w:rsidRPr="004A40A0">
        <w:rPr>
          <w:rFonts w:ascii="Cambria" w:hAnsi="Cambria" w:cs="Arial"/>
          <w:b/>
          <w:bCs/>
          <w:sz w:val="20"/>
          <w:szCs w:val="20"/>
        </w:rPr>
        <w:t>.:</w:t>
      </w:r>
    </w:p>
    <w:p w14:paraId="5E6241F8" w14:textId="3019B62B" w:rsidR="006441AC" w:rsidRPr="004A40A0" w:rsidRDefault="009E39E2" w:rsidP="0081555E">
      <w:pPr>
        <w:numPr>
          <w:ilvl w:val="0"/>
          <w:numId w:val="37"/>
        </w:numPr>
        <w:tabs>
          <w:tab w:val="num" w:pos="426"/>
        </w:tabs>
        <w:spacing w:line="276" w:lineRule="auto"/>
        <w:ind w:left="1276" w:hanging="283"/>
        <w:jc w:val="both"/>
        <w:rPr>
          <w:rFonts w:ascii="Cambria" w:hAnsi="Cambria" w:cs="Arial"/>
          <w:sz w:val="20"/>
          <w:szCs w:val="20"/>
        </w:rPr>
      </w:pPr>
      <w:r w:rsidRPr="009E39E2">
        <w:rPr>
          <w:rFonts w:ascii="Cambria" w:hAnsi="Cambria" w:cs="Arial"/>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6441AC" w:rsidRPr="004A40A0">
        <w:rPr>
          <w:rFonts w:ascii="Cambria" w:hAnsi="Cambria" w:cs="Arial"/>
          <w:sz w:val="20"/>
          <w:szCs w:val="20"/>
        </w:rPr>
        <w:t xml:space="preserve">, </w:t>
      </w:r>
    </w:p>
    <w:p w14:paraId="7A89BFA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118A4D7A"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konieczność usunięcia błędów lub wprowadzenie zmian w OPZ o czas niezbędny do ich usunięcia,</w:t>
      </w:r>
    </w:p>
    <w:p w14:paraId="01CAF2B4"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lastRenderedPageBreak/>
        <w:t xml:space="preserve">przestojów i opóźnień zawinionych przez Zamawiającego, </w:t>
      </w:r>
    </w:p>
    <w:p w14:paraId="61CD8B67" w14:textId="51CD94F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wystąpienia okoliczności, których strony umowy nie były w stanie przewidzieć, pomimo</w:t>
      </w:r>
      <w:r w:rsidR="00CE3B49">
        <w:rPr>
          <w:rFonts w:ascii="Cambria" w:hAnsi="Cambria" w:cs="Arial"/>
          <w:sz w:val="20"/>
          <w:szCs w:val="20"/>
        </w:rPr>
        <w:t xml:space="preserve"> </w:t>
      </w:r>
      <w:r w:rsidRPr="004A40A0">
        <w:rPr>
          <w:rFonts w:ascii="Cambria" w:hAnsi="Cambria" w:cs="Arial"/>
          <w:sz w:val="20"/>
          <w:szCs w:val="20"/>
        </w:rPr>
        <w:t xml:space="preserve">zachowania należytej staranności, </w:t>
      </w:r>
    </w:p>
    <w:p w14:paraId="2569C81D"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wykopalisk archeologicznych lub niewypałów uniemożliwiających wykonanie dalszych robót </w:t>
      </w:r>
    </w:p>
    <w:p w14:paraId="662EB4E8" w14:textId="521C944B"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wydłużenie o czas powstały w wyniku nie zawarcia umowy w pierwotnym terminie związania ofertę o czas niezbędny na wykonanie robót zamiennych lub dodatkowych</w:t>
      </w:r>
      <w:r w:rsidR="00CE3B49">
        <w:rPr>
          <w:rFonts w:ascii="Cambria" w:hAnsi="Cambria" w:cs="Arial"/>
          <w:sz w:val="20"/>
          <w:szCs w:val="20"/>
        </w:rPr>
        <w:t xml:space="preserve"> </w:t>
      </w:r>
    </w:p>
    <w:p w14:paraId="28DF273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 xml:space="preserve"> </w:t>
      </w:r>
      <w:r w:rsidRPr="004A40A0">
        <w:rPr>
          <w:rFonts w:ascii="Cambria" w:hAnsi="Cambria" w:cs="Arial"/>
          <w:sz w:val="20"/>
          <w:szCs w:val="20"/>
          <w:lang w:eastAsia="en-US"/>
        </w:rPr>
        <w:tab/>
        <w:t>zmiany będące następstwem działania organów administracji, w szczególności:</w:t>
      </w:r>
    </w:p>
    <w:p w14:paraId="13F010EC" w14:textId="77777777" w:rsidR="006441AC" w:rsidRPr="004A40A0" w:rsidRDefault="006441AC" w:rsidP="0081555E">
      <w:pPr>
        <w:numPr>
          <w:ilvl w:val="0"/>
          <w:numId w:val="38"/>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przekroczenia zakreślonych przez prawo terminów wydawania przez organy administracji decyzji, zezwoleń itp.</w:t>
      </w:r>
    </w:p>
    <w:p w14:paraId="7BC5DA17" w14:textId="77777777" w:rsidR="006441AC" w:rsidRPr="004A40A0" w:rsidRDefault="006441AC" w:rsidP="0081555E">
      <w:pPr>
        <w:numPr>
          <w:ilvl w:val="0"/>
          <w:numId w:val="38"/>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odmowa wydania przez organ administracji wymaganych decyzji, zezwoleń, uzgodnień na skutek błędów w OPZ.</w:t>
      </w:r>
    </w:p>
    <w:p w14:paraId="704C9293"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lang w:eastAsia="en-US"/>
        </w:rPr>
        <w:t>skrócenie terminu realizacji zakresów częściowych oraz terminu końcowego,</w:t>
      </w:r>
    </w:p>
    <w:p w14:paraId="449FF2BC" w14:textId="51055858"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 xml:space="preserve">zmiana terminów cząstkowych bez zmiany terminu końcowego jest dopuszczalna </w:t>
      </w:r>
      <w:r w:rsidRPr="004A40A0">
        <w:rPr>
          <w:rFonts w:ascii="Cambria" w:hAnsi="Cambria" w:cs="Arial"/>
          <w:sz w:val="20"/>
          <w:szCs w:val="20"/>
        </w:rPr>
        <w:br/>
        <w:t>w</w:t>
      </w:r>
      <w:r w:rsidR="00CE3B49">
        <w:rPr>
          <w:rFonts w:ascii="Cambria" w:hAnsi="Cambria" w:cs="Arial"/>
          <w:sz w:val="20"/>
          <w:szCs w:val="20"/>
        </w:rPr>
        <w:t xml:space="preserve"> </w:t>
      </w:r>
      <w:r w:rsidRPr="004A40A0">
        <w:rPr>
          <w:rFonts w:ascii="Cambria" w:hAnsi="Cambria" w:cs="Arial"/>
          <w:sz w:val="20"/>
          <w:szCs w:val="20"/>
        </w:rPr>
        <w:t>okolicznościach niespowodowanych działalnością Wykonawcy,</w:t>
      </w:r>
    </w:p>
    <w:p w14:paraId="472FEE5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14:paraId="14D7437E" w14:textId="77777777" w:rsidR="006441AC" w:rsidRPr="004A40A0" w:rsidRDefault="006441AC" w:rsidP="0081555E">
      <w:pPr>
        <w:numPr>
          <w:ilvl w:val="0"/>
          <w:numId w:val="39"/>
        </w:numPr>
        <w:spacing w:line="276" w:lineRule="auto"/>
        <w:ind w:left="426"/>
        <w:jc w:val="both"/>
        <w:rPr>
          <w:rFonts w:ascii="Cambria" w:hAnsi="Cambria" w:cs="Arial"/>
          <w:bCs/>
          <w:sz w:val="20"/>
          <w:szCs w:val="20"/>
        </w:rPr>
      </w:pPr>
      <w:r w:rsidRPr="004A40A0">
        <w:rPr>
          <w:rFonts w:ascii="Cambria" w:hAnsi="Cambria" w:cs="Arial"/>
          <w:bCs/>
          <w:sz w:val="20"/>
          <w:szCs w:val="20"/>
        </w:rPr>
        <w:t xml:space="preserve">Zmiany materiałowe, dopuszcza się wprowadzenie zmiany materiałów i urządzeń przedstawionych w ofercie pod warunkiem, że: </w:t>
      </w:r>
    </w:p>
    <w:p w14:paraId="214501FB"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 xml:space="preserve">spowodują obniżenie kosztów ponoszonych przez Zamawiającego na eksploatację i konserwację wykonanego przedmiotu umowy; </w:t>
      </w:r>
    </w:p>
    <w:p w14:paraId="6F69BF6A"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wynikają z aktualizacji rozwiązań z uwagi na postęp technologiczny lub zmiany obowiązujących przepisów (następca zmienianego materiału lub urządzenia);</w:t>
      </w:r>
    </w:p>
    <w:p w14:paraId="46E13F6B"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4A4AB3BA"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2EDDC7D4" w14:textId="77777777" w:rsidR="006441AC" w:rsidRPr="004A40A0" w:rsidRDefault="006441AC" w:rsidP="006441AC">
      <w:pPr>
        <w:tabs>
          <w:tab w:val="num" w:pos="426"/>
        </w:tab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w:t>
      </w:r>
      <w:r w:rsidRPr="004A40A0">
        <w:rPr>
          <w:rFonts w:ascii="Cambria" w:hAnsi="Cambria" w:cs="Arial"/>
          <w:sz w:val="20"/>
          <w:szCs w:val="20"/>
        </w:rPr>
        <w:tab/>
        <w:t>Dokonanie zamiany kierownika budowy (robót) na osobę o kwalifikacjach wymaganych w SWZ oraz zmianę osób zatrudnionych na umowę o pracę.</w:t>
      </w:r>
    </w:p>
    <w:p w14:paraId="0D47E104" w14:textId="77777777" w:rsidR="006441AC" w:rsidRPr="004A40A0" w:rsidRDefault="006441AC" w:rsidP="006441AC">
      <w:pPr>
        <w:tabs>
          <w:tab w:val="num" w:pos="426"/>
        </w:tabs>
        <w:spacing w:line="276" w:lineRule="auto"/>
        <w:jc w:val="both"/>
        <w:rPr>
          <w:rFonts w:ascii="Cambria" w:hAnsi="Cambria" w:cs="Arial"/>
          <w:sz w:val="20"/>
          <w:szCs w:val="20"/>
        </w:rPr>
      </w:pPr>
    </w:p>
    <w:p w14:paraId="1990177E" w14:textId="77777777" w:rsidR="006441AC" w:rsidRPr="004A40A0" w:rsidRDefault="006441AC" w:rsidP="006441AC">
      <w:pPr>
        <w:tabs>
          <w:tab w:val="num" w:pos="426"/>
        </w:tabs>
        <w:spacing w:line="276" w:lineRule="auto"/>
        <w:jc w:val="both"/>
        <w:rPr>
          <w:rFonts w:ascii="Cambria" w:hAnsi="Cambria" w:cs="Arial"/>
          <w:sz w:val="20"/>
          <w:szCs w:val="20"/>
        </w:rPr>
      </w:pPr>
      <w:r w:rsidRPr="004A40A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7E209BA"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POUCZENIE O </w:t>
      </w:r>
      <w:r w:rsidRPr="004A40A0">
        <w:rPr>
          <w:rFonts w:ascii="Cambria" w:hAnsi="Cambria" w:cs="Arial"/>
          <w:b/>
          <w:bCs/>
          <w:sz w:val="20"/>
          <w:szCs w:val="20"/>
        </w:rPr>
        <w:t>ŚRODKACH</w:t>
      </w:r>
      <w:r w:rsidRPr="004A40A0">
        <w:rPr>
          <w:rFonts w:ascii="Cambria" w:hAnsi="Cambria" w:cs="Arial"/>
          <w:b/>
          <w:sz w:val="20"/>
          <w:szCs w:val="20"/>
        </w:rPr>
        <w:t xml:space="preserve"> OCHRONY PRAWNEJ PRZYSŁUGUJĄCYCH WYKONAWCY</w:t>
      </w:r>
    </w:p>
    <w:p w14:paraId="459BECF3" w14:textId="77777777" w:rsidR="006441AC" w:rsidRPr="004A40A0" w:rsidRDefault="006441AC" w:rsidP="006441AC">
      <w:pPr>
        <w:numPr>
          <w:ilvl w:val="0"/>
          <w:numId w:val="4"/>
        </w:numPr>
        <w:tabs>
          <w:tab w:val="clear" w:pos="360"/>
        </w:tabs>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09DE11F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40A0">
        <w:rPr>
          <w:rFonts w:ascii="Cambria" w:hAnsi="Cambria" w:cs="Arial"/>
          <w:sz w:val="20"/>
          <w:szCs w:val="20"/>
        </w:rPr>
        <w:t>p.z.p</w:t>
      </w:r>
      <w:proofErr w:type="spellEnd"/>
      <w:r w:rsidRPr="004A40A0">
        <w:rPr>
          <w:rFonts w:ascii="Cambria" w:hAnsi="Cambria" w:cs="Arial"/>
          <w:sz w:val="20"/>
          <w:szCs w:val="20"/>
        </w:rPr>
        <w:t>. oraz Rzecznikowi Małych i Średnich Przedsiębiorców.</w:t>
      </w:r>
    </w:p>
    <w:p w14:paraId="276371CB"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przysługuje na:</w:t>
      </w:r>
    </w:p>
    <w:p w14:paraId="2D113C68"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niezgodną z przepisami ustawy czynność Zamawiającego, podjętą w postępowaniu o udzielenie zamówienia, w tym na projektowane postanowienie umowy;</w:t>
      </w:r>
    </w:p>
    <w:p w14:paraId="09473C73"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zaniechanie czynności w postępowaniu o udzielenie zamówienia do której zamawiający był obowiązany na podstawie ustawy;</w:t>
      </w:r>
    </w:p>
    <w:p w14:paraId="0CE6B30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96E4C84"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77A0FEF"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6.</w:t>
      </w:r>
      <w:r w:rsidRPr="004A40A0">
        <w:rPr>
          <w:rFonts w:ascii="Cambria" w:hAnsi="Cambria" w:cs="Arial"/>
          <w:sz w:val="20"/>
          <w:szCs w:val="20"/>
        </w:rPr>
        <w:tab/>
        <w:t>Odwołanie wnosi się w terminie:</w:t>
      </w:r>
    </w:p>
    <w:p w14:paraId="50C23591"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458DCB2D"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BB84C78" w14:textId="77777777" w:rsidR="006441AC" w:rsidRPr="004A40A0" w:rsidRDefault="006441AC" w:rsidP="006441AC">
      <w:pPr>
        <w:suppressAutoHyphens/>
        <w:spacing w:line="276" w:lineRule="auto"/>
        <w:ind w:left="448" w:hanging="448"/>
        <w:jc w:val="both"/>
        <w:rPr>
          <w:rFonts w:ascii="Cambria" w:hAnsi="Cambria" w:cs="Arial"/>
          <w:sz w:val="20"/>
          <w:szCs w:val="20"/>
        </w:rPr>
      </w:pPr>
      <w:r w:rsidRPr="004A40A0">
        <w:rPr>
          <w:rFonts w:ascii="Cambria" w:hAnsi="Cambria" w:cs="Arial"/>
          <w:b/>
          <w:bCs/>
          <w:sz w:val="20"/>
          <w:szCs w:val="20"/>
        </w:rPr>
        <w:t>7.</w:t>
      </w:r>
      <w:r w:rsidRPr="004A40A0">
        <w:rPr>
          <w:rFonts w:ascii="Cambria" w:hAnsi="Cambria" w:cs="Arial"/>
          <w:b/>
          <w:bCs/>
          <w:sz w:val="20"/>
          <w:szCs w:val="20"/>
        </w:rPr>
        <w:tab/>
      </w:r>
      <w:r w:rsidRPr="004A40A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5A909B"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Na orzeczenie Izby oraz postanowienie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stronom oraz uczestnikom postępowania odwoławczego przysługuje skarga do sądu.</w:t>
      </w:r>
    </w:p>
    <w:p w14:paraId="656A4B45"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9D6826A"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do Sądu Okręgowego w Warszawie - sądu zamówień publicznych, zwanego dalej "sądem zamówień publicznych".</w:t>
      </w:r>
    </w:p>
    <w:p w14:paraId="7555E902"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7BD8DD05" w14:textId="77777777" w:rsidR="006441AC" w:rsidRPr="004A40A0" w:rsidRDefault="006441AC" w:rsidP="005723AA">
      <w:pPr>
        <w:pStyle w:val="Akapitzlist"/>
        <w:numPr>
          <w:ilvl w:val="0"/>
          <w:numId w:val="14"/>
        </w:numPr>
        <w:tabs>
          <w:tab w:val="clear" w:pos="180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Prezes Izby przekazuje skargę wraz z aktami postępowania odwoławczego do sądu zamówień publicznych w terminie 7 dni od dnia jej otrzymania.</w:t>
      </w:r>
    </w:p>
    <w:p w14:paraId="49A40D37"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WYKAZ </w:t>
      </w:r>
      <w:r w:rsidRPr="004A40A0">
        <w:rPr>
          <w:rFonts w:ascii="Cambria" w:hAnsi="Cambria" w:cs="Arial"/>
          <w:b/>
          <w:bCs/>
          <w:sz w:val="20"/>
          <w:szCs w:val="20"/>
        </w:rPr>
        <w:t>ZAŁĄCZNIKÓW</w:t>
      </w:r>
      <w:r w:rsidRPr="004A40A0">
        <w:rPr>
          <w:rFonts w:ascii="Cambria" w:hAnsi="Cambria" w:cs="Arial"/>
          <w:b/>
          <w:sz w:val="20"/>
          <w:szCs w:val="20"/>
        </w:rPr>
        <w:t xml:space="preserve"> DO SWZ</w:t>
      </w:r>
    </w:p>
    <w:p w14:paraId="359BCF5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1</w:t>
      </w:r>
      <w:r w:rsidRPr="004A40A0">
        <w:rPr>
          <w:rFonts w:ascii="Cambria" w:hAnsi="Cambria" w:cs="Arial"/>
          <w:sz w:val="20"/>
          <w:szCs w:val="20"/>
        </w:rPr>
        <w:tab/>
      </w:r>
      <w:r w:rsidRPr="004A40A0">
        <w:rPr>
          <w:rFonts w:ascii="Cambria" w:hAnsi="Cambria" w:cs="Arial"/>
          <w:sz w:val="20"/>
          <w:szCs w:val="20"/>
        </w:rPr>
        <w:tab/>
        <w:t>Formularz oferty</w:t>
      </w:r>
    </w:p>
    <w:p w14:paraId="356D5C8C" w14:textId="48DEEDBE"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2</w:t>
      </w:r>
      <w:r w:rsidRPr="004A40A0">
        <w:rPr>
          <w:rFonts w:ascii="Cambria" w:hAnsi="Cambria" w:cs="Arial"/>
          <w:sz w:val="20"/>
          <w:szCs w:val="20"/>
        </w:rPr>
        <w:tab/>
      </w:r>
      <w:r w:rsidRPr="004A40A0">
        <w:rPr>
          <w:rFonts w:ascii="Cambria" w:hAnsi="Cambria" w:cs="Arial"/>
          <w:sz w:val="20"/>
          <w:szCs w:val="20"/>
        </w:rPr>
        <w:tab/>
      </w:r>
      <w:r w:rsidR="00F54EA4" w:rsidRPr="004A40A0">
        <w:rPr>
          <w:rFonts w:ascii="Cambria" w:hAnsi="Cambria" w:cs="Arial"/>
          <w:bCs/>
          <w:sz w:val="20"/>
          <w:szCs w:val="20"/>
        </w:rPr>
        <w:t>Istotne postanowienia umowy o podwykonawstwo</w:t>
      </w:r>
      <w:r w:rsidRPr="004A40A0">
        <w:rPr>
          <w:rFonts w:ascii="Cambria" w:hAnsi="Cambria" w:cs="Arial"/>
          <w:bCs/>
          <w:sz w:val="20"/>
          <w:szCs w:val="20"/>
        </w:rPr>
        <w:t>.</w:t>
      </w:r>
    </w:p>
    <w:p w14:paraId="3F8445F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3</w:t>
      </w:r>
      <w:r w:rsidRPr="004A40A0">
        <w:rPr>
          <w:rFonts w:ascii="Cambria" w:hAnsi="Cambria" w:cs="Arial"/>
          <w:sz w:val="20"/>
          <w:szCs w:val="20"/>
        </w:rPr>
        <w:tab/>
      </w:r>
      <w:r w:rsidRPr="004A40A0">
        <w:rPr>
          <w:rFonts w:ascii="Cambria" w:hAnsi="Cambria" w:cs="Arial"/>
          <w:sz w:val="20"/>
          <w:szCs w:val="20"/>
        </w:rPr>
        <w:tab/>
        <w:t>Oświadczenie Wykonawcy o spełnieniu warunków udziału w postępowaniu</w:t>
      </w:r>
    </w:p>
    <w:p w14:paraId="507C1BA5" w14:textId="083B12B6"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3a</w:t>
      </w:r>
      <w:r w:rsidRPr="004A40A0">
        <w:rPr>
          <w:rFonts w:ascii="Cambria" w:hAnsi="Cambria" w:cs="Arial"/>
          <w:sz w:val="20"/>
          <w:szCs w:val="20"/>
        </w:rPr>
        <w:tab/>
        <w:t>Oświadczenie Podmiotu udostępniającego o spełnieniu warunków udziału w</w:t>
      </w:r>
      <w:r w:rsidR="00CE3B49">
        <w:rPr>
          <w:rFonts w:ascii="Cambria" w:hAnsi="Cambria" w:cs="Arial"/>
          <w:sz w:val="20"/>
          <w:szCs w:val="20"/>
        </w:rPr>
        <w:t xml:space="preserve"> </w:t>
      </w:r>
      <w:r w:rsidRPr="004A40A0">
        <w:rPr>
          <w:rFonts w:ascii="Cambria" w:hAnsi="Cambria" w:cs="Arial"/>
          <w:sz w:val="20"/>
          <w:szCs w:val="20"/>
        </w:rPr>
        <w:t>postępowaniu</w:t>
      </w:r>
    </w:p>
    <w:p w14:paraId="443D74C3"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w:t>
      </w:r>
      <w:r w:rsidRPr="004A40A0">
        <w:rPr>
          <w:rFonts w:ascii="Cambria" w:hAnsi="Cambria" w:cs="Arial"/>
          <w:sz w:val="20"/>
          <w:szCs w:val="20"/>
        </w:rPr>
        <w:tab/>
      </w:r>
      <w:r w:rsidRPr="004A40A0">
        <w:rPr>
          <w:rFonts w:ascii="Cambria" w:hAnsi="Cambria" w:cs="Arial"/>
          <w:sz w:val="20"/>
          <w:szCs w:val="20"/>
        </w:rPr>
        <w:tab/>
        <w:t>Oświadczenie Wykonawcy o wykluczeniu</w:t>
      </w:r>
    </w:p>
    <w:p w14:paraId="04B5454B"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4a</w:t>
      </w:r>
      <w:r w:rsidRPr="004A40A0">
        <w:rPr>
          <w:rFonts w:ascii="Cambria" w:hAnsi="Cambria" w:cs="Arial"/>
          <w:sz w:val="20"/>
          <w:szCs w:val="20"/>
        </w:rPr>
        <w:tab/>
      </w:r>
      <w:r w:rsidRPr="004A40A0">
        <w:rPr>
          <w:rFonts w:ascii="Cambria" w:hAnsi="Cambria" w:cs="Arial"/>
          <w:sz w:val="20"/>
          <w:szCs w:val="20"/>
        </w:rPr>
        <w:tab/>
        <w:t>Oświadczenie Podmiotu udostępniającego o wykluczeniu</w:t>
      </w:r>
    </w:p>
    <w:p w14:paraId="393009AA"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5</w:t>
      </w:r>
      <w:r w:rsidRPr="004A40A0">
        <w:rPr>
          <w:rFonts w:ascii="Cambria" w:hAnsi="Cambria" w:cs="Arial"/>
          <w:sz w:val="20"/>
          <w:szCs w:val="20"/>
        </w:rPr>
        <w:tab/>
      </w:r>
      <w:r w:rsidRPr="004A40A0">
        <w:rPr>
          <w:rFonts w:ascii="Cambria" w:hAnsi="Cambria" w:cs="Arial"/>
          <w:sz w:val="20"/>
          <w:szCs w:val="20"/>
        </w:rPr>
        <w:tab/>
        <w:t>Oświadczenie o podwykonawcach</w:t>
      </w:r>
    </w:p>
    <w:p w14:paraId="02EF9A2D" w14:textId="77777777"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6</w:t>
      </w:r>
      <w:r w:rsidRPr="004A40A0">
        <w:rPr>
          <w:rFonts w:ascii="Cambria" w:hAnsi="Cambria" w:cs="Arial"/>
          <w:sz w:val="20"/>
          <w:szCs w:val="20"/>
        </w:rPr>
        <w:tab/>
        <w:t>Oświadczenie Wykonawców wspólnie ubiegających się o udzielenie zamówienia</w:t>
      </w:r>
    </w:p>
    <w:p w14:paraId="3CFA548A" w14:textId="278CB015"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7</w:t>
      </w:r>
      <w:r w:rsidRPr="004A40A0">
        <w:rPr>
          <w:rFonts w:ascii="Cambria" w:hAnsi="Cambria" w:cs="Arial"/>
          <w:sz w:val="20"/>
          <w:szCs w:val="20"/>
        </w:rPr>
        <w:tab/>
      </w:r>
      <w:r w:rsidRPr="004A40A0">
        <w:rPr>
          <w:rFonts w:ascii="Cambria" w:hAnsi="Cambria" w:cs="Arial"/>
          <w:sz w:val="20"/>
          <w:szCs w:val="20"/>
        </w:rPr>
        <w:tab/>
        <w:t>Wykaz osób,</w:t>
      </w:r>
      <w:r w:rsidR="00CE3B49">
        <w:rPr>
          <w:rFonts w:ascii="Cambria" w:hAnsi="Cambria" w:cs="Arial"/>
          <w:sz w:val="20"/>
          <w:szCs w:val="20"/>
        </w:rPr>
        <w:t xml:space="preserve"> </w:t>
      </w:r>
      <w:r w:rsidRPr="004A40A0">
        <w:rPr>
          <w:rFonts w:ascii="Cambria" w:hAnsi="Cambria" w:cs="Arial"/>
          <w:sz w:val="20"/>
          <w:szCs w:val="20"/>
        </w:rPr>
        <w:t>które będą uczestniczyć w wykonywaniu zamówienia</w:t>
      </w:r>
    </w:p>
    <w:p w14:paraId="6A8A01B5" w14:textId="3E14C338" w:rsidR="006441AC"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8</w:t>
      </w:r>
      <w:r w:rsidRPr="004A40A0">
        <w:rPr>
          <w:rFonts w:ascii="Cambria" w:hAnsi="Cambria" w:cs="Arial"/>
          <w:sz w:val="20"/>
          <w:szCs w:val="20"/>
        </w:rPr>
        <w:tab/>
      </w:r>
      <w:r w:rsidRPr="004A40A0">
        <w:rPr>
          <w:rFonts w:ascii="Cambria" w:hAnsi="Cambria" w:cs="Arial"/>
          <w:sz w:val="20"/>
          <w:szCs w:val="20"/>
        </w:rPr>
        <w:tab/>
      </w:r>
      <w:r w:rsidR="009E39E2" w:rsidRPr="004A40A0">
        <w:rPr>
          <w:rFonts w:ascii="Cambria" w:hAnsi="Cambria" w:cs="Arial"/>
          <w:sz w:val="20"/>
          <w:szCs w:val="20"/>
        </w:rPr>
        <w:t xml:space="preserve">Wzór umowy </w:t>
      </w:r>
    </w:p>
    <w:p w14:paraId="4B7069D9"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9</w:t>
      </w:r>
      <w:r w:rsidRPr="004A40A0">
        <w:rPr>
          <w:rFonts w:ascii="Cambria" w:hAnsi="Cambria" w:cs="Arial"/>
          <w:sz w:val="20"/>
          <w:szCs w:val="20"/>
        </w:rPr>
        <w:tab/>
      </w:r>
      <w:r w:rsidRPr="004A40A0">
        <w:rPr>
          <w:rFonts w:ascii="Cambria" w:hAnsi="Cambria" w:cs="Arial"/>
          <w:sz w:val="20"/>
          <w:szCs w:val="20"/>
        </w:rPr>
        <w:tab/>
        <w:t>Wykaz robót budowlanych</w:t>
      </w:r>
    </w:p>
    <w:p w14:paraId="490F101E" w14:textId="26EFBBDC" w:rsidR="006441AC" w:rsidRDefault="006441AC" w:rsidP="006441AC">
      <w:pPr>
        <w:spacing w:line="276" w:lineRule="auto"/>
        <w:jc w:val="both"/>
        <w:rPr>
          <w:rFonts w:ascii="Cambria" w:hAnsi="Cambria" w:cs="Arial"/>
          <w:bCs/>
          <w:sz w:val="20"/>
          <w:szCs w:val="20"/>
        </w:rPr>
      </w:pPr>
      <w:r w:rsidRPr="004A40A0">
        <w:rPr>
          <w:rFonts w:ascii="Cambria" w:hAnsi="Cambria" w:cs="Arial"/>
          <w:bCs/>
          <w:sz w:val="20"/>
          <w:szCs w:val="20"/>
        </w:rPr>
        <w:t>Załącznik nr 1</w:t>
      </w:r>
      <w:r w:rsidR="009E39E2">
        <w:rPr>
          <w:rFonts w:ascii="Cambria" w:hAnsi="Cambria" w:cs="Arial"/>
          <w:bCs/>
          <w:sz w:val="20"/>
          <w:szCs w:val="20"/>
        </w:rPr>
        <w:t>0</w:t>
      </w:r>
      <w:r w:rsidR="009E39E2">
        <w:rPr>
          <w:rFonts w:ascii="Cambria" w:hAnsi="Cambria" w:cs="Arial"/>
          <w:bCs/>
          <w:sz w:val="20"/>
          <w:szCs w:val="20"/>
        </w:rPr>
        <w:tab/>
      </w:r>
      <w:r w:rsidRPr="004A40A0">
        <w:rPr>
          <w:rFonts w:ascii="Cambria" w:hAnsi="Cambria" w:cs="Arial"/>
          <w:bCs/>
          <w:sz w:val="20"/>
          <w:szCs w:val="20"/>
        </w:rPr>
        <w:tab/>
      </w:r>
      <w:r w:rsidR="00E6583C">
        <w:rPr>
          <w:rFonts w:ascii="Cambria" w:hAnsi="Cambria" w:cs="Arial"/>
          <w:bCs/>
          <w:sz w:val="20"/>
          <w:szCs w:val="20"/>
        </w:rPr>
        <w:t>PFU</w:t>
      </w:r>
    </w:p>
    <w:p w14:paraId="33C44B45" w14:textId="77777777" w:rsidR="00E6583C" w:rsidRPr="004A40A0" w:rsidRDefault="00E6583C" w:rsidP="006441AC">
      <w:pPr>
        <w:spacing w:line="276" w:lineRule="auto"/>
        <w:jc w:val="both"/>
        <w:rPr>
          <w:rFonts w:ascii="Cambria" w:hAnsi="Cambria" w:cs="Arial"/>
          <w:bCs/>
          <w:sz w:val="20"/>
          <w:szCs w:val="20"/>
        </w:rPr>
      </w:pPr>
    </w:p>
    <w:p w14:paraId="61EA30AE" w14:textId="77777777" w:rsidR="006441AC" w:rsidRPr="004A40A0" w:rsidRDefault="006441AC" w:rsidP="006441AC">
      <w:pPr>
        <w:tabs>
          <w:tab w:val="num" w:pos="0"/>
        </w:tabs>
        <w:suppressAutoHyphens/>
        <w:spacing w:after="40" w:line="276" w:lineRule="auto"/>
        <w:ind w:left="709" w:hanging="709"/>
        <w:jc w:val="right"/>
        <w:rPr>
          <w:rFonts w:ascii="Cambria" w:hAnsi="Cambria" w:cs="Arial"/>
          <w:b/>
          <w:sz w:val="20"/>
          <w:szCs w:val="20"/>
        </w:rPr>
      </w:pPr>
      <w:r w:rsidRPr="004A40A0">
        <w:rPr>
          <w:rFonts w:ascii="Cambria" w:hAnsi="Cambria" w:cs="Arial"/>
          <w:b/>
          <w:sz w:val="20"/>
          <w:szCs w:val="20"/>
        </w:rPr>
        <w:t>Zatwierdzam:</w:t>
      </w:r>
    </w:p>
    <w:p w14:paraId="705A5E9F" w14:textId="77777777" w:rsidR="006441AC" w:rsidRPr="004A40A0" w:rsidRDefault="006441AC" w:rsidP="006441AC">
      <w:pPr>
        <w:tabs>
          <w:tab w:val="num" w:pos="0"/>
        </w:tabs>
        <w:suppressAutoHyphens/>
        <w:spacing w:before="240" w:after="40" w:line="276" w:lineRule="auto"/>
        <w:ind w:left="709" w:hanging="709"/>
        <w:jc w:val="right"/>
        <w:rPr>
          <w:rFonts w:ascii="Cambria" w:hAnsi="Cambria" w:cs="Arial"/>
          <w:sz w:val="20"/>
          <w:szCs w:val="20"/>
        </w:rPr>
      </w:pPr>
      <w:r w:rsidRPr="004A40A0">
        <w:rPr>
          <w:rFonts w:ascii="Cambria" w:hAnsi="Cambria" w:cs="Arial"/>
          <w:sz w:val="20"/>
          <w:szCs w:val="20"/>
        </w:rPr>
        <w:t>……………………………….</w:t>
      </w:r>
    </w:p>
    <w:p w14:paraId="339FA8FC" w14:textId="065197B0" w:rsidR="006441AC" w:rsidRPr="004A40A0" w:rsidRDefault="006441AC" w:rsidP="00734569">
      <w:pPr>
        <w:tabs>
          <w:tab w:val="num" w:pos="0"/>
        </w:tabs>
        <w:suppressAutoHyphens/>
        <w:spacing w:after="40" w:line="276" w:lineRule="auto"/>
        <w:ind w:left="709" w:hanging="709"/>
        <w:jc w:val="right"/>
        <w:rPr>
          <w:rFonts w:ascii="Cambria" w:hAnsi="Cambria"/>
        </w:rPr>
      </w:pPr>
      <w:r w:rsidRPr="004A40A0">
        <w:rPr>
          <w:rFonts w:ascii="Cambria" w:hAnsi="Cambria" w:cs="Arial"/>
          <w:bCs/>
          <w:sz w:val="20"/>
          <w:szCs w:val="20"/>
        </w:rPr>
        <w:t>(Kierownik Zamawiającego)</w:t>
      </w:r>
    </w:p>
    <w:sectPr w:rsidR="006441AC" w:rsidRPr="004A40A0" w:rsidSect="006441AC">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D92" w14:textId="77777777" w:rsidR="00F85AAE" w:rsidRDefault="00F85AAE">
      <w:r>
        <w:separator/>
      </w:r>
    </w:p>
  </w:endnote>
  <w:endnote w:type="continuationSeparator" w:id="0">
    <w:p w14:paraId="5BB0EB41" w14:textId="77777777" w:rsidR="00F85AAE" w:rsidRDefault="00F85AAE">
      <w:r>
        <w:continuationSeparator/>
      </w:r>
    </w:p>
  </w:endnote>
  <w:endnote w:type="continuationNotice" w:id="1">
    <w:p w14:paraId="3C5E3ABD" w14:textId="77777777" w:rsidR="00F85AAE" w:rsidRDefault="00F8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IDFont+F2">
    <w:altName w:val="Calibri"/>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E" w14:textId="77777777" w:rsidR="00CD0103" w:rsidRPr="007B17EA" w:rsidRDefault="00CD010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A40A9">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A40A9">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344A" w14:textId="77777777" w:rsidR="00F85AAE" w:rsidRDefault="00F85AAE">
      <w:r>
        <w:separator/>
      </w:r>
    </w:p>
  </w:footnote>
  <w:footnote w:type="continuationSeparator" w:id="0">
    <w:p w14:paraId="6E2BE6EE" w14:textId="77777777" w:rsidR="00F85AAE" w:rsidRDefault="00F85AAE">
      <w:r>
        <w:continuationSeparator/>
      </w:r>
    </w:p>
  </w:footnote>
  <w:footnote w:type="continuationNotice" w:id="1">
    <w:p w14:paraId="3827A593" w14:textId="77777777" w:rsidR="00F85AAE" w:rsidRDefault="00F8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283" w14:textId="596DDFD3" w:rsidR="00CD0103" w:rsidRPr="001E2770" w:rsidRDefault="00CD0103" w:rsidP="006441AC">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sidRPr="008960AC">
      <w:rPr>
        <w:rFonts w:ascii="Arial" w:hAnsi="Arial" w:cs="Arial"/>
        <w:sz w:val="16"/>
        <w:szCs w:val="16"/>
      </w:rPr>
      <w:t>ZP.271.5.2022</w:t>
    </w:r>
  </w:p>
  <w:p w14:paraId="0F206487" w14:textId="77777777" w:rsidR="00CD0103" w:rsidRDefault="00CD01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E3582D9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224C8B"/>
    <w:multiLevelType w:val="hybridMultilevel"/>
    <w:tmpl w:val="40B48E34"/>
    <w:lvl w:ilvl="0" w:tplc="12220A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9"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CDD6193"/>
    <w:multiLevelType w:val="hybridMultilevel"/>
    <w:tmpl w:val="61C8A382"/>
    <w:lvl w:ilvl="0" w:tplc="04150001">
      <w:start w:val="1"/>
      <w:numFmt w:val="bullet"/>
      <w:lvlText w:val=""/>
      <w:lvlJc w:val="left"/>
      <w:pPr>
        <w:ind w:left="1013" w:hanging="360"/>
      </w:pPr>
      <w:rPr>
        <w:rFonts w:ascii="Symbol" w:hAnsi="Symbol" w:hint="default"/>
      </w:rPr>
    </w:lvl>
    <w:lvl w:ilvl="1" w:tplc="04150003" w:tentative="1">
      <w:start w:val="1"/>
      <w:numFmt w:val="bullet"/>
      <w:lvlText w:val="o"/>
      <w:lvlJc w:val="left"/>
      <w:pPr>
        <w:ind w:left="1733" w:hanging="360"/>
      </w:pPr>
      <w:rPr>
        <w:rFonts w:ascii="Courier New" w:hAnsi="Courier New" w:cs="Courier New" w:hint="default"/>
      </w:rPr>
    </w:lvl>
    <w:lvl w:ilvl="2" w:tplc="04150005" w:tentative="1">
      <w:start w:val="1"/>
      <w:numFmt w:val="bullet"/>
      <w:lvlText w:val=""/>
      <w:lvlJc w:val="left"/>
      <w:pPr>
        <w:ind w:left="2453" w:hanging="360"/>
      </w:pPr>
      <w:rPr>
        <w:rFonts w:ascii="Wingdings" w:hAnsi="Wingdings" w:hint="default"/>
      </w:rPr>
    </w:lvl>
    <w:lvl w:ilvl="3" w:tplc="04150001" w:tentative="1">
      <w:start w:val="1"/>
      <w:numFmt w:val="bullet"/>
      <w:lvlText w:val=""/>
      <w:lvlJc w:val="left"/>
      <w:pPr>
        <w:ind w:left="3173" w:hanging="360"/>
      </w:pPr>
      <w:rPr>
        <w:rFonts w:ascii="Symbol" w:hAnsi="Symbol" w:hint="default"/>
      </w:rPr>
    </w:lvl>
    <w:lvl w:ilvl="4" w:tplc="04150003" w:tentative="1">
      <w:start w:val="1"/>
      <w:numFmt w:val="bullet"/>
      <w:lvlText w:val="o"/>
      <w:lvlJc w:val="left"/>
      <w:pPr>
        <w:ind w:left="3893" w:hanging="360"/>
      </w:pPr>
      <w:rPr>
        <w:rFonts w:ascii="Courier New" w:hAnsi="Courier New" w:cs="Courier New" w:hint="default"/>
      </w:rPr>
    </w:lvl>
    <w:lvl w:ilvl="5" w:tplc="04150005" w:tentative="1">
      <w:start w:val="1"/>
      <w:numFmt w:val="bullet"/>
      <w:lvlText w:val=""/>
      <w:lvlJc w:val="left"/>
      <w:pPr>
        <w:ind w:left="4613" w:hanging="360"/>
      </w:pPr>
      <w:rPr>
        <w:rFonts w:ascii="Wingdings" w:hAnsi="Wingdings" w:hint="default"/>
      </w:rPr>
    </w:lvl>
    <w:lvl w:ilvl="6" w:tplc="04150001" w:tentative="1">
      <w:start w:val="1"/>
      <w:numFmt w:val="bullet"/>
      <w:lvlText w:val=""/>
      <w:lvlJc w:val="left"/>
      <w:pPr>
        <w:ind w:left="5333" w:hanging="360"/>
      </w:pPr>
      <w:rPr>
        <w:rFonts w:ascii="Symbol" w:hAnsi="Symbol" w:hint="default"/>
      </w:rPr>
    </w:lvl>
    <w:lvl w:ilvl="7" w:tplc="04150003" w:tentative="1">
      <w:start w:val="1"/>
      <w:numFmt w:val="bullet"/>
      <w:lvlText w:val="o"/>
      <w:lvlJc w:val="left"/>
      <w:pPr>
        <w:ind w:left="6053" w:hanging="360"/>
      </w:pPr>
      <w:rPr>
        <w:rFonts w:ascii="Courier New" w:hAnsi="Courier New" w:cs="Courier New" w:hint="default"/>
      </w:rPr>
    </w:lvl>
    <w:lvl w:ilvl="8" w:tplc="04150005" w:tentative="1">
      <w:start w:val="1"/>
      <w:numFmt w:val="bullet"/>
      <w:lvlText w:val=""/>
      <w:lvlJc w:val="left"/>
      <w:pPr>
        <w:ind w:left="6773" w:hanging="360"/>
      </w:pPr>
      <w:rPr>
        <w:rFonts w:ascii="Wingdings" w:hAnsi="Wingdings" w:hint="default"/>
      </w:rPr>
    </w:lvl>
  </w:abstractNum>
  <w:abstractNum w:abstractNumId="21" w15:restartNumberingAfterBreak="0">
    <w:nsid w:val="2D0D10B1"/>
    <w:multiLevelType w:val="hybridMultilevel"/>
    <w:tmpl w:val="1FAA2EF8"/>
    <w:lvl w:ilvl="0" w:tplc="24B0E1F2">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DB529F"/>
    <w:multiLevelType w:val="hybridMultilevel"/>
    <w:tmpl w:val="28E2CAA8"/>
    <w:lvl w:ilvl="0" w:tplc="4E2EBE6C">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32A11EC"/>
    <w:multiLevelType w:val="hybridMultilevel"/>
    <w:tmpl w:val="6344C380"/>
    <w:lvl w:ilvl="0" w:tplc="88CC976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BC6867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A2C33A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21602B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294344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F6E46F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E2037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C96556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25CC91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3F7F18"/>
    <w:multiLevelType w:val="hybridMultilevel"/>
    <w:tmpl w:val="C19E6BD4"/>
    <w:lvl w:ilvl="0" w:tplc="3858EF82">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7" w15:restartNumberingAfterBreak="0">
    <w:nsid w:val="391353C3"/>
    <w:multiLevelType w:val="hybridMultilevel"/>
    <w:tmpl w:val="A516AB76"/>
    <w:lvl w:ilvl="0" w:tplc="E1C25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C84641B"/>
    <w:multiLevelType w:val="hybridMultilevel"/>
    <w:tmpl w:val="4A46E49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2"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4266ECD"/>
    <w:multiLevelType w:val="hybridMultilevel"/>
    <w:tmpl w:val="B1B2AC34"/>
    <w:lvl w:ilvl="0" w:tplc="04150011">
      <w:start w:val="1"/>
      <w:numFmt w:val="decimal"/>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rPr>
        <w:rFonts w:cs="Times New Roman"/>
      </w:rPr>
    </w:lvl>
    <w:lvl w:ilvl="2" w:tplc="FFFFFFFF" w:tentative="1">
      <w:start w:val="1"/>
      <w:numFmt w:val="lowerRoman"/>
      <w:lvlText w:val="%3."/>
      <w:lvlJc w:val="right"/>
      <w:pPr>
        <w:tabs>
          <w:tab w:val="num" w:pos="3503"/>
        </w:tabs>
        <w:ind w:left="3503" w:hanging="180"/>
      </w:pPr>
      <w:rPr>
        <w:rFonts w:cs="Times New Roman"/>
      </w:rPr>
    </w:lvl>
    <w:lvl w:ilvl="3" w:tplc="FFFFFFFF" w:tentative="1">
      <w:start w:val="1"/>
      <w:numFmt w:val="decimal"/>
      <w:lvlText w:val="%4."/>
      <w:lvlJc w:val="left"/>
      <w:pPr>
        <w:tabs>
          <w:tab w:val="num" w:pos="4223"/>
        </w:tabs>
        <w:ind w:left="4223" w:hanging="360"/>
      </w:pPr>
      <w:rPr>
        <w:rFonts w:cs="Times New Roman"/>
      </w:rPr>
    </w:lvl>
    <w:lvl w:ilvl="4" w:tplc="FFFFFFFF" w:tentative="1">
      <w:start w:val="1"/>
      <w:numFmt w:val="lowerLetter"/>
      <w:lvlText w:val="%5."/>
      <w:lvlJc w:val="left"/>
      <w:pPr>
        <w:tabs>
          <w:tab w:val="num" w:pos="4943"/>
        </w:tabs>
        <w:ind w:left="4943" w:hanging="360"/>
      </w:pPr>
      <w:rPr>
        <w:rFonts w:cs="Times New Roman"/>
      </w:rPr>
    </w:lvl>
    <w:lvl w:ilvl="5" w:tplc="FFFFFFFF" w:tentative="1">
      <w:start w:val="1"/>
      <w:numFmt w:val="lowerRoman"/>
      <w:lvlText w:val="%6."/>
      <w:lvlJc w:val="right"/>
      <w:pPr>
        <w:tabs>
          <w:tab w:val="num" w:pos="5663"/>
        </w:tabs>
        <w:ind w:left="5663" w:hanging="180"/>
      </w:pPr>
      <w:rPr>
        <w:rFonts w:cs="Times New Roman"/>
      </w:rPr>
    </w:lvl>
    <w:lvl w:ilvl="6" w:tplc="FFFFFFFF" w:tentative="1">
      <w:start w:val="1"/>
      <w:numFmt w:val="decimal"/>
      <w:lvlText w:val="%7."/>
      <w:lvlJc w:val="left"/>
      <w:pPr>
        <w:tabs>
          <w:tab w:val="num" w:pos="6383"/>
        </w:tabs>
        <w:ind w:left="6383" w:hanging="360"/>
      </w:pPr>
      <w:rPr>
        <w:rFonts w:cs="Times New Roman"/>
      </w:rPr>
    </w:lvl>
    <w:lvl w:ilvl="7" w:tplc="FFFFFFFF" w:tentative="1">
      <w:start w:val="1"/>
      <w:numFmt w:val="lowerLetter"/>
      <w:lvlText w:val="%8."/>
      <w:lvlJc w:val="left"/>
      <w:pPr>
        <w:tabs>
          <w:tab w:val="num" w:pos="7103"/>
        </w:tabs>
        <w:ind w:left="7103" w:hanging="360"/>
      </w:pPr>
      <w:rPr>
        <w:rFonts w:cs="Times New Roman"/>
      </w:rPr>
    </w:lvl>
    <w:lvl w:ilvl="8" w:tplc="FFFFFFFF" w:tentative="1">
      <w:start w:val="1"/>
      <w:numFmt w:val="lowerRoman"/>
      <w:lvlText w:val="%9."/>
      <w:lvlJc w:val="right"/>
      <w:pPr>
        <w:tabs>
          <w:tab w:val="num" w:pos="7823"/>
        </w:tabs>
        <w:ind w:left="7823" w:hanging="180"/>
      </w:pPr>
      <w:rPr>
        <w:rFonts w:cs="Times New Roman"/>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3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0EA3EDB"/>
    <w:multiLevelType w:val="multilevel"/>
    <w:tmpl w:val="D3A86920"/>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7" w15:restartNumberingAfterBreak="0">
    <w:nsid w:val="70A66BB4"/>
    <w:multiLevelType w:val="hybridMultilevel"/>
    <w:tmpl w:val="D996C942"/>
    <w:lvl w:ilvl="0" w:tplc="8CB478F4">
      <w:start w:val="1"/>
      <w:numFmt w:val="decimal"/>
      <w:lvlText w:val="%1)"/>
      <w:lvlJc w:val="left"/>
      <w:pPr>
        <w:ind w:left="1068" w:hanging="360"/>
      </w:pPr>
      <w:rPr>
        <w:rFonts w:ascii="Cambria" w:eastAsia="Times New Roman" w:hAnsi="Cambria"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536A7DB8"/>
    <w:lvl w:ilvl="0" w:tplc="79E4828C">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BF11896"/>
    <w:multiLevelType w:val="hybridMultilevel"/>
    <w:tmpl w:val="19B0D248"/>
    <w:lvl w:ilvl="0" w:tplc="9CCE0A50">
      <w:start w:val="1"/>
      <w:numFmt w:val="bullet"/>
      <w:lvlText w:val=""/>
      <w:lvlJc w:val="left"/>
      <w:pPr>
        <w:ind w:left="1188" w:hanging="360"/>
      </w:pPr>
      <w:rPr>
        <w:rFonts w:ascii="Symbol" w:hAnsi="Symbol" w:hint="default"/>
        <w:sz w:val="18"/>
        <w:szCs w:val="18"/>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num w:numId="1" w16cid:durableId="776564273">
    <w:abstractNumId w:val="2"/>
  </w:num>
  <w:num w:numId="2" w16cid:durableId="872502928">
    <w:abstractNumId w:val="15"/>
  </w:num>
  <w:num w:numId="3" w16cid:durableId="994794219">
    <w:abstractNumId w:val="9"/>
  </w:num>
  <w:num w:numId="4" w16cid:durableId="56822030">
    <w:abstractNumId w:val="17"/>
  </w:num>
  <w:num w:numId="5" w16cid:durableId="1760177062">
    <w:abstractNumId w:val="43"/>
  </w:num>
  <w:num w:numId="6" w16cid:durableId="6715973">
    <w:abstractNumId w:val="28"/>
  </w:num>
  <w:num w:numId="7" w16cid:durableId="1885292844">
    <w:abstractNumId w:val="40"/>
  </w:num>
  <w:num w:numId="8" w16cid:durableId="1345127165">
    <w:abstractNumId w:val="23"/>
  </w:num>
  <w:num w:numId="9" w16cid:durableId="823857802">
    <w:abstractNumId w:val="5"/>
  </w:num>
  <w:num w:numId="10" w16cid:durableId="343286092">
    <w:abstractNumId w:val="16"/>
  </w:num>
  <w:num w:numId="11" w16cid:durableId="516503466">
    <w:abstractNumId w:val="48"/>
  </w:num>
  <w:num w:numId="12" w16cid:durableId="673730451">
    <w:abstractNumId w:val="49"/>
  </w:num>
  <w:num w:numId="13" w16cid:durableId="264004638">
    <w:abstractNumId w:val="21"/>
  </w:num>
  <w:num w:numId="14" w16cid:durableId="570434668">
    <w:abstractNumId w:val="25"/>
  </w:num>
  <w:num w:numId="15" w16cid:durableId="478764284">
    <w:abstractNumId w:val="18"/>
  </w:num>
  <w:num w:numId="16" w16cid:durableId="255405948">
    <w:abstractNumId w:val="41"/>
  </w:num>
  <w:num w:numId="17" w16cid:durableId="735015181">
    <w:abstractNumId w:val="22"/>
  </w:num>
  <w:num w:numId="18" w16cid:durableId="1382904544">
    <w:abstractNumId w:val="8"/>
  </w:num>
  <w:num w:numId="19" w16cid:durableId="1290550998">
    <w:abstractNumId w:val="37"/>
  </w:num>
  <w:num w:numId="20" w16cid:durableId="1966229407">
    <w:abstractNumId w:val="47"/>
  </w:num>
  <w:num w:numId="21" w16cid:durableId="464393080">
    <w:abstractNumId w:val="39"/>
  </w:num>
  <w:num w:numId="22" w16cid:durableId="1404641669">
    <w:abstractNumId w:val="13"/>
  </w:num>
  <w:num w:numId="23" w16cid:durableId="1058938994">
    <w:abstractNumId w:val="45"/>
  </w:num>
  <w:num w:numId="24" w16cid:durableId="360863287">
    <w:abstractNumId w:val="35"/>
  </w:num>
  <w:num w:numId="25" w16cid:durableId="1341272581">
    <w:abstractNumId w:val="30"/>
  </w:num>
  <w:num w:numId="26" w16cid:durableId="528226031">
    <w:abstractNumId w:val="44"/>
  </w:num>
  <w:num w:numId="27" w16cid:durableId="212429603">
    <w:abstractNumId w:val="14"/>
  </w:num>
  <w:num w:numId="28" w16cid:durableId="1156067822">
    <w:abstractNumId w:val="31"/>
  </w:num>
  <w:num w:numId="29" w16cid:durableId="134875688">
    <w:abstractNumId w:val="19"/>
  </w:num>
  <w:num w:numId="30" w16cid:durableId="2142723340">
    <w:abstractNumId w:val="46"/>
  </w:num>
  <w:num w:numId="31" w16cid:durableId="728843458">
    <w:abstractNumId w:val="12"/>
  </w:num>
  <w:num w:numId="32" w16cid:durableId="2005276603">
    <w:abstractNumId w:val="0"/>
  </w:num>
  <w:num w:numId="33" w16cid:durableId="647973292">
    <w:abstractNumId w:val="1"/>
  </w:num>
  <w:num w:numId="34" w16cid:durableId="12568638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79569">
    <w:abstractNumId w:val="34"/>
  </w:num>
  <w:num w:numId="36" w16cid:durableId="360327394">
    <w:abstractNumId w:val="42"/>
  </w:num>
  <w:num w:numId="37" w16cid:durableId="34082541">
    <w:abstractNumId w:val="10"/>
  </w:num>
  <w:num w:numId="38" w16cid:durableId="1884361004">
    <w:abstractNumId w:val="32"/>
  </w:num>
  <w:num w:numId="39" w16cid:durableId="1980110811">
    <w:abstractNumId w:val="7"/>
  </w:num>
  <w:num w:numId="40" w16cid:durableId="652375644">
    <w:abstractNumId w:val="33"/>
  </w:num>
  <w:num w:numId="41" w16cid:durableId="563295096">
    <w:abstractNumId w:val="11"/>
  </w:num>
  <w:num w:numId="42" w16cid:durableId="892694156">
    <w:abstractNumId w:val="29"/>
  </w:num>
  <w:num w:numId="43" w16cid:durableId="727799332">
    <w:abstractNumId w:val="27"/>
  </w:num>
  <w:num w:numId="44" w16cid:durableId="578834055">
    <w:abstractNumId w:val="50"/>
  </w:num>
  <w:num w:numId="45" w16cid:durableId="481120521">
    <w:abstractNumId w:val="6"/>
  </w:num>
  <w:num w:numId="46" w16cid:durableId="513883929">
    <w:abstractNumId w:val="4"/>
  </w:num>
  <w:num w:numId="47" w16cid:durableId="266275342">
    <w:abstractNumId w:val="3"/>
  </w:num>
  <w:num w:numId="48" w16cid:durableId="170530809">
    <w:abstractNumId w:val="36"/>
  </w:num>
  <w:num w:numId="49" w16cid:durableId="441803454">
    <w:abstractNumId w:val="24"/>
  </w:num>
  <w:num w:numId="50" w16cid:durableId="858784041">
    <w:abstractNumId w:val="20"/>
  </w:num>
  <w:num w:numId="51" w16cid:durableId="1310473233">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C"/>
    <w:rsid w:val="00007F10"/>
    <w:rsid w:val="0002284D"/>
    <w:rsid w:val="00027C8A"/>
    <w:rsid w:val="00031F37"/>
    <w:rsid w:val="00044F8E"/>
    <w:rsid w:val="00047CE6"/>
    <w:rsid w:val="00065265"/>
    <w:rsid w:val="00085FCE"/>
    <w:rsid w:val="00097642"/>
    <w:rsid w:val="000A6E0D"/>
    <w:rsid w:val="000C3794"/>
    <w:rsid w:val="000C6D85"/>
    <w:rsid w:val="000E4D97"/>
    <w:rsid w:val="000F392F"/>
    <w:rsid w:val="000F7B01"/>
    <w:rsid w:val="00107ECA"/>
    <w:rsid w:val="00163827"/>
    <w:rsid w:val="00163F6E"/>
    <w:rsid w:val="001764DB"/>
    <w:rsid w:val="001811E9"/>
    <w:rsid w:val="00181493"/>
    <w:rsid w:val="00195A2A"/>
    <w:rsid w:val="001C7E83"/>
    <w:rsid w:val="001E1276"/>
    <w:rsid w:val="001E26B3"/>
    <w:rsid w:val="001E4642"/>
    <w:rsid w:val="001F2CEB"/>
    <w:rsid w:val="001F423C"/>
    <w:rsid w:val="001F66BF"/>
    <w:rsid w:val="0021561A"/>
    <w:rsid w:val="00234434"/>
    <w:rsid w:val="002361CD"/>
    <w:rsid w:val="00260132"/>
    <w:rsid w:val="002A4664"/>
    <w:rsid w:val="002A7E3F"/>
    <w:rsid w:val="002B3676"/>
    <w:rsid w:val="002C28B6"/>
    <w:rsid w:val="002E1414"/>
    <w:rsid w:val="00302CAB"/>
    <w:rsid w:val="00305FB9"/>
    <w:rsid w:val="00323AE0"/>
    <w:rsid w:val="00330953"/>
    <w:rsid w:val="00353145"/>
    <w:rsid w:val="00361763"/>
    <w:rsid w:val="003617F1"/>
    <w:rsid w:val="00362955"/>
    <w:rsid w:val="003654A5"/>
    <w:rsid w:val="003657F1"/>
    <w:rsid w:val="00371CE5"/>
    <w:rsid w:val="00380863"/>
    <w:rsid w:val="003A34C7"/>
    <w:rsid w:val="003B537C"/>
    <w:rsid w:val="003C13A9"/>
    <w:rsid w:val="003D0BF1"/>
    <w:rsid w:val="003D0D2D"/>
    <w:rsid w:val="003D351F"/>
    <w:rsid w:val="003D492C"/>
    <w:rsid w:val="003E4E33"/>
    <w:rsid w:val="003F2463"/>
    <w:rsid w:val="00402123"/>
    <w:rsid w:val="00403BE0"/>
    <w:rsid w:val="004053EC"/>
    <w:rsid w:val="004126FE"/>
    <w:rsid w:val="00414E18"/>
    <w:rsid w:val="00426CE3"/>
    <w:rsid w:val="00432181"/>
    <w:rsid w:val="00441872"/>
    <w:rsid w:val="0045625A"/>
    <w:rsid w:val="00460F5C"/>
    <w:rsid w:val="00461EE5"/>
    <w:rsid w:val="00467308"/>
    <w:rsid w:val="004A40A0"/>
    <w:rsid w:val="004A4940"/>
    <w:rsid w:val="004A7B8C"/>
    <w:rsid w:val="004B6139"/>
    <w:rsid w:val="004C33CE"/>
    <w:rsid w:val="004D158F"/>
    <w:rsid w:val="004D1C50"/>
    <w:rsid w:val="004D24E3"/>
    <w:rsid w:val="004D2CC6"/>
    <w:rsid w:val="004F0BC5"/>
    <w:rsid w:val="004F5C24"/>
    <w:rsid w:val="00500800"/>
    <w:rsid w:val="00521613"/>
    <w:rsid w:val="0053482F"/>
    <w:rsid w:val="005723AA"/>
    <w:rsid w:val="005907E4"/>
    <w:rsid w:val="00597428"/>
    <w:rsid w:val="005A61C5"/>
    <w:rsid w:val="005B5EF4"/>
    <w:rsid w:val="005C0011"/>
    <w:rsid w:val="005C69E8"/>
    <w:rsid w:val="005D336F"/>
    <w:rsid w:val="00606F58"/>
    <w:rsid w:val="006208AA"/>
    <w:rsid w:val="00635DCE"/>
    <w:rsid w:val="006441AC"/>
    <w:rsid w:val="00644903"/>
    <w:rsid w:val="006625B1"/>
    <w:rsid w:val="006B4BB7"/>
    <w:rsid w:val="006B6C0E"/>
    <w:rsid w:val="006C59CC"/>
    <w:rsid w:val="006F4270"/>
    <w:rsid w:val="006F7C25"/>
    <w:rsid w:val="007119A9"/>
    <w:rsid w:val="00720147"/>
    <w:rsid w:val="00727001"/>
    <w:rsid w:val="00734569"/>
    <w:rsid w:val="007439E4"/>
    <w:rsid w:val="007533F2"/>
    <w:rsid w:val="00753FCF"/>
    <w:rsid w:val="00760800"/>
    <w:rsid w:val="00777B25"/>
    <w:rsid w:val="00797404"/>
    <w:rsid w:val="007A6F2C"/>
    <w:rsid w:val="007B02CC"/>
    <w:rsid w:val="007C4D23"/>
    <w:rsid w:val="00803476"/>
    <w:rsid w:val="00814CC6"/>
    <w:rsid w:val="0081555E"/>
    <w:rsid w:val="008230FB"/>
    <w:rsid w:val="008311F6"/>
    <w:rsid w:val="00836225"/>
    <w:rsid w:val="00836CA6"/>
    <w:rsid w:val="00843455"/>
    <w:rsid w:val="00852369"/>
    <w:rsid w:val="008606F5"/>
    <w:rsid w:val="00864914"/>
    <w:rsid w:val="0086673B"/>
    <w:rsid w:val="00866F14"/>
    <w:rsid w:val="008960AC"/>
    <w:rsid w:val="008A5DD2"/>
    <w:rsid w:val="008A5E67"/>
    <w:rsid w:val="008A6002"/>
    <w:rsid w:val="008A74BE"/>
    <w:rsid w:val="008B2ADE"/>
    <w:rsid w:val="008B3AD6"/>
    <w:rsid w:val="00904E86"/>
    <w:rsid w:val="00906247"/>
    <w:rsid w:val="0091102B"/>
    <w:rsid w:val="00925E6D"/>
    <w:rsid w:val="00927EA6"/>
    <w:rsid w:val="0095407A"/>
    <w:rsid w:val="009856FC"/>
    <w:rsid w:val="009862DE"/>
    <w:rsid w:val="00993B62"/>
    <w:rsid w:val="009A1A65"/>
    <w:rsid w:val="009A725F"/>
    <w:rsid w:val="009B12A9"/>
    <w:rsid w:val="009B52C5"/>
    <w:rsid w:val="009D6CD7"/>
    <w:rsid w:val="009E1860"/>
    <w:rsid w:val="009E39E2"/>
    <w:rsid w:val="009E7B88"/>
    <w:rsid w:val="009F6FF3"/>
    <w:rsid w:val="00A007F9"/>
    <w:rsid w:val="00A07167"/>
    <w:rsid w:val="00A11AA6"/>
    <w:rsid w:val="00A52412"/>
    <w:rsid w:val="00A575A0"/>
    <w:rsid w:val="00A60C24"/>
    <w:rsid w:val="00A64A1D"/>
    <w:rsid w:val="00A7092A"/>
    <w:rsid w:val="00A74148"/>
    <w:rsid w:val="00A824BE"/>
    <w:rsid w:val="00A84E17"/>
    <w:rsid w:val="00AB0591"/>
    <w:rsid w:val="00AB4514"/>
    <w:rsid w:val="00AB669F"/>
    <w:rsid w:val="00AC6C83"/>
    <w:rsid w:val="00AE42A1"/>
    <w:rsid w:val="00B00F68"/>
    <w:rsid w:val="00B10C1E"/>
    <w:rsid w:val="00B15F79"/>
    <w:rsid w:val="00B16301"/>
    <w:rsid w:val="00B30F91"/>
    <w:rsid w:val="00B65F1D"/>
    <w:rsid w:val="00B7485D"/>
    <w:rsid w:val="00B751AF"/>
    <w:rsid w:val="00B936AC"/>
    <w:rsid w:val="00B96DEF"/>
    <w:rsid w:val="00BA3D82"/>
    <w:rsid w:val="00BA59E8"/>
    <w:rsid w:val="00BB5DCC"/>
    <w:rsid w:val="00BE3494"/>
    <w:rsid w:val="00BF094D"/>
    <w:rsid w:val="00C02C1C"/>
    <w:rsid w:val="00C03A60"/>
    <w:rsid w:val="00C15F79"/>
    <w:rsid w:val="00C25B60"/>
    <w:rsid w:val="00C354E4"/>
    <w:rsid w:val="00C43B54"/>
    <w:rsid w:val="00C5124A"/>
    <w:rsid w:val="00C754A7"/>
    <w:rsid w:val="00C82F6C"/>
    <w:rsid w:val="00CA40A9"/>
    <w:rsid w:val="00CA58E2"/>
    <w:rsid w:val="00CB6648"/>
    <w:rsid w:val="00CB6E27"/>
    <w:rsid w:val="00CD0103"/>
    <w:rsid w:val="00CD131F"/>
    <w:rsid w:val="00CE18F7"/>
    <w:rsid w:val="00CE3B49"/>
    <w:rsid w:val="00CE4E3F"/>
    <w:rsid w:val="00CE5BA1"/>
    <w:rsid w:val="00CE6BC5"/>
    <w:rsid w:val="00CF6573"/>
    <w:rsid w:val="00CF66E8"/>
    <w:rsid w:val="00D13991"/>
    <w:rsid w:val="00D17A6B"/>
    <w:rsid w:val="00D207C9"/>
    <w:rsid w:val="00D524D4"/>
    <w:rsid w:val="00D67E53"/>
    <w:rsid w:val="00D73662"/>
    <w:rsid w:val="00D91D1C"/>
    <w:rsid w:val="00D939FD"/>
    <w:rsid w:val="00DA03A1"/>
    <w:rsid w:val="00DB0030"/>
    <w:rsid w:val="00DB2333"/>
    <w:rsid w:val="00DB7D5E"/>
    <w:rsid w:val="00DC0290"/>
    <w:rsid w:val="00DC0BA8"/>
    <w:rsid w:val="00DD0E4C"/>
    <w:rsid w:val="00DE7D3A"/>
    <w:rsid w:val="00DF2DE1"/>
    <w:rsid w:val="00E13332"/>
    <w:rsid w:val="00E206E4"/>
    <w:rsid w:val="00E41357"/>
    <w:rsid w:val="00E6583C"/>
    <w:rsid w:val="00E70F4B"/>
    <w:rsid w:val="00E83B66"/>
    <w:rsid w:val="00E85470"/>
    <w:rsid w:val="00E9254A"/>
    <w:rsid w:val="00E94D8E"/>
    <w:rsid w:val="00EA5310"/>
    <w:rsid w:val="00EB29BF"/>
    <w:rsid w:val="00EB2CCA"/>
    <w:rsid w:val="00EB36F5"/>
    <w:rsid w:val="00EC0742"/>
    <w:rsid w:val="00F12886"/>
    <w:rsid w:val="00F32AC9"/>
    <w:rsid w:val="00F33FFE"/>
    <w:rsid w:val="00F4155C"/>
    <w:rsid w:val="00F50256"/>
    <w:rsid w:val="00F50C10"/>
    <w:rsid w:val="00F54A15"/>
    <w:rsid w:val="00F54EA4"/>
    <w:rsid w:val="00F575D9"/>
    <w:rsid w:val="00F6186F"/>
    <w:rsid w:val="00F65F65"/>
    <w:rsid w:val="00F85AAE"/>
    <w:rsid w:val="00F879F6"/>
    <w:rsid w:val="00F97367"/>
    <w:rsid w:val="00FA3896"/>
    <w:rsid w:val="00FC283B"/>
    <w:rsid w:val="00FD1522"/>
    <w:rsid w:val="00FF0813"/>
    <w:rsid w:val="0C84D0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B017"/>
  <w15:chartTrackingRefBased/>
  <w15:docId w15:val="{237EAA5D-DB19-4E1E-9A39-9F061C1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1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441AC"/>
    <w:pPr>
      <w:spacing w:before="60" w:after="60"/>
      <w:ind w:left="851" w:hanging="295"/>
      <w:jc w:val="both"/>
    </w:pPr>
    <w:rPr>
      <w:szCs w:val="20"/>
    </w:rPr>
  </w:style>
  <w:style w:type="character" w:customStyle="1" w:styleId="pktZnak">
    <w:name w:val="pkt Znak"/>
    <w:link w:val="pkt"/>
    <w:locked/>
    <w:rsid w:val="006441AC"/>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6441AC"/>
    <w:pPr>
      <w:jc w:val="center"/>
    </w:pPr>
    <w:rPr>
      <w:rFonts w:ascii="Arial" w:hAnsi="Arial"/>
      <w:b/>
      <w:sz w:val="22"/>
      <w:szCs w:val="20"/>
    </w:rPr>
  </w:style>
  <w:style w:type="character" w:customStyle="1" w:styleId="TytuZnak">
    <w:name w:val="Tytuł Znak"/>
    <w:link w:val="Tytu"/>
    <w:uiPriority w:val="10"/>
    <w:rsid w:val="006441A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441AC"/>
    <w:pPr>
      <w:jc w:val="both"/>
    </w:pPr>
    <w:rPr>
      <w:rFonts w:ascii="Arial" w:hAnsi="Arial"/>
      <w:b/>
      <w:sz w:val="22"/>
      <w:szCs w:val="20"/>
    </w:rPr>
  </w:style>
  <w:style w:type="character" w:customStyle="1" w:styleId="TekstpodstawowyZnak">
    <w:name w:val="Tekst podstawowy Znak"/>
    <w:link w:val="Tekstpodstawowy"/>
    <w:uiPriority w:val="99"/>
    <w:rsid w:val="006441AC"/>
    <w:rPr>
      <w:rFonts w:ascii="Arial" w:eastAsia="Times New Roman" w:hAnsi="Arial" w:cs="Times New Roman"/>
      <w:b/>
      <w:szCs w:val="20"/>
      <w:lang w:eastAsia="pl-PL"/>
    </w:rPr>
  </w:style>
  <w:style w:type="paragraph" w:styleId="Stopka">
    <w:name w:val="footer"/>
    <w:basedOn w:val="Normalny"/>
    <w:link w:val="StopkaZnak"/>
    <w:uiPriority w:val="99"/>
    <w:rsid w:val="006441AC"/>
    <w:pPr>
      <w:tabs>
        <w:tab w:val="center" w:pos="4536"/>
        <w:tab w:val="right" w:pos="9072"/>
      </w:tabs>
    </w:pPr>
    <w:rPr>
      <w:rFonts w:ascii="Tahoma" w:hAnsi="Tahoma"/>
      <w:sz w:val="20"/>
      <w:szCs w:val="20"/>
    </w:rPr>
  </w:style>
  <w:style w:type="character" w:customStyle="1" w:styleId="StopkaZnak">
    <w:name w:val="Stopka Znak"/>
    <w:link w:val="Stopka"/>
    <w:uiPriority w:val="99"/>
    <w:rsid w:val="006441AC"/>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rsid w:val="006441AC"/>
    <w:pPr>
      <w:spacing w:after="120"/>
    </w:pPr>
    <w:rPr>
      <w:sz w:val="16"/>
      <w:szCs w:val="16"/>
    </w:rPr>
  </w:style>
  <w:style w:type="character" w:customStyle="1" w:styleId="Tekstpodstawowy3Znak">
    <w:name w:val="Tekst podstawowy 3 Znak"/>
    <w:link w:val="Tekstpodstawowy3"/>
    <w:uiPriority w:val="99"/>
    <w:rsid w:val="006441AC"/>
    <w:rPr>
      <w:rFonts w:ascii="Times New Roman" w:eastAsia="Times New Roman" w:hAnsi="Times New Roman" w:cs="Times New Roman"/>
      <w:sz w:val="16"/>
      <w:szCs w:val="16"/>
      <w:lang w:eastAsia="pl-PL"/>
    </w:rPr>
  </w:style>
  <w:style w:type="character" w:styleId="Hipercze">
    <w:name w:val="Hyperlink"/>
    <w:uiPriority w:val="99"/>
    <w:rsid w:val="006441AC"/>
    <w:rPr>
      <w:rFonts w:cs="Times New Roman"/>
      <w:color w:val="FF0000"/>
      <w:u w:val="single" w:color="FF0000"/>
    </w:rPr>
  </w:style>
  <w:style w:type="character" w:styleId="Odwoaniedokomentarza">
    <w:name w:val="annotation reference"/>
    <w:uiPriority w:val="99"/>
    <w:semiHidden/>
    <w:rsid w:val="006441AC"/>
    <w:rPr>
      <w:rFonts w:cs="Times New Roman"/>
      <w:sz w:val="16"/>
    </w:rPr>
  </w:style>
  <w:style w:type="paragraph" w:styleId="Tekstkomentarza">
    <w:name w:val="annotation text"/>
    <w:basedOn w:val="Normalny"/>
    <w:link w:val="TekstkomentarzaZnak"/>
    <w:uiPriority w:val="99"/>
    <w:semiHidden/>
    <w:rsid w:val="006441AC"/>
    <w:rPr>
      <w:rFonts w:ascii="Tahoma" w:hAnsi="Tahoma"/>
      <w:sz w:val="20"/>
      <w:szCs w:val="20"/>
    </w:rPr>
  </w:style>
  <w:style w:type="character" w:customStyle="1" w:styleId="TekstkomentarzaZnak">
    <w:name w:val="Tekst komentarza Znak"/>
    <w:link w:val="Tekstkomentarza"/>
    <w:uiPriority w:val="99"/>
    <w:semiHidden/>
    <w:rsid w:val="006441AC"/>
    <w:rPr>
      <w:rFonts w:ascii="Tahoma" w:eastAsia="Times New Roman" w:hAnsi="Tahoma" w:cs="Times New Roman"/>
      <w:sz w:val="20"/>
      <w:szCs w:val="20"/>
      <w:lang w:eastAsia="pl-PL"/>
    </w:rPr>
  </w:style>
  <w:style w:type="paragraph" w:styleId="Nagwek">
    <w:name w:val="header"/>
    <w:basedOn w:val="Normalny"/>
    <w:link w:val="NagwekZnak"/>
    <w:uiPriority w:val="99"/>
    <w:rsid w:val="006441AC"/>
    <w:pPr>
      <w:tabs>
        <w:tab w:val="center" w:pos="4536"/>
        <w:tab w:val="right" w:pos="9072"/>
      </w:tabs>
    </w:pPr>
  </w:style>
  <w:style w:type="character" w:customStyle="1" w:styleId="NagwekZnak">
    <w:name w:val="Nagłówek Znak"/>
    <w:link w:val="Nagwek"/>
    <w:uiPriority w:val="99"/>
    <w:rsid w:val="006441AC"/>
    <w:rPr>
      <w:rFonts w:ascii="Times New Roman" w:eastAsia="Times New Roman" w:hAnsi="Times New Roman" w:cs="Times New Roman"/>
      <w:sz w:val="24"/>
      <w:szCs w:val="24"/>
      <w:lang w:eastAsia="pl-PL"/>
    </w:rPr>
  </w:style>
  <w:style w:type="paragraph" w:styleId="Lista">
    <w:name w:val="List"/>
    <w:basedOn w:val="Normalny"/>
    <w:uiPriority w:val="99"/>
    <w:rsid w:val="006441AC"/>
    <w:pPr>
      <w:ind w:left="283" w:hanging="283"/>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6441AC"/>
    <w:pPr>
      <w:ind w:left="708"/>
    </w:pPr>
  </w:style>
  <w:style w:type="paragraph" w:customStyle="1" w:styleId="arimr">
    <w:name w:val="arimr"/>
    <w:basedOn w:val="Normalny"/>
    <w:rsid w:val="006441AC"/>
    <w:pPr>
      <w:widowControl w:val="0"/>
      <w:snapToGrid w:val="0"/>
      <w:spacing w:line="360" w:lineRule="auto"/>
    </w:pPr>
    <w:rPr>
      <w:szCs w:val="20"/>
      <w:lang w:val="en-US"/>
    </w:rPr>
  </w:style>
  <w:style w:type="paragraph" w:styleId="Bezodstpw">
    <w:name w:val="No Spacing"/>
    <w:uiPriority w:val="1"/>
    <w:qFormat/>
    <w:rsid w:val="006441AC"/>
    <w:rPr>
      <w:rFonts w:ascii="Times New Roman" w:eastAsia="SimSun" w:hAnsi="Times New Roman"/>
      <w:sz w:val="24"/>
      <w:szCs w:val="24"/>
      <w:lang w:eastAsia="zh-CN"/>
    </w:rPr>
  </w:style>
  <w:style w:type="character" w:customStyle="1" w:styleId="Teksttreci">
    <w:name w:val="Tekst treści_"/>
    <w:link w:val="Teksttreci0"/>
    <w:locked/>
    <w:rsid w:val="006441AC"/>
    <w:rPr>
      <w:rFonts w:ascii="Verdana" w:hAnsi="Verdana"/>
      <w:sz w:val="19"/>
      <w:shd w:val="clear" w:color="auto" w:fill="FFFFFF"/>
    </w:rPr>
  </w:style>
  <w:style w:type="paragraph" w:customStyle="1" w:styleId="Teksttreci0">
    <w:name w:val="Tekst treści"/>
    <w:basedOn w:val="Normalny"/>
    <w:link w:val="Teksttreci"/>
    <w:rsid w:val="006441AC"/>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6441AC"/>
    <w:rPr>
      <w:rFonts w:ascii="Verdana" w:hAnsi="Verdana"/>
      <w:b/>
      <w:spacing w:val="0"/>
      <w:sz w:val="19"/>
      <w:shd w:val="clear" w:color="auto" w:fill="FFFFFF"/>
    </w:rPr>
  </w:style>
  <w:style w:type="character" w:customStyle="1" w:styleId="Teksttreci4">
    <w:name w:val="Tekst treści (4)_"/>
    <w:link w:val="Teksttreci40"/>
    <w:locked/>
    <w:rsid w:val="006441AC"/>
    <w:rPr>
      <w:rFonts w:ascii="Verdana" w:hAnsi="Verdana"/>
      <w:sz w:val="19"/>
      <w:shd w:val="clear" w:color="auto" w:fill="FFFFFF"/>
    </w:rPr>
  </w:style>
  <w:style w:type="paragraph" w:customStyle="1" w:styleId="Teksttreci40">
    <w:name w:val="Tekst treści (4)"/>
    <w:basedOn w:val="Normalny"/>
    <w:link w:val="Teksttreci4"/>
    <w:rsid w:val="006441AC"/>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6441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41AC"/>
    <w:rPr>
      <w:rFonts w:ascii="Segoe UI" w:hAnsi="Segoe UI" w:cs="Segoe UI"/>
      <w:sz w:val="18"/>
      <w:szCs w:val="18"/>
    </w:rPr>
  </w:style>
  <w:style w:type="character" w:customStyle="1" w:styleId="TekstdymkaZnak">
    <w:name w:val="Tekst dymka Znak"/>
    <w:link w:val="Tekstdymka"/>
    <w:uiPriority w:val="99"/>
    <w:semiHidden/>
    <w:rsid w:val="006441AC"/>
    <w:rPr>
      <w:rFonts w:ascii="Segoe UI" w:eastAsia="Times New Roman" w:hAnsi="Segoe UI" w:cs="Segoe UI"/>
      <w:sz w:val="18"/>
      <w:szCs w:val="18"/>
      <w:lang w:eastAsia="pl-PL"/>
    </w:rPr>
  </w:style>
  <w:style w:type="character" w:customStyle="1" w:styleId="Nierozpoznanawzmianka1">
    <w:name w:val="Nierozpoznana wzmianka1"/>
    <w:uiPriority w:val="99"/>
    <w:semiHidden/>
    <w:unhideWhenUsed/>
    <w:rsid w:val="004A40A0"/>
    <w:rPr>
      <w:color w:val="605E5C"/>
      <w:shd w:val="clear" w:color="auto" w:fill="E1DFDD"/>
    </w:rPr>
  </w:style>
  <w:style w:type="character" w:styleId="UyteHipercze">
    <w:name w:val="FollowedHyperlink"/>
    <w:uiPriority w:val="99"/>
    <w:semiHidden/>
    <w:unhideWhenUsed/>
    <w:rsid w:val="004A40A0"/>
    <w:rPr>
      <w:color w:val="954F72"/>
      <w:u w:val="single"/>
    </w:rPr>
  </w:style>
  <w:style w:type="paragraph" w:customStyle="1" w:styleId="Default">
    <w:name w:val="Default"/>
    <w:rsid w:val="00DF2DE1"/>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EB36F5"/>
    <w:rPr>
      <w:rFonts w:ascii="Times New Roman" w:hAnsi="Times New Roman"/>
      <w:b/>
      <w:bCs/>
    </w:rPr>
  </w:style>
  <w:style w:type="character" w:customStyle="1" w:styleId="TematkomentarzaZnak">
    <w:name w:val="Temat komentarza Znak"/>
    <w:link w:val="Tematkomentarza"/>
    <w:uiPriority w:val="99"/>
    <w:semiHidden/>
    <w:rsid w:val="00EB36F5"/>
    <w:rPr>
      <w:rFonts w:ascii="Times New Roman" w:eastAsia="Times New Roman" w:hAnsi="Times New Roman" w:cs="Times New Roman"/>
      <w:b/>
      <w:bCs/>
      <w:sz w:val="20"/>
      <w:szCs w:val="20"/>
      <w:lang w:eastAsia="pl-PL"/>
    </w:rPr>
  </w:style>
  <w:style w:type="paragraph" w:customStyle="1" w:styleId="Standard">
    <w:name w:val="Standard"/>
    <w:rsid w:val="00A84E17"/>
    <w:pPr>
      <w:widowControl w:val="0"/>
      <w:suppressAutoHyphens/>
      <w:autoSpaceDN w:val="0"/>
      <w:textAlignment w:val="baseline"/>
    </w:pPr>
    <w:rPr>
      <w:rFonts w:ascii="Times New Roman" w:eastAsia="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mailto:biuro@data-protect.pl" TargetMode="External"/><Relationship Id="rId3" Type="http://schemas.openxmlformats.org/officeDocument/2006/relationships/customXml" Target="../customXml/item3.xml"/><Relationship Id="rId21" Type="http://schemas.openxmlformats.org/officeDocument/2006/relationships/hyperlink" Target="https://miniportal.uzp.gov.pl/WarunkiUslugi"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www.kazimierzawielka.biuletyn.net/?bip=1&amp;cid=1138&amp;bsc=N" TargetMode="External"/><Relationship Id="rId2" Type="http://schemas.openxmlformats.org/officeDocument/2006/relationships/customXml" Target="../customXml/item2.xml"/><Relationship Id="rId16" Type="http://schemas.openxmlformats.org/officeDocument/2006/relationships/hyperlink" Target="https://miniportal.uzp.gov.pl/Postepowania"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westycje@kazimierzawielka.p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miniportal.uz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azimierzawielka.pl" TargetMode="External"/><Relationship Id="rId22" Type="http://schemas.openxmlformats.org/officeDocument/2006/relationships/hyperlink" Target="mailto:jst@wechsl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D1FB2-4948-4E97-B72B-9454DDA85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271DE-95E0-4BC2-A2E5-7E2957E86164}">
  <ds:schemaRefs>
    <ds:schemaRef ds:uri="http://schemas.microsoft.com/sharepoint/v3/contenttype/forms"/>
  </ds:schemaRefs>
</ds:datastoreItem>
</file>

<file path=customXml/itemProps3.xml><?xml version="1.0" encoding="utf-8"?>
<ds:datastoreItem xmlns:ds="http://schemas.openxmlformats.org/officeDocument/2006/customXml" ds:itemID="{45A08DFA-11FE-4C90-9B50-22FC441B3FD0}">
  <ds:schemaRefs>
    <ds:schemaRef ds:uri="http://purl.org/dc/elements/1.1/"/>
    <ds:schemaRef ds:uri="7a05fcb1-0031-4714-b659-47779f3d8500"/>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ab0c0cee-2644-4f47-8c7f-04c321af7d8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10373</Words>
  <Characters>62242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Meus</dc:creator>
  <cp:keywords/>
  <dc:description/>
  <cp:lastModifiedBy>Tomasz Meus</cp:lastModifiedBy>
  <cp:revision>2</cp:revision>
  <dcterms:created xsi:type="dcterms:W3CDTF">2022-04-13T10:31:00Z</dcterms:created>
  <dcterms:modified xsi:type="dcterms:W3CDTF">2022-04-13T10:31:00Z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