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Pr="002E5A86" w:rsidRDefault="00D911D5" w:rsidP="001F7C85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1F7C85">
        <w:rPr>
          <w:rFonts w:ascii="Times New Roman" w:eastAsia="Times New Roman" w:hAnsi="Times New Roman" w:cs="Times New Roman"/>
          <w:sz w:val="20"/>
          <w:szCs w:val="20"/>
        </w:rPr>
        <w:t xml:space="preserve">do Zarządzenia Nr </w:t>
      </w:r>
      <w:r w:rsidR="00C010E0">
        <w:rPr>
          <w:rFonts w:ascii="Times New Roman" w:eastAsia="Times New Roman" w:hAnsi="Times New Roman" w:cs="Times New Roman"/>
          <w:sz w:val="20"/>
          <w:szCs w:val="20"/>
        </w:rPr>
        <w:t>247</w:t>
      </w:r>
      <w:r w:rsidR="003A4161">
        <w:rPr>
          <w:rFonts w:ascii="Times New Roman" w:eastAsia="Times New Roman" w:hAnsi="Times New Roman" w:cs="Times New Roman"/>
          <w:sz w:val="20"/>
          <w:szCs w:val="20"/>
        </w:rPr>
        <w:t>/2022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C722FC" w:rsidRPr="002E5A86" w:rsidRDefault="00453C2C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2E5A86">
        <w:rPr>
          <w:rFonts w:ascii="Times New Roman" w:eastAsia="Times New Roman" w:hAnsi="Times New Roman" w:cs="Times New Roman"/>
        </w:rPr>
        <w:t xml:space="preserve">w Kazimierzy Wielkiej z dnia </w:t>
      </w:r>
      <w:r w:rsidR="00C010E0">
        <w:rPr>
          <w:rFonts w:ascii="Times New Roman" w:eastAsia="Times New Roman" w:hAnsi="Times New Roman" w:cs="Times New Roman"/>
        </w:rPr>
        <w:t>3</w:t>
      </w:r>
      <w:r w:rsidR="001F7C85">
        <w:rPr>
          <w:rFonts w:ascii="Times New Roman" w:eastAsia="Times New Roman" w:hAnsi="Times New Roman" w:cs="Times New Roman"/>
        </w:rPr>
        <w:t xml:space="preserve"> listopada</w:t>
      </w:r>
      <w:r w:rsidR="003A2B48" w:rsidRPr="002E5A86">
        <w:rPr>
          <w:rFonts w:ascii="Times New Roman" w:eastAsia="Times New Roman" w:hAnsi="Times New Roman" w:cs="Times New Roman"/>
        </w:rPr>
        <w:t xml:space="preserve"> 2022</w:t>
      </w:r>
      <w:r w:rsidRPr="002E5A86">
        <w:rPr>
          <w:rFonts w:ascii="Times New Roman" w:eastAsia="Times New Roman" w:hAnsi="Times New Roman" w:cs="Times New Roman"/>
        </w:rPr>
        <w:t xml:space="preserve"> roku </w:t>
      </w:r>
      <w:r w:rsidR="00C722FC" w:rsidRPr="002E5A86">
        <w:rPr>
          <w:rFonts w:ascii="Times New Roman" w:eastAsia="Times New Roman" w:hAnsi="Times New Roman" w:cs="Times New Roman"/>
        </w:rPr>
        <w:t xml:space="preserve">w sprawie ogłoszenia </w:t>
      </w:r>
    </w:p>
    <w:p w:rsidR="00C722FC" w:rsidRPr="002E5A86" w:rsidRDefault="001F7C85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wykazu</w:t>
      </w:r>
      <w:r w:rsidR="007003CC">
        <w:rPr>
          <w:rFonts w:ascii="Times New Roman" w:eastAsia="Times New Roman" w:hAnsi="Times New Roman" w:cs="Times New Roman"/>
        </w:rPr>
        <w:t xml:space="preserve"> </w:t>
      </w:r>
      <w:r w:rsidR="00C722FC" w:rsidRPr="002E5A86">
        <w:rPr>
          <w:rFonts w:ascii="Times New Roman" w:eastAsia="Times New Roman" w:hAnsi="Times New Roman" w:cs="Times New Roman"/>
        </w:rPr>
        <w:t xml:space="preserve">oraz </w:t>
      </w:r>
      <w:r w:rsidR="003A4161" w:rsidRPr="002E5A86">
        <w:rPr>
          <w:rFonts w:ascii="Times New Roman" w:eastAsia="Times New Roman" w:hAnsi="Times New Roman" w:cs="Times New Roman"/>
        </w:rPr>
        <w:t>zawarcia umów dzierżaw</w:t>
      </w:r>
      <w:r w:rsidR="00436902" w:rsidRPr="002E5A86">
        <w:rPr>
          <w:rFonts w:ascii="Times New Roman" w:eastAsia="Times New Roman" w:hAnsi="Times New Roman" w:cs="Times New Roman"/>
        </w:rPr>
        <w:t xml:space="preserve"> części</w:t>
      </w:r>
      <w:r w:rsidR="00C722FC" w:rsidRPr="002E5A86">
        <w:rPr>
          <w:rFonts w:ascii="Times New Roman" w:eastAsia="Times New Roman" w:hAnsi="Times New Roman" w:cs="Times New Roman"/>
        </w:rPr>
        <w:t xml:space="preserve"> gruntów </w:t>
      </w:r>
      <w:r w:rsidR="00C010E0">
        <w:rPr>
          <w:rFonts w:ascii="Times New Roman" w:eastAsia="Times New Roman" w:hAnsi="Times New Roman" w:cs="Times New Roman"/>
        </w:rPr>
        <w:t>gminnych</w:t>
      </w:r>
      <w:r w:rsidR="00C722FC" w:rsidRPr="002E5A86">
        <w:rPr>
          <w:rFonts w:ascii="Times New Roman" w:eastAsia="Times New Roman" w:hAnsi="Times New Roman" w:cs="Times New Roman"/>
          <w:i/>
        </w:rPr>
        <w:t>.</w:t>
      </w:r>
    </w:p>
    <w:p w:rsidR="002B0FFE" w:rsidRPr="002E5A86" w:rsidRDefault="002B0FFE" w:rsidP="00436902">
      <w:pPr>
        <w:pStyle w:val="Standard"/>
        <w:rPr>
          <w:rFonts w:cs="Times New Roman"/>
          <w:sz w:val="22"/>
          <w:szCs w:val="22"/>
          <w:lang w:val="pl-PL"/>
        </w:rPr>
      </w:pP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2E5A86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na podstawie art. 35 ust. 1 i 2 ustawy z dnia 21 sierpnia 1997 roku o gospodarce nieruchomościami</w:t>
      </w:r>
    </w:p>
    <w:p w:rsidR="00436902" w:rsidRPr="002E5A86" w:rsidRDefault="002B0FFE" w:rsidP="00436902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podaje do publiczn</w:t>
      </w:r>
      <w:r w:rsidR="006B07E6" w:rsidRPr="002E5A86">
        <w:rPr>
          <w:rFonts w:cs="Times New Roman"/>
          <w:sz w:val="22"/>
          <w:szCs w:val="22"/>
          <w:lang w:val="pl-PL"/>
        </w:rPr>
        <w:t xml:space="preserve">ej wiadomości </w:t>
      </w:r>
      <w:r w:rsidR="007003CC">
        <w:rPr>
          <w:rFonts w:cs="Times New Roman"/>
          <w:sz w:val="22"/>
          <w:szCs w:val="22"/>
          <w:lang w:val="pl-PL"/>
        </w:rPr>
        <w:t>WYKAZ nieruchomości stanowiących</w:t>
      </w:r>
      <w:r w:rsidR="006B07E6" w:rsidRPr="002E5A86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7003CC">
        <w:rPr>
          <w:rFonts w:cs="Times New Roman"/>
          <w:sz w:val="22"/>
          <w:szCs w:val="22"/>
          <w:lang w:val="pl-PL"/>
        </w:rPr>
        <w:t xml:space="preserve"> przeznaczonych</w:t>
      </w:r>
      <w:r w:rsidRPr="002E5A86">
        <w:rPr>
          <w:rFonts w:cs="Times New Roman"/>
          <w:sz w:val="22"/>
          <w:szCs w:val="22"/>
          <w:lang w:val="pl-PL"/>
        </w:rPr>
        <w:t xml:space="preserve"> </w:t>
      </w:r>
      <w:r w:rsidR="00A173AA" w:rsidRPr="002E5A86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15843" w:type="dxa"/>
        <w:tblLayout w:type="fixed"/>
        <w:tblLook w:val="04A0"/>
      </w:tblPr>
      <w:tblGrid>
        <w:gridCol w:w="675"/>
        <w:gridCol w:w="2268"/>
        <w:gridCol w:w="7"/>
        <w:gridCol w:w="1978"/>
        <w:gridCol w:w="7"/>
        <w:gridCol w:w="2403"/>
        <w:gridCol w:w="7"/>
        <w:gridCol w:w="2686"/>
        <w:gridCol w:w="7"/>
        <w:gridCol w:w="1694"/>
        <w:gridCol w:w="7"/>
        <w:gridCol w:w="2119"/>
        <w:gridCol w:w="7"/>
        <w:gridCol w:w="1978"/>
      </w:tblGrid>
      <w:tr w:rsidR="00A173AA" w:rsidRPr="002E5A86" w:rsidTr="003A358A">
        <w:tc>
          <w:tcPr>
            <w:tcW w:w="675" w:type="dxa"/>
          </w:tcPr>
          <w:p w:rsidR="006B07E6" w:rsidRPr="002E5A86" w:rsidRDefault="006B07E6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275" w:type="dxa"/>
            <w:gridSpan w:val="2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Nr ew.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Położenie</w:t>
            </w:r>
            <w:r w:rsidR="00A173AA" w:rsidRPr="002E5A86">
              <w:rPr>
                <w:rFonts w:cs="Times New Roman"/>
                <w:sz w:val="22"/>
                <w:szCs w:val="22"/>
                <w:lang w:val="pl-PL"/>
              </w:rPr>
              <w:t>/</w:t>
            </w:r>
          </w:p>
          <w:p w:rsidR="00A173AA" w:rsidRPr="002E5A86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1985" w:type="dxa"/>
            <w:gridSpan w:val="2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410" w:type="dxa"/>
            <w:gridSpan w:val="2"/>
          </w:tcPr>
          <w:p w:rsidR="006B07E6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C611A7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693" w:type="dxa"/>
            <w:gridSpan w:val="2"/>
          </w:tcPr>
          <w:p w:rsidR="006B07E6" w:rsidRPr="002E5A86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Wysokość opłat z tyłu dzierżawy</w:t>
            </w:r>
          </w:p>
        </w:tc>
        <w:tc>
          <w:tcPr>
            <w:tcW w:w="1701" w:type="dxa"/>
            <w:gridSpan w:val="2"/>
          </w:tcPr>
          <w:p w:rsidR="006B07E6" w:rsidRPr="002E5A86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  <w:gridSpan w:val="2"/>
          </w:tcPr>
          <w:p w:rsidR="006B07E6" w:rsidRPr="002E5A86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Zasady aktuali</w:t>
            </w:r>
            <w:r w:rsidR="004C10D5" w:rsidRPr="002E5A86">
              <w:rPr>
                <w:rFonts w:cs="Times New Roman"/>
                <w:sz w:val="22"/>
                <w:szCs w:val="22"/>
                <w:lang w:val="pl-PL"/>
              </w:rPr>
              <w:t>zacji opłat</w:t>
            </w:r>
          </w:p>
        </w:tc>
        <w:tc>
          <w:tcPr>
            <w:tcW w:w="1978" w:type="dxa"/>
          </w:tcPr>
          <w:p w:rsidR="006B07E6" w:rsidRPr="002E5A86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A173AA" w:rsidRPr="002E5A86" w:rsidTr="003A358A">
        <w:tc>
          <w:tcPr>
            <w:tcW w:w="675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275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5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693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  <w:gridSpan w:val="2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1978" w:type="dxa"/>
          </w:tcPr>
          <w:p w:rsidR="006B07E6" w:rsidRPr="002E5A86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3A358A" w:rsidRPr="003A358A" w:rsidTr="003A358A">
        <w:tc>
          <w:tcPr>
            <w:tcW w:w="675" w:type="dxa"/>
          </w:tcPr>
          <w:p w:rsidR="003A358A" w:rsidRPr="002E5A86" w:rsidRDefault="003A358A" w:rsidP="00D16B6A">
            <w:pPr>
              <w:pStyle w:val="Standard"/>
              <w:numPr>
                <w:ilvl w:val="0"/>
                <w:numId w:val="5"/>
              </w:numPr>
              <w:spacing w:line="276" w:lineRule="auto"/>
              <w:ind w:left="284" w:right="-108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8B6BCE">
              <w:rPr>
                <w:rFonts w:cs="Times New Roman"/>
                <w:sz w:val="22"/>
                <w:szCs w:val="22"/>
                <w:lang w:val="pl-PL"/>
              </w:rPr>
              <w:t>ewidencyjna numer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743A12">
              <w:rPr>
                <w:rFonts w:cs="Times New Roman"/>
                <w:sz w:val="22"/>
                <w:szCs w:val="22"/>
                <w:lang w:val="pl-PL"/>
              </w:rPr>
              <w:t>2571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1.</w:t>
            </w:r>
            <w:r w:rsidR="00743A12">
              <w:rPr>
                <w:rFonts w:cs="Times New Roman"/>
                <w:sz w:val="22"/>
                <w:szCs w:val="22"/>
                <w:lang w:val="pl-PL"/>
              </w:rPr>
              <w:t>6638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20 m ² 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A358A" w:rsidRPr="003A358A" w:rsidRDefault="00743A12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Decyzja Wojewody Kieleckiego znak: GP.V-7413/3460/91 z dnia 06.01.1991 r.</w:t>
            </w: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 KI1I/000</w:t>
            </w:r>
            <w:r w:rsidR="00A108D8">
              <w:rPr>
                <w:rFonts w:cs="Times New Roman"/>
                <w:sz w:val="22"/>
                <w:szCs w:val="22"/>
                <w:lang w:val="pl-PL"/>
              </w:rPr>
              <w:t>22657/4</w:t>
            </w:r>
          </w:p>
        </w:tc>
        <w:tc>
          <w:tcPr>
            <w:tcW w:w="1985" w:type="dxa"/>
            <w:gridSpan w:val="2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Nieruchomość gruntowa zabudowana garażem blaszanym, stanowiącym własność dotychczasowego dzierżawcy</w:t>
            </w:r>
            <w:r w:rsidR="00A108D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0" w:type="dxa"/>
            <w:gridSpan w:val="2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 w:rsidR="00D16B6A">
              <w:rPr>
                <w:rFonts w:cs="Times New Roman"/>
                <w:sz w:val="22"/>
                <w:szCs w:val="22"/>
                <w:lang w:val="pl-PL"/>
              </w:rPr>
              <w:t>U.16 – teren zabudowy usługowej.</w:t>
            </w:r>
          </w:p>
          <w:p w:rsid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D16B6A" w:rsidRDefault="00D16B6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zagospodarowania będzie określony w umowie dzierżawy.</w:t>
            </w:r>
          </w:p>
          <w:p w:rsidR="00D16B6A" w:rsidRPr="003A358A" w:rsidRDefault="00D16B6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  <w:gridSpan w:val="2"/>
          </w:tcPr>
          <w:p w:rsidR="003A358A" w:rsidRPr="003A358A" w:rsidRDefault="003A358A" w:rsidP="00D16B6A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 w:rsidR="000A32BC"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3A358A" w:rsidRPr="003A358A" w:rsidRDefault="00D16B6A" w:rsidP="00D16B6A">
            <w:pPr>
              <w:pStyle w:val="Standard"/>
              <w:spacing w:after="24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Do czynszu będzie </w:t>
            </w:r>
            <w:r w:rsidR="003A358A" w:rsidRPr="003A358A">
              <w:rPr>
                <w:rFonts w:cs="Times New Roman"/>
                <w:sz w:val="22"/>
                <w:szCs w:val="22"/>
                <w:lang w:val="pl-PL"/>
              </w:rPr>
              <w:t>doliczony podatek VAT.</w:t>
            </w:r>
          </w:p>
        </w:tc>
        <w:tc>
          <w:tcPr>
            <w:tcW w:w="1701" w:type="dxa"/>
            <w:gridSpan w:val="2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  <w:gridSpan w:val="2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1985" w:type="dxa"/>
            <w:gridSpan w:val="2"/>
          </w:tcPr>
          <w:p w:rsidR="003A358A" w:rsidRPr="003A358A" w:rsidRDefault="003A358A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3D048B" w:rsidRPr="003A358A" w:rsidTr="003A358A">
        <w:trPr>
          <w:trHeight w:val="5237"/>
        </w:trPr>
        <w:tc>
          <w:tcPr>
            <w:tcW w:w="675" w:type="dxa"/>
          </w:tcPr>
          <w:p w:rsidR="003D048B" w:rsidRPr="003A358A" w:rsidRDefault="003D048B" w:rsidP="00D16B6A">
            <w:pPr>
              <w:pStyle w:val="Standard"/>
              <w:numPr>
                <w:ilvl w:val="0"/>
                <w:numId w:val="5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ewidencyjna </w:t>
            </w:r>
            <w:r w:rsidR="008B6BCE">
              <w:rPr>
                <w:rFonts w:cs="Times New Roman"/>
                <w:sz w:val="22"/>
                <w:szCs w:val="22"/>
                <w:lang w:val="pl-PL"/>
              </w:rPr>
              <w:t>numer</w:t>
            </w:r>
            <w:r w:rsidR="00443BC9" w:rsidRPr="003A358A">
              <w:rPr>
                <w:rFonts w:cs="Times New Roman"/>
                <w:sz w:val="22"/>
                <w:szCs w:val="22"/>
                <w:lang w:val="pl-PL"/>
              </w:rPr>
              <w:t xml:space="preserve"> 22/29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3D048B" w:rsidRPr="003A358A" w:rsidRDefault="006B3D5D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1.7218</w:t>
            </w:r>
            <w:r w:rsidR="003D048B" w:rsidRPr="003A358A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20 m ² </w:t>
            </w: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3A358A" w:rsidRDefault="006B3D5D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AN</w:t>
            </w:r>
            <w:r w:rsidR="003A358A" w:rsidRPr="003A358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2208/2007 z dnia 24.08.2007 r.</w:t>
            </w:r>
          </w:p>
          <w:p w:rsidR="006B3D5D" w:rsidRPr="003A358A" w:rsidRDefault="006B3D5D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B3D5D" w:rsidRPr="003A358A" w:rsidRDefault="006B3D5D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 KI1I/00036359/6</w:t>
            </w:r>
          </w:p>
        </w:tc>
        <w:tc>
          <w:tcPr>
            <w:tcW w:w="1985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garażem blaszanym, stanowiącym własność dotychczasowego dzierżawcy oznaczonym numerem porządkowym: </w:t>
            </w:r>
            <w:r w:rsidR="006B3D5D" w:rsidRPr="003A358A">
              <w:rPr>
                <w:sz w:val="22"/>
                <w:szCs w:val="22"/>
              </w:rPr>
              <w:t>152</w:t>
            </w:r>
            <w:r w:rsidRPr="003A358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Zgodnie z MPZP działka położona na obszarze oznaczonym symbolem </w:t>
            </w:r>
            <w:r w:rsidR="006B3D5D" w:rsidRPr="003A358A">
              <w:rPr>
                <w:rFonts w:cs="Times New Roman"/>
                <w:sz w:val="22"/>
                <w:szCs w:val="22"/>
                <w:lang w:val="pl-PL"/>
              </w:rPr>
              <w:t>KD.L.1, KD.L.22 – tereny dróg publicznych klasy lokalnej z projektowaną trasą rowerową w</w:t>
            </w:r>
            <w:r w:rsidR="003A358A" w:rsidRPr="003A358A">
              <w:rPr>
                <w:rFonts w:cs="Times New Roman"/>
                <w:sz w:val="22"/>
                <w:szCs w:val="22"/>
                <w:lang w:val="pl-PL"/>
              </w:rPr>
              <w:t xml:space="preserve"> granicach pasa drogowego, KR – teren turystycznej trasy rowerowej.</w:t>
            </w:r>
          </w:p>
          <w:p w:rsidR="00125B67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zagospodarowania będzie określony w umowie dzierżawy.</w:t>
            </w:r>
          </w:p>
          <w:p w:rsidR="00125B67" w:rsidRPr="003A358A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</w:t>
            </w:r>
            <w:r w:rsidR="000A32BC">
              <w:rPr>
                <w:rFonts w:cs="Times New Roman"/>
                <w:sz w:val="22"/>
                <w:szCs w:val="22"/>
                <w:lang w:val="pl-PL"/>
              </w:rPr>
              <w:t>iej w sprawie określenia na 2023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rok stawek czynszu z tytułu dzierżawy do lat pięciu gruntów niezabudowanych i zabudowanych stanowiących własność Gminy Kazimierza Wielka.</w:t>
            </w:r>
          </w:p>
          <w:p w:rsidR="00125B67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1985" w:type="dxa"/>
            <w:gridSpan w:val="2"/>
          </w:tcPr>
          <w:p w:rsidR="003D048B" w:rsidRPr="003A358A" w:rsidRDefault="003D048B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3247D9" w:rsidRPr="003A358A" w:rsidTr="003A358A">
        <w:trPr>
          <w:trHeight w:val="559"/>
        </w:trPr>
        <w:tc>
          <w:tcPr>
            <w:tcW w:w="675" w:type="dxa"/>
          </w:tcPr>
          <w:p w:rsidR="003247D9" w:rsidRPr="00080FEE" w:rsidRDefault="003247D9" w:rsidP="00D16B6A">
            <w:pPr>
              <w:pStyle w:val="Standard"/>
              <w:numPr>
                <w:ilvl w:val="0"/>
                <w:numId w:val="5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3A358A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numer </w:t>
            </w:r>
            <w:r w:rsidR="00002183" w:rsidRPr="003A358A">
              <w:rPr>
                <w:rFonts w:cs="Times New Roman"/>
                <w:sz w:val="22"/>
                <w:szCs w:val="22"/>
                <w:lang w:val="pl-PL"/>
              </w:rPr>
              <w:t>1281/4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247D9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0,2063 </w:t>
            </w:r>
            <w:r w:rsidR="003247D9" w:rsidRPr="003A358A">
              <w:rPr>
                <w:rFonts w:cs="Times New Roman"/>
                <w:sz w:val="22"/>
                <w:szCs w:val="22"/>
                <w:lang w:val="pl-PL"/>
              </w:rPr>
              <w:t>ha.</w:t>
            </w: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20 m ².</w:t>
            </w: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Decyzja Wojewody </w:t>
            </w:r>
            <w:r w:rsidR="00002183" w:rsidRPr="003A358A">
              <w:rPr>
                <w:rFonts w:cs="Times New Roman"/>
                <w:sz w:val="22"/>
                <w:szCs w:val="22"/>
                <w:lang w:val="pl-PL"/>
              </w:rPr>
              <w:t>Świętokrzyskiego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</w:p>
          <w:p w:rsidR="003247D9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SPN.IV.7532.241.2017</w:t>
            </w:r>
            <w:r w:rsidR="00576A2D" w:rsidRPr="003A358A">
              <w:rPr>
                <w:rFonts w:cs="Times New Roman"/>
                <w:sz w:val="22"/>
                <w:szCs w:val="22"/>
                <w:lang w:val="pl-PL"/>
              </w:rPr>
              <w:t xml:space="preserve"> z dnia 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28.08.2017</w:t>
            </w:r>
            <w:r w:rsidR="00576A2D" w:rsidRPr="003A358A">
              <w:rPr>
                <w:rFonts w:cs="Times New Roman"/>
                <w:sz w:val="22"/>
                <w:szCs w:val="22"/>
                <w:lang w:val="pl-PL"/>
              </w:rPr>
              <w:t xml:space="preserve"> r. </w:t>
            </w: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</w:t>
            </w:r>
            <w:r w:rsidR="00002183" w:rsidRPr="003A358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KI1I/000</w:t>
            </w:r>
            <w:r w:rsidR="00002183" w:rsidRPr="003A358A">
              <w:rPr>
                <w:rFonts w:cs="Times New Roman"/>
                <w:sz w:val="22"/>
                <w:szCs w:val="22"/>
                <w:lang w:val="pl-PL"/>
              </w:rPr>
              <w:t>40810/7</w:t>
            </w:r>
          </w:p>
        </w:tc>
        <w:tc>
          <w:tcPr>
            <w:tcW w:w="1985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Nieruchomość gruntowa zabudowana garażem blaszanym, stanowiącym własność dotychczasowego dzierżawcy oznaczonym numerem porządkowym: </w:t>
            </w:r>
            <w:r w:rsidR="00002183" w:rsidRPr="003A358A">
              <w:rPr>
                <w:sz w:val="22"/>
                <w:szCs w:val="22"/>
              </w:rPr>
              <w:t>3</w:t>
            </w:r>
            <w:r w:rsidRPr="003A358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MPZP działka położona na o</w:t>
            </w:r>
            <w:r w:rsidR="00080FEE" w:rsidRPr="003A358A">
              <w:rPr>
                <w:rFonts w:cs="Times New Roman"/>
                <w:sz w:val="22"/>
                <w:szCs w:val="22"/>
                <w:lang w:val="pl-PL"/>
              </w:rPr>
              <w:t>bszarze oznaczonym symbolem MN.10 – teren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zabudowy mieszkaniowej </w:t>
            </w:r>
            <w:r w:rsidR="00080FEE" w:rsidRPr="003A358A">
              <w:rPr>
                <w:rFonts w:cs="Times New Roman"/>
                <w:sz w:val="22"/>
                <w:szCs w:val="22"/>
                <w:lang w:val="pl-PL"/>
              </w:rPr>
              <w:t>jedn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>orodzinnej.</w:t>
            </w:r>
          </w:p>
          <w:p w:rsidR="003247D9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125B67" w:rsidRDefault="00125B67" w:rsidP="00125B6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zagospodarowania będzie określony w umowie dzierżawy.</w:t>
            </w:r>
          </w:p>
          <w:p w:rsidR="00125B67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125B67" w:rsidRPr="003A358A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Termin zagospodarowania do 5 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lastRenderedPageBreak/>
              <w:t>lat.</w:t>
            </w:r>
          </w:p>
        </w:tc>
        <w:tc>
          <w:tcPr>
            <w:tcW w:w="2693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lastRenderedPageBreak/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125B67" w:rsidRDefault="00125B67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1985" w:type="dxa"/>
            <w:gridSpan w:val="2"/>
          </w:tcPr>
          <w:p w:rsidR="003247D9" w:rsidRPr="003A358A" w:rsidRDefault="003247D9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002183" w:rsidRPr="003A358A" w:rsidTr="008B6BCE">
        <w:trPr>
          <w:trHeight w:val="6048"/>
        </w:trPr>
        <w:tc>
          <w:tcPr>
            <w:tcW w:w="675" w:type="dxa"/>
          </w:tcPr>
          <w:p w:rsidR="00002183" w:rsidRPr="005C0878" w:rsidRDefault="00002183" w:rsidP="00D16B6A">
            <w:pPr>
              <w:pStyle w:val="Standard"/>
              <w:numPr>
                <w:ilvl w:val="0"/>
                <w:numId w:val="5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Działka ewidencyjna numer 147/4.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Powierzchnia nieruchomości: 0,5700 ha.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0,2600 ha.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Zięblice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Decyzja Wojewody Kieleckiego NBN.VII-7413/10/10/98 z dnia 07.10.1998 r. 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KW KI1I/00033009/7</w:t>
            </w:r>
          </w:p>
        </w:tc>
        <w:tc>
          <w:tcPr>
            <w:tcW w:w="1985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użytek: </w:t>
            </w:r>
          </w:p>
          <w:p w:rsidR="00002183" w:rsidRPr="003A358A" w:rsidRDefault="00002183" w:rsidP="00D16B6A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3A358A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3A358A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RIIIa</w:t>
            </w:r>
            <w:proofErr w:type="spellEnd"/>
            <w:r w:rsidRPr="003A358A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– 0,5700 ha.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Teren użytkowany  rolniczo.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Zgodnie ze studium uwarunkowań i kierunków zagospodarowania przestrzennego </w:t>
            </w:r>
            <w:proofErr w:type="spellStart"/>
            <w:r w:rsidRPr="003A358A">
              <w:rPr>
                <w:rFonts w:cs="Times New Roman"/>
                <w:sz w:val="22"/>
                <w:szCs w:val="22"/>
                <w:lang w:val="pl-PL"/>
              </w:rPr>
              <w:t>gminy</w:t>
            </w:r>
            <w:proofErr w:type="spellEnd"/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Kazimierza Wielka działka położona jest w części w terenach gruntów ornych (klas I-III) chronionych przed zmianą sposobu użytkowania oraz w części w terenach pozostałych gruntów ornych.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934C9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</w:t>
            </w:r>
            <w:r w:rsidR="003A358A" w:rsidRPr="003A358A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693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1,04 q pszenicy.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1985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002183" w:rsidRPr="003A358A" w:rsidTr="006934C9">
        <w:trPr>
          <w:trHeight w:val="6362"/>
        </w:trPr>
        <w:tc>
          <w:tcPr>
            <w:tcW w:w="675" w:type="dxa"/>
          </w:tcPr>
          <w:p w:rsidR="00002183" w:rsidRPr="00AC5DAB" w:rsidRDefault="00002183" w:rsidP="00D16B6A">
            <w:pPr>
              <w:pStyle w:val="Standard"/>
              <w:numPr>
                <w:ilvl w:val="0"/>
                <w:numId w:val="5"/>
              </w:numPr>
              <w:spacing w:line="276" w:lineRule="auto"/>
              <w:ind w:left="284"/>
              <w:jc w:val="center"/>
              <w:rPr>
                <w:rFonts w:cs="Times New Roman"/>
                <w:color w:val="0070C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ewidencyjna </w:t>
            </w:r>
            <w:r w:rsidR="008B6BCE">
              <w:rPr>
                <w:rFonts w:cs="Times New Roman"/>
                <w:sz w:val="22"/>
                <w:szCs w:val="22"/>
                <w:lang w:val="pl-PL"/>
              </w:rPr>
              <w:t>numer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2564/28.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0,0269 ha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0,0269 ha. </w:t>
            </w:r>
          </w:p>
          <w:p w:rsidR="00002183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A32BC" w:rsidRPr="003A358A" w:rsidRDefault="000A32BC" w:rsidP="000A32B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Działka ewidencyjna </w:t>
            </w:r>
            <w:r>
              <w:rPr>
                <w:rFonts w:cs="Times New Roman"/>
                <w:sz w:val="22"/>
                <w:szCs w:val="22"/>
                <w:lang w:val="pl-PL"/>
              </w:rPr>
              <w:t>numer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2564/29.</w:t>
            </w:r>
          </w:p>
          <w:p w:rsidR="000A32BC" w:rsidRPr="003A358A" w:rsidRDefault="000A32BC" w:rsidP="000A32B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0A32BC" w:rsidRPr="003A358A" w:rsidRDefault="000A32BC" w:rsidP="000A32B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0,0731ha</w:t>
            </w:r>
          </w:p>
          <w:p w:rsidR="000A32BC" w:rsidRPr="003A358A" w:rsidRDefault="000A32BC" w:rsidP="000A32B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0,0731 ha. </w:t>
            </w:r>
          </w:p>
          <w:p w:rsidR="000A32BC" w:rsidRDefault="000A32BC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Decyzja Wojewody Świętokrzyskiego: </w:t>
            </w:r>
            <w:r w:rsidRPr="003A358A">
              <w:rPr>
                <w:sz w:val="22"/>
                <w:szCs w:val="22"/>
              </w:rPr>
              <w:t xml:space="preserve">ABN.IV-7413/10/18/99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 dnia 12.04.1999 r.</w:t>
            </w:r>
          </w:p>
          <w:p w:rsidR="00002183" w:rsidRPr="006934C9" w:rsidRDefault="00002183" w:rsidP="00D16B6A">
            <w:pPr>
              <w:pStyle w:val="Nagwek2"/>
              <w:spacing w:line="276" w:lineRule="auto"/>
              <w:rPr>
                <w:b w:val="0"/>
                <w:sz w:val="22"/>
                <w:szCs w:val="22"/>
              </w:rPr>
            </w:pPr>
            <w:r w:rsidRPr="003A358A">
              <w:rPr>
                <w:b w:val="0"/>
                <w:sz w:val="22"/>
                <w:szCs w:val="22"/>
              </w:rPr>
              <w:t>KW KI1I/00033572/4</w:t>
            </w:r>
          </w:p>
        </w:tc>
        <w:tc>
          <w:tcPr>
            <w:tcW w:w="1985" w:type="dxa"/>
            <w:gridSpan w:val="2"/>
          </w:tcPr>
          <w:p w:rsidR="00002183" w:rsidRPr="003A358A" w:rsidRDefault="000A32BC" w:rsidP="00D16B6A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Nieruchomości przeznaczone</w:t>
            </w:r>
            <w:r w:rsidR="00002183" w:rsidRPr="003A358A">
              <w:rPr>
                <w:rFonts w:cs="Times New Roman"/>
                <w:sz w:val="22"/>
                <w:szCs w:val="22"/>
                <w:lang w:val="pl-PL"/>
              </w:rPr>
              <w:t xml:space="preserve"> pod ogródki działkowe. 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Teren</w:t>
            </w:r>
            <w:r w:rsidR="000A32BC">
              <w:rPr>
                <w:rFonts w:cs="Times New Roman"/>
                <w:sz w:val="22"/>
                <w:szCs w:val="22"/>
                <w:lang w:val="pl-PL"/>
              </w:rPr>
              <w:t>y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0A32BC">
              <w:rPr>
                <w:rFonts w:cs="Times New Roman"/>
                <w:sz w:val="22"/>
                <w:szCs w:val="22"/>
                <w:lang w:val="pl-PL"/>
              </w:rPr>
              <w:t>użytkowane  i przystosowane</w:t>
            </w: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 pod uprawę ogródka działkowego.</w:t>
            </w:r>
          </w:p>
          <w:p w:rsidR="008F7756" w:rsidRDefault="008F775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Default="008F775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</w:t>
            </w:r>
            <w:r>
              <w:rPr>
                <w:rFonts w:cs="Times New Roman"/>
                <w:sz w:val="22"/>
                <w:szCs w:val="22"/>
                <w:lang w:val="pl-PL"/>
              </w:rPr>
              <w:t>: KD-L.22 – teren dróg publicznych klasy dojazdowej oraz MN.11 – teren zabudowy mieszkaniowej jednorodzinnej.</w:t>
            </w:r>
          </w:p>
          <w:p w:rsidR="008F7756" w:rsidRPr="003A358A" w:rsidRDefault="008F7756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1985" w:type="dxa"/>
            <w:gridSpan w:val="2"/>
          </w:tcPr>
          <w:p w:rsidR="00002183" w:rsidRPr="003A358A" w:rsidRDefault="00002183" w:rsidP="00D16B6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A358A">
              <w:rPr>
                <w:rFonts w:cs="Times New Roman"/>
                <w:sz w:val="22"/>
                <w:szCs w:val="22"/>
                <w:lang w:val="pl-PL"/>
              </w:rPr>
              <w:t xml:space="preserve">Na wniosek dotychczasowych dzierżawców. </w:t>
            </w:r>
          </w:p>
        </w:tc>
      </w:tr>
    </w:tbl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8B6BCE" w:rsidRDefault="008B6BCE" w:rsidP="00B5633B">
      <w:pPr>
        <w:pStyle w:val="Stopka"/>
        <w:rPr>
          <w:rFonts w:cs="Times New Roman"/>
          <w:sz w:val="16"/>
          <w:szCs w:val="16"/>
        </w:rPr>
      </w:pPr>
    </w:p>
    <w:p w:rsidR="00B5633B" w:rsidRPr="00B5633B" w:rsidRDefault="00B5633B" w:rsidP="00B5633B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sectPr w:rsidR="00B5633B" w:rsidRPr="00B5633B" w:rsidSect="00F62BC9">
      <w:pgSz w:w="16837" w:h="11905" w:orient="landscape"/>
      <w:pgMar w:top="720" w:right="720" w:bottom="142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2B" w:rsidRDefault="006D162B" w:rsidP="00EE7C02">
      <w:r>
        <w:separator/>
      </w:r>
    </w:p>
  </w:endnote>
  <w:endnote w:type="continuationSeparator" w:id="0">
    <w:p w:rsidR="006D162B" w:rsidRDefault="006D162B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2B" w:rsidRDefault="006D162B" w:rsidP="00EE7C02">
      <w:r w:rsidRPr="00EE7C02">
        <w:rPr>
          <w:color w:val="000000"/>
        </w:rPr>
        <w:separator/>
      </w:r>
    </w:p>
  </w:footnote>
  <w:footnote w:type="continuationSeparator" w:id="0">
    <w:p w:rsidR="006D162B" w:rsidRDefault="006D162B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C90"/>
    <w:multiLevelType w:val="hybridMultilevel"/>
    <w:tmpl w:val="9F900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80D"/>
    <w:multiLevelType w:val="hybridMultilevel"/>
    <w:tmpl w:val="A3F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05FB"/>
    <w:multiLevelType w:val="hybridMultilevel"/>
    <w:tmpl w:val="40B4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C7063"/>
    <w:multiLevelType w:val="hybridMultilevel"/>
    <w:tmpl w:val="9EC699A4"/>
    <w:lvl w:ilvl="0" w:tplc="BE24250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256B9"/>
    <w:multiLevelType w:val="hybridMultilevel"/>
    <w:tmpl w:val="8C0C2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2183"/>
    <w:rsid w:val="00017D38"/>
    <w:rsid w:val="00032CA8"/>
    <w:rsid w:val="00037098"/>
    <w:rsid w:val="0005322E"/>
    <w:rsid w:val="00064DF9"/>
    <w:rsid w:val="00065603"/>
    <w:rsid w:val="00080FEE"/>
    <w:rsid w:val="000819C5"/>
    <w:rsid w:val="00083F46"/>
    <w:rsid w:val="000A32BC"/>
    <w:rsid w:val="000B3059"/>
    <w:rsid w:val="000C7B98"/>
    <w:rsid w:val="000D3004"/>
    <w:rsid w:val="000D36BF"/>
    <w:rsid w:val="000D5F4E"/>
    <w:rsid w:val="00125B67"/>
    <w:rsid w:val="00133259"/>
    <w:rsid w:val="001C5CF3"/>
    <w:rsid w:val="001F26F9"/>
    <w:rsid w:val="001F7C85"/>
    <w:rsid w:val="0020331A"/>
    <w:rsid w:val="00217859"/>
    <w:rsid w:val="0022627A"/>
    <w:rsid w:val="00233E33"/>
    <w:rsid w:val="00255983"/>
    <w:rsid w:val="0028781D"/>
    <w:rsid w:val="002B0FFE"/>
    <w:rsid w:val="002B4271"/>
    <w:rsid w:val="002C20C2"/>
    <w:rsid w:val="002C47E5"/>
    <w:rsid w:val="002C4A8F"/>
    <w:rsid w:val="002D4857"/>
    <w:rsid w:val="002E5A86"/>
    <w:rsid w:val="00306659"/>
    <w:rsid w:val="00320738"/>
    <w:rsid w:val="0032116F"/>
    <w:rsid w:val="003220F9"/>
    <w:rsid w:val="003247D9"/>
    <w:rsid w:val="003406C1"/>
    <w:rsid w:val="003419E5"/>
    <w:rsid w:val="00341C0C"/>
    <w:rsid w:val="0036559E"/>
    <w:rsid w:val="00373D1A"/>
    <w:rsid w:val="003A2B48"/>
    <w:rsid w:val="003A358A"/>
    <w:rsid w:val="003A4161"/>
    <w:rsid w:val="003B01A1"/>
    <w:rsid w:val="003D048B"/>
    <w:rsid w:val="003D2C5A"/>
    <w:rsid w:val="003D4C30"/>
    <w:rsid w:val="003D7514"/>
    <w:rsid w:val="003E0E88"/>
    <w:rsid w:val="003E5993"/>
    <w:rsid w:val="00422564"/>
    <w:rsid w:val="00436902"/>
    <w:rsid w:val="00443BC9"/>
    <w:rsid w:val="00447D37"/>
    <w:rsid w:val="00453C2C"/>
    <w:rsid w:val="00467E93"/>
    <w:rsid w:val="004C10D5"/>
    <w:rsid w:val="004D4F9C"/>
    <w:rsid w:val="004F29CE"/>
    <w:rsid w:val="005050CC"/>
    <w:rsid w:val="00512A13"/>
    <w:rsid w:val="00522D20"/>
    <w:rsid w:val="005462B7"/>
    <w:rsid w:val="0057263E"/>
    <w:rsid w:val="00576A2D"/>
    <w:rsid w:val="005817B2"/>
    <w:rsid w:val="00592EF5"/>
    <w:rsid w:val="005B58E6"/>
    <w:rsid w:val="005C0878"/>
    <w:rsid w:val="00601658"/>
    <w:rsid w:val="00620691"/>
    <w:rsid w:val="00634768"/>
    <w:rsid w:val="006633FE"/>
    <w:rsid w:val="006875AE"/>
    <w:rsid w:val="006934C9"/>
    <w:rsid w:val="0069383F"/>
    <w:rsid w:val="006B07E6"/>
    <w:rsid w:val="006B3D5D"/>
    <w:rsid w:val="006C1556"/>
    <w:rsid w:val="006D162B"/>
    <w:rsid w:val="006D7BD1"/>
    <w:rsid w:val="006E09B8"/>
    <w:rsid w:val="007003CC"/>
    <w:rsid w:val="00706CC6"/>
    <w:rsid w:val="0073613A"/>
    <w:rsid w:val="00743A12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7E664C"/>
    <w:rsid w:val="0081174C"/>
    <w:rsid w:val="008208E4"/>
    <w:rsid w:val="008325AE"/>
    <w:rsid w:val="00864F0D"/>
    <w:rsid w:val="00882BA9"/>
    <w:rsid w:val="0088375B"/>
    <w:rsid w:val="00886FE7"/>
    <w:rsid w:val="00891AB6"/>
    <w:rsid w:val="008A03BC"/>
    <w:rsid w:val="008B0B5B"/>
    <w:rsid w:val="008B27A8"/>
    <w:rsid w:val="008B6BCE"/>
    <w:rsid w:val="008D1BDF"/>
    <w:rsid w:val="008D1D0D"/>
    <w:rsid w:val="008D487A"/>
    <w:rsid w:val="008E09BB"/>
    <w:rsid w:val="008E6ACA"/>
    <w:rsid w:val="008F4351"/>
    <w:rsid w:val="008F7756"/>
    <w:rsid w:val="0091020F"/>
    <w:rsid w:val="009242CE"/>
    <w:rsid w:val="00956C52"/>
    <w:rsid w:val="00962D53"/>
    <w:rsid w:val="00965C1E"/>
    <w:rsid w:val="009A46A3"/>
    <w:rsid w:val="009C7C34"/>
    <w:rsid w:val="009D01FF"/>
    <w:rsid w:val="009E04A3"/>
    <w:rsid w:val="00A01D52"/>
    <w:rsid w:val="00A108D8"/>
    <w:rsid w:val="00A173AA"/>
    <w:rsid w:val="00A3352A"/>
    <w:rsid w:val="00A577BF"/>
    <w:rsid w:val="00A63FC1"/>
    <w:rsid w:val="00A84506"/>
    <w:rsid w:val="00AC32C4"/>
    <w:rsid w:val="00AC5DAB"/>
    <w:rsid w:val="00AD37C2"/>
    <w:rsid w:val="00AD6303"/>
    <w:rsid w:val="00AD67AA"/>
    <w:rsid w:val="00AF3280"/>
    <w:rsid w:val="00AF74F4"/>
    <w:rsid w:val="00B03F47"/>
    <w:rsid w:val="00B055FC"/>
    <w:rsid w:val="00B1667A"/>
    <w:rsid w:val="00B24A46"/>
    <w:rsid w:val="00B5633B"/>
    <w:rsid w:val="00B71E85"/>
    <w:rsid w:val="00B74CC0"/>
    <w:rsid w:val="00BE777F"/>
    <w:rsid w:val="00BF60D5"/>
    <w:rsid w:val="00BF6307"/>
    <w:rsid w:val="00C010E0"/>
    <w:rsid w:val="00C15DE3"/>
    <w:rsid w:val="00C2134D"/>
    <w:rsid w:val="00C51FEE"/>
    <w:rsid w:val="00C611A7"/>
    <w:rsid w:val="00C722FC"/>
    <w:rsid w:val="00CB2A5F"/>
    <w:rsid w:val="00CC21F4"/>
    <w:rsid w:val="00CC320C"/>
    <w:rsid w:val="00CE409B"/>
    <w:rsid w:val="00CF29A7"/>
    <w:rsid w:val="00D16B6A"/>
    <w:rsid w:val="00D70269"/>
    <w:rsid w:val="00D70589"/>
    <w:rsid w:val="00D911D5"/>
    <w:rsid w:val="00D959B8"/>
    <w:rsid w:val="00D976D7"/>
    <w:rsid w:val="00DB0A23"/>
    <w:rsid w:val="00DB4BE7"/>
    <w:rsid w:val="00DF00A6"/>
    <w:rsid w:val="00E10D61"/>
    <w:rsid w:val="00E26CB8"/>
    <w:rsid w:val="00E77FED"/>
    <w:rsid w:val="00E87126"/>
    <w:rsid w:val="00E93977"/>
    <w:rsid w:val="00EE3BEF"/>
    <w:rsid w:val="00EE710E"/>
    <w:rsid w:val="00EE7C02"/>
    <w:rsid w:val="00EF30AB"/>
    <w:rsid w:val="00EF69A3"/>
    <w:rsid w:val="00F03C3B"/>
    <w:rsid w:val="00F1249F"/>
    <w:rsid w:val="00F41C8B"/>
    <w:rsid w:val="00F62BC9"/>
    <w:rsid w:val="00F7077A"/>
    <w:rsid w:val="00FA601F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962D5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6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902"/>
  </w:style>
  <w:style w:type="paragraph" w:styleId="Stopka">
    <w:name w:val="footer"/>
    <w:basedOn w:val="Normalny"/>
    <w:link w:val="StopkaZnak"/>
    <w:uiPriority w:val="99"/>
    <w:unhideWhenUsed/>
    <w:rsid w:val="00436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02"/>
  </w:style>
  <w:style w:type="character" w:customStyle="1" w:styleId="Nagwek2Znak">
    <w:name w:val="Nagłówek 2 Znak"/>
    <w:basedOn w:val="Domylnaczcionkaakapitu"/>
    <w:link w:val="Nagwek2"/>
    <w:uiPriority w:val="9"/>
    <w:rsid w:val="00962D5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02E8-F523-4EE9-8586-A51311B4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2022-11-03T07:54:00Z</cp:lastPrinted>
  <dcterms:created xsi:type="dcterms:W3CDTF">2022-11-02T14:09:00Z</dcterms:created>
  <dcterms:modified xsi:type="dcterms:W3CDTF">2022-11-03T07:55:00Z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