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FE" w:rsidRPr="00C03BFE" w:rsidRDefault="00C03BFE" w:rsidP="00C03BFE">
      <w:pPr>
        <w:pStyle w:val="Tekstpodstawowywcity2"/>
        <w:tabs>
          <w:tab w:val="clear" w:pos="1134"/>
          <w:tab w:val="left" w:pos="0"/>
        </w:tabs>
        <w:spacing w:line="276" w:lineRule="auto"/>
        <w:ind w:firstLine="0"/>
        <w:jc w:val="right"/>
        <w:rPr>
          <w:rFonts w:ascii="Tahoma" w:hAnsi="Tahoma" w:cs="Tahoma"/>
        </w:rPr>
      </w:pPr>
      <w:r w:rsidRPr="00C03BFE">
        <w:rPr>
          <w:rFonts w:ascii="Tahoma" w:hAnsi="Tahoma" w:cs="Tahoma"/>
        </w:rPr>
        <w:t>Ka</w:t>
      </w:r>
      <w:r w:rsidR="00A67BF5">
        <w:rPr>
          <w:rFonts w:ascii="Tahoma" w:hAnsi="Tahoma" w:cs="Tahoma"/>
        </w:rPr>
        <w:t>zimierza Wielka, dn. 14.11</w:t>
      </w:r>
      <w:r w:rsidR="00267946">
        <w:rPr>
          <w:rFonts w:ascii="Tahoma" w:hAnsi="Tahoma" w:cs="Tahoma"/>
        </w:rPr>
        <w:t>.2022 r.</w:t>
      </w:r>
    </w:p>
    <w:p w:rsidR="00C03BFE" w:rsidRPr="00C03BFE" w:rsidRDefault="00C03BFE" w:rsidP="00C03BFE">
      <w:pPr>
        <w:pStyle w:val="Tekstpodstawowywcity2"/>
        <w:tabs>
          <w:tab w:val="clear" w:pos="1134"/>
          <w:tab w:val="left" w:pos="0"/>
        </w:tabs>
        <w:spacing w:line="276" w:lineRule="auto"/>
        <w:ind w:firstLine="0"/>
        <w:jc w:val="right"/>
        <w:rPr>
          <w:rFonts w:ascii="Tahoma" w:hAnsi="Tahoma" w:cs="Tahoma"/>
        </w:rPr>
      </w:pPr>
    </w:p>
    <w:p w:rsidR="00C03BFE" w:rsidRPr="00C03BFE" w:rsidRDefault="00267946" w:rsidP="00C03BFE">
      <w:pPr>
        <w:pStyle w:val="Tekstpodstawowywcity2"/>
        <w:tabs>
          <w:tab w:val="clear" w:pos="1134"/>
          <w:tab w:val="left" w:pos="0"/>
        </w:tabs>
        <w:spacing w:line="276" w:lineRule="auto"/>
        <w:ind w:firstLine="0"/>
        <w:rPr>
          <w:rFonts w:ascii="Tahoma" w:hAnsi="Tahoma" w:cs="Tahoma"/>
          <w:b/>
        </w:rPr>
      </w:pPr>
      <w:r>
        <w:rPr>
          <w:rFonts w:ascii="Tahoma" w:hAnsi="Tahoma" w:cs="Tahoma"/>
          <w:b/>
        </w:rPr>
        <w:t>ZP.271.</w:t>
      </w:r>
      <w:r w:rsidR="00A67BF5">
        <w:rPr>
          <w:rFonts w:ascii="Tahoma" w:hAnsi="Tahoma" w:cs="Tahoma"/>
          <w:b/>
        </w:rPr>
        <w:t>1</w:t>
      </w:r>
      <w:r>
        <w:rPr>
          <w:rFonts w:ascii="Tahoma" w:hAnsi="Tahoma" w:cs="Tahoma"/>
          <w:b/>
        </w:rPr>
        <w:t>7.</w:t>
      </w:r>
      <w:r w:rsidR="00131542">
        <w:rPr>
          <w:rFonts w:ascii="Tahoma" w:hAnsi="Tahoma" w:cs="Tahoma"/>
          <w:b/>
        </w:rPr>
        <w:t>2022</w:t>
      </w:r>
    </w:p>
    <w:p w:rsidR="00C03BFE" w:rsidRPr="00C03BFE" w:rsidRDefault="00C03BFE" w:rsidP="00C03BFE">
      <w:pPr>
        <w:pStyle w:val="Tekstpodstawowywcity2"/>
        <w:tabs>
          <w:tab w:val="clear" w:pos="1134"/>
          <w:tab w:val="left" w:pos="0"/>
        </w:tabs>
        <w:spacing w:line="276" w:lineRule="auto"/>
        <w:ind w:firstLine="0"/>
        <w:jc w:val="right"/>
        <w:rPr>
          <w:rFonts w:ascii="Tahoma" w:hAnsi="Tahoma" w:cs="Tahoma"/>
        </w:rPr>
      </w:pPr>
    </w:p>
    <w:p w:rsidR="00C03BFE" w:rsidRPr="00C03BFE" w:rsidRDefault="00C03BFE" w:rsidP="00C03BFE">
      <w:pPr>
        <w:pStyle w:val="Tekstpodstawowywcity2"/>
        <w:tabs>
          <w:tab w:val="clear" w:pos="1134"/>
          <w:tab w:val="left" w:pos="0"/>
        </w:tabs>
        <w:spacing w:line="276" w:lineRule="auto"/>
        <w:ind w:firstLine="0"/>
        <w:jc w:val="center"/>
        <w:rPr>
          <w:rFonts w:ascii="Tahoma" w:hAnsi="Tahoma" w:cs="Tahoma"/>
          <w:b/>
        </w:rPr>
      </w:pPr>
      <w:r w:rsidRPr="00C03BFE">
        <w:rPr>
          <w:rFonts w:ascii="Tahoma" w:hAnsi="Tahoma" w:cs="Tahoma"/>
          <w:b/>
        </w:rPr>
        <w:t xml:space="preserve">INFORMACJA </w:t>
      </w:r>
    </w:p>
    <w:p w:rsidR="00E64F3D" w:rsidRDefault="00E64F3D" w:rsidP="00E64F3D">
      <w:pPr>
        <w:pStyle w:val="Tekstpodstawowywcity2"/>
        <w:tabs>
          <w:tab w:val="clear" w:pos="1134"/>
        </w:tabs>
        <w:spacing w:line="276" w:lineRule="auto"/>
        <w:ind w:firstLine="0"/>
        <w:jc w:val="both"/>
        <w:rPr>
          <w:rFonts w:ascii="Tahoma" w:hAnsi="Tahoma" w:cs="Tahoma"/>
        </w:rPr>
      </w:pPr>
    </w:p>
    <w:p w:rsidR="00C03BFE" w:rsidRPr="00C03BFE" w:rsidRDefault="00C03BFE" w:rsidP="00E64F3D">
      <w:pPr>
        <w:pStyle w:val="Tekstpodstawowywcity2"/>
        <w:tabs>
          <w:tab w:val="clear" w:pos="1134"/>
        </w:tabs>
        <w:spacing w:line="276" w:lineRule="auto"/>
        <w:ind w:firstLine="0"/>
        <w:jc w:val="both"/>
        <w:rPr>
          <w:rFonts w:ascii="Tahoma" w:hAnsi="Tahoma" w:cs="Tahoma"/>
        </w:rPr>
      </w:pPr>
      <w:r w:rsidRPr="00C03BFE">
        <w:rPr>
          <w:rFonts w:ascii="Tahoma" w:hAnsi="Tahoma" w:cs="Tahoma"/>
        </w:rPr>
        <w:t xml:space="preserve">Na podstawie art. </w:t>
      </w:r>
      <w:r w:rsidR="006C3BCB">
        <w:rPr>
          <w:rFonts w:ascii="Tahoma" w:hAnsi="Tahoma" w:cs="Tahoma"/>
        </w:rPr>
        <w:t>216</w:t>
      </w:r>
      <w:r w:rsidRPr="00C03BFE">
        <w:rPr>
          <w:rFonts w:ascii="Tahoma" w:hAnsi="Tahoma" w:cs="Tahoma"/>
        </w:rPr>
        <w:t xml:space="preserve"> </w:t>
      </w:r>
      <w:r w:rsidR="00314749">
        <w:rPr>
          <w:rFonts w:ascii="Tahoma" w:hAnsi="Tahoma" w:cs="Tahoma"/>
        </w:rPr>
        <w:t xml:space="preserve">ust. 1 oraz </w:t>
      </w:r>
      <w:r w:rsidR="00AB4A72">
        <w:rPr>
          <w:rFonts w:ascii="Tahoma" w:hAnsi="Tahoma" w:cs="Tahoma"/>
        </w:rPr>
        <w:t xml:space="preserve">art. 214 ust. 1 pkt. 11 </w:t>
      </w:r>
      <w:r w:rsidR="006C3BCB">
        <w:rPr>
          <w:rFonts w:ascii="Tahoma" w:hAnsi="Tahoma" w:cs="Tahoma"/>
        </w:rPr>
        <w:t>ustawy</w:t>
      </w:r>
      <w:r w:rsidR="006C3BCB" w:rsidRPr="006C3BCB">
        <w:rPr>
          <w:rFonts w:ascii="Tahoma" w:hAnsi="Tahoma" w:cs="Tahoma"/>
        </w:rPr>
        <w:t xml:space="preserve"> z dnia 11 września 2019 r. - P</w:t>
      </w:r>
      <w:r w:rsidR="009917FF">
        <w:rPr>
          <w:rFonts w:ascii="Tahoma" w:hAnsi="Tahoma" w:cs="Tahoma"/>
        </w:rPr>
        <w:t xml:space="preserve">rawo zamówień publicznych </w:t>
      </w:r>
      <w:r w:rsidR="009917FF" w:rsidRPr="00A67BF5">
        <w:rPr>
          <w:rFonts w:ascii="Tahoma" w:hAnsi="Tahoma" w:cs="Tahoma"/>
        </w:rPr>
        <w:t>(</w:t>
      </w:r>
      <w:proofErr w:type="spellStart"/>
      <w:r w:rsidR="00A67BF5" w:rsidRPr="00A67BF5">
        <w:rPr>
          <w:rFonts w:ascii="Tahoma" w:hAnsi="Tahoma" w:cs="Tahoma"/>
          <w:bCs/>
        </w:rPr>
        <w:t>t.j</w:t>
      </w:r>
      <w:proofErr w:type="spellEnd"/>
      <w:r w:rsidR="00A67BF5" w:rsidRPr="00A67BF5">
        <w:rPr>
          <w:rFonts w:ascii="Tahoma" w:hAnsi="Tahoma" w:cs="Tahoma"/>
          <w:bCs/>
        </w:rPr>
        <w:t xml:space="preserve">. Dz. U. z 2022 poz. 1710 z </w:t>
      </w:r>
      <w:proofErr w:type="spellStart"/>
      <w:r w:rsidR="00A67BF5" w:rsidRPr="00A67BF5">
        <w:rPr>
          <w:rFonts w:ascii="Tahoma" w:hAnsi="Tahoma" w:cs="Tahoma"/>
          <w:bCs/>
        </w:rPr>
        <w:t>póżn</w:t>
      </w:r>
      <w:proofErr w:type="spellEnd"/>
      <w:r w:rsidR="00A67BF5" w:rsidRPr="00A67BF5">
        <w:rPr>
          <w:rFonts w:ascii="Tahoma" w:hAnsi="Tahoma" w:cs="Tahoma"/>
          <w:bCs/>
        </w:rPr>
        <w:t>. zm.</w:t>
      </w:r>
      <w:r w:rsidR="006C3BCB" w:rsidRPr="00A67BF5">
        <w:rPr>
          <w:rFonts w:ascii="Tahoma" w:hAnsi="Tahoma" w:cs="Tahoma"/>
        </w:rPr>
        <w:t>)</w:t>
      </w:r>
      <w:r w:rsidR="006C3BCB">
        <w:rPr>
          <w:rFonts w:ascii="Tahoma" w:hAnsi="Tahoma" w:cs="Tahoma"/>
        </w:rPr>
        <w:t xml:space="preserve"> </w:t>
      </w:r>
      <w:r w:rsidRPr="00C03BFE">
        <w:rPr>
          <w:rFonts w:ascii="Tahoma" w:hAnsi="Tahoma" w:cs="Tahoma"/>
        </w:rPr>
        <w:t xml:space="preserve">Zamawiający informuje o zamiarze zawarcia umowy w postępowaniu o udzielenie zamówienia publicznego w trybie zamówienia </w:t>
      </w:r>
      <w:r w:rsidR="006C3BCB" w:rsidRPr="006C3BCB">
        <w:rPr>
          <w:rFonts w:ascii="Tahoma" w:hAnsi="Tahoma" w:cs="Tahoma"/>
        </w:rPr>
        <w:t>z wolnej ręki</w:t>
      </w:r>
      <w:r w:rsidR="00E84F6D">
        <w:rPr>
          <w:rFonts w:ascii="Tahoma" w:hAnsi="Tahoma" w:cs="Tahoma"/>
        </w:rPr>
        <w:t xml:space="preserve"> znak ZP.271</w:t>
      </w:r>
      <w:r w:rsidR="00267946">
        <w:rPr>
          <w:rFonts w:ascii="Tahoma" w:hAnsi="Tahoma" w:cs="Tahoma"/>
        </w:rPr>
        <w:t>.</w:t>
      </w:r>
      <w:r w:rsidR="00A67BF5">
        <w:rPr>
          <w:rFonts w:ascii="Tahoma" w:hAnsi="Tahoma" w:cs="Tahoma"/>
        </w:rPr>
        <w:t>1</w:t>
      </w:r>
      <w:r w:rsidR="00267946">
        <w:rPr>
          <w:rFonts w:ascii="Tahoma" w:hAnsi="Tahoma" w:cs="Tahoma"/>
        </w:rPr>
        <w:t>7.</w:t>
      </w:r>
      <w:r w:rsidR="00AB4A72">
        <w:rPr>
          <w:rFonts w:ascii="Tahoma" w:hAnsi="Tahoma" w:cs="Tahoma"/>
        </w:rPr>
        <w:t>2022</w:t>
      </w:r>
      <w:r w:rsidR="006C3BCB">
        <w:rPr>
          <w:rFonts w:ascii="Tahoma" w:hAnsi="Tahoma" w:cs="Tahoma"/>
        </w:rPr>
        <w:t>:</w:t>
      </w:r>
    </w:p>
    <w:p w:rsidR="00C03BFE" w:rsidRPr="00C03BFE" w:rsidRDefault="00C03BFE" w:rsidP="00C03BFE">
      <w:pPr>
        <w:spacing w:after="0" w:line="276" w:lineRule="auto"/>
        <w:jc w:val="center"/>
        <w:rPr>
          <w:rFonts w:ascii="Tahoma" w:hAnsi="Tahoma" w:cs="Tahoma"/>
          <w:b/>
          <w:sz w:val="20"/>
          <w:szCs w:val="20"/>
        </w:rPr>
      </w:pPr>
    </w:p>
    <w:p w:rsidR="00C03BFE" w:rsidRDefault="004A78EE" w:rsidP="00C03BFE">
      <w:pPr>
        <w:spacing w:after="0" w:line="276" w:lineRule="auto"/>
        <w:jc w:val="center"/>
        <w:rPr>
          <w:rFonts w:ascii="Tahoma" w:hAnsi="Tahoma" w:cs="Tahoma"/>
          <w:b/>
          <w:sz w:val="20"/>
          <w:szCs w:val="20"/>
        </w:rPr>
      </w:pPr>
      <w:r w:rsidRPr="004A78EE">
        <w:rPr>
          <w:rFonts w:ascii="Tahoma" w:hAnsi="Tahoma" w:cs="Tahoma"/>
          <w:b/>
          <w:sz w:val="20"/>
          <w:szCs w:val="20"/>
        </w:rPr>
        <w:t xml:space="preserve">Odbieranie odpadów komunalnych od właścicieli nieruchomości na których zamieszkują mieszkańcy oraz nieruchomości tzw. "mieszanych" z terenu Gminy Kazimierza Wielka </w:t>
      </w:r>
      <w:r w:rsidR="00314749">
        <w:rPr>
          <w:rFonts w:ascii="Tahoma" w:hAnsi="Tahoma" w:cs="Tahoma"/>
          <w:b/>
          <w:sz w:val="20"/>
          <w:szCs w:val="20"/>
        </w:rPr>
        <w:br/>
      </w:r>
      <w:r w:rsidR="00A67BF5">
        <w:rPr>
          <w:rFonts w:ascii="Tahoma" w:hAnsi="Tahoma" w:cs="Tahoma"/>
          <w:b/>
          <w:sz w:val="20"/>
          <w:szCs w:val="20"/>
        </w:rPr>
        <w:t>w 2023</w:t>
      </w:r>
      <w:r w:rsidRPr="004A78EE">
        <w:rPr>
          <w:rFonts w:ascii="Tahoma" w:hAnsi="Tahoma" w:cs="Tahoma"/>
          <w:b/>
          <w:sz w:val="20"/>
          <w:szCs w:val="20"/>
        </w:rPr>
        <w:t>r.</w:t>
      </w:r>
    </w:p>
    <w:p w:rsidR="00314749" w:rsidRPr="00C03BFE" w:rsidRDefault="00314749" w:rsidP="00C03BFE">
      <w:pPr>
        <w:spacing w:after="0" w:line="276" w:lineRule="auto"/>
        <w:jc w:val="center"/>
        <w:rPr>
          <w:rFonts w:ascii="Tahoma" w:hAnsi="Tahoma" w:cs="Tahoma"/>
          <w:b/>
          <w:sz w:val="20"/>
          <w:szCs w:val="20"/>
        </w:rPr>
      </w:pPr>
    </w:p>
    <w:p w:rsidR="00C03BFE" w:rsidRPr="00C03BFE" w:rsidRDefault="00C03BFE" w:rsidP="00C03BFE">
      <w:pPr>
        <w:numPr>
          <w:ilvl w:val="0"/>
          <w:numId w:val="1"/>
        </w:numPr>
        <w:spacing w:after="0" w:line="276" w:lineRule="auto"/>
        <w:ind w:left="284" w:right="110" w:hanging="284"/>
        <w:jc w:val="both"/>
        <w:rPr>
          <w:rFonts w:ascii="Tahoma" w:hAnsi="Tahoma" w:cs="Tahoma"/>
          <w:b/>
          <w:sz w:val="20"/>
          <w:szCs w:val="20"/>
        </w:rPr>
      </w:pPr>
      <w:r w:rsidRPr="00C03BFE">
        <w:rPr>
          <w:rFonts w:ascii="Tahoma" w:hAnsi="Tahoma" w:cs="Tahoma"/>
          <w:b/>
          <w:sz w:val="20"/>
          <w:szCs w:val="20"/>
        </w:rPr>
        <w:t>Nazwa i adres Zamawiającego:</w:t>
      </w:r>
    </w:p>
    <w:p w:rsidR="00014C19" w:rsidRDefault="00014C19" w:rsidP="00C03BFE">
      <w:pPr>
        <w:spacing w:after="0" w:line="276" w:lineRule="auto"/>
        <w:ind w:left="284" w:right="110"/>
        <w:jc w:val="both"/>
        <w:rPr>
          <w:rFonts w:ascii="Tahoma" w:hAnsi="Tahoma" w:cs="Tahoma"/>
          <w:sz w:val="20"/>
          <w:szCs w:val="20"/>
        </w:rPr>
      </w:pPr>
    </w:p>
    <w:p w:rsidR="00C03BFE" w:rsidRPr="00C03BFE" w:rsidRDefault="00C03BFE" w:rsidP="00C03BFE">
      <w:pPr>
        <w:spacing w:after="0" w:line="276" w:lineRule="auto"/>
        <w:ind w:left="284" w:right="110"/>
        <w:jc w:val="both"/>
        <w:rPr>
          <w:rFonts w:ascii="Tahoma" w:hAnsi="Tahoma" w:cs="Tahoma"/>
          <w:sz w:val="20"/>
          <w:szCs w:val="20"/>
        </w:rPr>
      </w:pPr>
      <w:r w:rsidRPr="00C03BFE">
        <w:rPr>
          <w:rFonts w:ascii="Tahoma" w:hAnsi="Tahoma" w:cs="Tahoma"/>
          <w:sz w:val="20"/>
          <w:szCs w:val="20"/>
        </w:rPr>
        <w:t>Gmina Kazimierza Wielka</w:t>
      </w:r>
    </w:p>
    <w:p w:rsidR="00C03BFE" w:rsidRPr="00C03BFE" w:rsidRDefault="00C03BFE" w:rsidP="00C03BFE">
      <w:pPr>
        <w:spacing w:after="0" w:line="276" w:lineRule="auto"/>
        <w:ind w:left="284" w:right="110"/>
        <w:jc w:val="both"/>
        <w:rPr>
          <w:rFonts w:ascii="Tahoma" w:hAnsi="Tahoma" w:cs="Tahoma"/>
          <w:sz w:val="20"/>
          <w:szCs w:val="20"/>
        </w:rPr>
      </w:pPr>
      <w:r w:rsidRPr="00C03BFE">
        <w:rPr>
          <w:rFonts w:ascii="Tahoma" w:hAnsi="Tahoma" w:cs="Tahoma"/>
          <w:sz w:val="20"/>
          <w:szCs w:val="20"/>
        </w:rPr>
        <w:t>ul. Kościuszki 12,</w:t>
      </w:r>
    </w:p>
    <w:p w:rsidR="00C03BFE" w:rsidRPr="00C03BFE" w:rsidRDefault="00C03BFE" w:rsidP="00C03BFE">
      <w:pPr>
        <w:spacing w:after="0" w:line="276" w:lineRule="auto"/>
        <w:ind w:left="284" w:right="110"/>
        <w:jc w:val="both"/>
        <w:rPr>
          <w:rFonts w:ascii="Tahoma" w:hAnsi="Tahoma" w:cs="Tahoma"/>
          <w:sz w:val="20"/>
          <w:szCs w:val="20"/>
        </w:rPr>
      </w:pPr>
      <w:r w:rsidRPr="00C03BFE">
        <w:rPr>
          <w:rFonts w:ascii="Tahoma" w:hAnsi="Tahoma" w:cs="Tahoma"/>
          <w:sz w:val="20"/>
          <w:szCs w:val="20"/>
        </w:rPr>
        <w:t>28-500 Kazimierza Wielka</w:t>
      </w:r>
    </w:p>
    <w:p w:rsidR="00C03BFE" w:rsidRPr="00C03BFE" w:rsidRDefault="00C03BFE" w:rsidP="00C03BFE">
      <w:pPr>
        <w:spacing w:after="0" w:line="276" w:lineRule="auto"/>
        <w:ind w:left="284" w:right="110"/>
        <w:jc w:val="both"/>
        <w:rPr>
          <w:rFonts w:ascii="Tahoma" w:hAnsi="Tahoma" w:cs="Tahoma"/>
          <w:b/>
          <w:sz w:val="20"/>
          <w:szCs w:val="20"/>
        </w:rPr>
      </w:pPr>
    </w:p>
    <w:p w:rsidR="00C03BFE" w:rsidRPr="00C03BFE" w:rsidRDefault="00C03BFE" w:rsidP="00C03BFE">
      <w:pPr>
        <w:numPr>
          <w:ilvl w:val="0"/>
          <w:numId w:val="1"/>
        </w:numPr>
        <w:spacing w:after="0" w:line="276" w:lineRule="auto"/>
        <w:ind w:left="284" w:hanging="284"/>
        <w:jc w:val="both"/>
        <w:rPr>
          <w:rFonts w:ascii="Tahoma" w:hAnsi="Tahoma" w:cs="Tahoma"/>
          <w:b/>
          <w:sz w:val="20"/>
          <w:szCs w:val="20"/>
        </w:rPr>
      </w:pPr>
      <w:r w:rsidRPr="00C03BFE">
        <w:rPr>
          <w:rFonts w:ascii="Tahoma" w:hAnsi="Tahoma" w:cs="Tahoma"/>
          <w:b/>
          <w:sz w:val="20"/>
          <w:szCs w:val="20"/>
        </w:rPr>
        <w:t>Określenie przedmiotu zamówienia i wielkości lub zakresu zamówienia:</w:t>
      </w:r>
    </w:p>
    <w:p w:rsidR="00014C19" w:rsidRDefault="00014C19" w:rsidP="00C03BFE">
      <w:pPr>
        <w:spacing w:after="0"/>
        <w:ind w:left="284"/>
        <w:jc w:val="both"/>
        <w:rPr>
          <w:rFonts w:ascii="Tahoma" w:hAnsi="Tahoma" w:cs="Tahoma"/>
          <w:sz w:val="20"/>
          <w:szCs w:val="20"/>
        </w:rPr>
      </w:pPr>
    </w:p>
    <w:p w:rsidR="00C03BFE" w:rsidRPr="00C03BFE" w:rsidRDefault="00C03BFE" w:rsidP="00C03BFE">
      <w:pPr>
        <w:spacing w:after="0"/>
        <w:ind w:left="284"/>
        <w:jc w:val="both"/>
        <w:rPr>
          <w:rFonts w:ascii="Tahoma" w:hAnsi="Tahoma" w:cs="Tahoma"/>
          <w:sz w:val="20"/>
          <w:szCs w:val="20"/>
        </w:rPr>
      </w:pPr>
      <w:r w:rsidRPr="00C03BFE">
        <w:rPr>
          <w:rFonts w:ascii="Tahoma" w:hAnsi="Tahoma" w:cs="Tahoma"/>
          <w:sz w:val="20"/>
          <w:szCs w:val="20"/>
        </w:rPr>
        <w:t>Przedmiot i zakres zamówienia obejmuje:</w:t>
      </w:r>
    </w:p>
    <w:p w:rsidR="00C03BFE" w:rsidRPr="00C03BFE" w:rsidRDefault="003329C9" w:rsidP="00C03BFE">
      <w:pPr>
        <w:numPr>
          <w:ilvl w:val="0"/>
          <w:numId w:val="2"/>
        </w:numPr>
        <w:suppressAutoHyphens/>
        <w:spacing w:after="0" w:line="240" w:lineRule="auto"/>
        <w:jc w:val="both"/>
        <w:rPr>
          <w:rFonts w:ascii="Tahoma" w:hAnsi="Tahoma" w:cs="Tahoma"/>
          <w:sz w:val="20"/>
          <w:szCs w:val="20"/>
          <w:lang w:eastAsia="zh-CN"/>
        </w:rPr>
      </w:pPr>
      <w:r>
        <w:rPr>
          <w:rFonts w:ascii="Tahoma" w:hAnsi="Tahoma" w:cs="Tahoma"/>
          <w:sz w:val="20"/>
          <w:szCs w:val="20"/>
          <w:lang w:eastAsia="zh-CN"/>
        </w:rPr>
        <w:t>O</w:t>
      </w:r>
      <w:r w:rsidR="00C03BFE" w:rsidRPr="00C03BFE">
        <w:rPr>
          <w:rFonts w:ascii="Tahoma" w:hAnsi="Tahoma" w:cs="Tahoma"/>
          <w:sz w:val="20"/>
          <w:szCs w:val="20"/>
          <w:lang w:eastAsia="zh-CN"/>
        </w:rPr>
        <w:t>dbieranie z nieruchomości, na których zamieszkują mieszkańcy oraz nieruchomości, które w części stanowią nieruchomości, na których zamieszkują mieszkańcy, a w części nieruchomości, na których nie zamieszkują mieszkańcy z ter</w:t>
      </w:r>
      <w:r w:rsidR="00AB4A72">
        <w:rPr>
          <w:rFonts w:ascii="Tahoma" w:hAnsi="Tahoma" w:cs="Tahoma"/>
          <w:sz w:val="20"/>
          <w:szCs w:val="20"/>
          <w:lang w:eastAsia="zh-CN"/>
        </w:rPr>
        <w:t>enu Gminy Kazimierza Wielka w</w:t>
      </w:r>
      <w:r w:rsidR="0095202A">
        <w:rPr>
          <w:rFonts w:ascii="Tahoma" w:hAnsi="Tahoma" w:cs="Tahoma"/>
          <w:sz w:val="20"/>
          <w:szCs w:val="20"/>
          <w:lang w:eastAsia="zh-CN"/>
        </w:rPr>
        <w:t xml:space="preserve"> 2023 r</w:t>
      </w:r>
      <w:r w:rsidR="00C03BFE" w:rsidRPr="00C03BFE">
        <w:rPr>
          <w:rFonts w:ascii="Tahoma" w:hAnsi="Tahoma" w:cs="Tahoma"/>
          <w:sz w:val="20"/>
          <w:szCs w:val="20"/>
          <w:lang w:eastAsia="zh-CN"/>
        </w:rPr>
        <w:t>.</w:t>
      </w:r>
      <w:r w:rsidR="00C03BFE">
        <w:rPr>
          <w:rFonts w:ascii="Tahoma" w:hAnsi="Tahoma" w:cs="Tahoma"/>
          <w:sz w:val="20"/>
          <w:szCs w:val="20"/>
          <w:lang w:eastAsia="zh-CN"/>
        </w:rPr>
        <w:t xml:space="preserve"> </w:t>
      </w:r>
      <w:r w:rsidR="00E76332">
        <w:rPr>
          <w:rFonts w:ascii="Tahoma" w:hAnsi="Tahoma" w:cs="Tahoma"/>
          <w:sz w:val="20"/>
          <w:szCs w:val="20"/>
          <w:lang w:eastAsia="zh-CN"/>
        </w:rPr>
        <w:t xml:space="preserve">n/w </w:t>
      </w:r>
      <w:r w:rsidR="00C03BFE" w:rsidRPr="00C03BFE">
        <w:rPr>
          <w:rFonts w:ascii="Tahoma" w:hAnsi="Tahoma" w:cs="Tahoma"/>
          <w:sz w:val="20"/>
          <w:szCs w:val="20"/>
          <w:lang w:eastAsia="zh-CN"/>
        </w:rPr>
        <w:t>odpadów komunalnych:</w:t>
      </w:r>
    </w:p>
    <w:p w:rsidR="00C03BFE" w:rsidRPr="00C03BFE" w:rsidRDefault="00C03BFE" w:rsidP="00D763EC">
      <w:pPr>
        <w:numPr>
          <w:ilvl w:val="0"/>
          <w:numId w:val="3"/>
        </w:numPr>
        <w:suppressAutoHyphens/>
        <w:spacing w:after="0" w:line="240" w:lineRule="auto"/>
        <w:ind w:left="1276" w:hanging="283"/>
        <w:rPr>
          <w:rFonts w:ascii="Tahoma" w:hAnsi="Tahoma" w:cs="Tahoma"/>
          <w:sz w:val="20"/>
          <w:szCs w:val="20"/>
          <w:lang w:eastAsia="zh-CN"/>
        </w:rPr>
      </w:pPr>
      <w:r w:rsidRPr="00C03BFE">
        <w:rPr>
          <w:rFonts w:ascii="Tahoma" w:hAnsi="Tahoma" w:cs="Tahoma"/>
          <w:sz w:val="20"/>
          <w:szCs w:val="20"/>
          <w:lang w:eastAsia="zh-CN"/>
        </w:rPr>
        <w:t>pozostałych po segregowaniu</w:t>
      </w:r>
      <w:r w:rsidR="00DD5426">
        <w:rPr>
          <w:rFonts w:ascii="Tahoma" w:hAnsi="Tahoma" w:cs="Tahoma"/>
          <w:sz w:val="20"/>
          <w:szCs w:val="20"/>
          <w:lang w:eastAsia="zh-CN"/>
        </w:rPr>
        <w:t xml:space="preserve"> – niesegregowanych </w:t>
      </w:r>
      <w:r w:rsidR="00D763EC" w:rsidRPr="00D763EC">
        <w:rPr>
          <w:rFonts w:ascii="Tahoma" w:hAnsi="Tahoma" w:cs="Tahoma"/>
          <w:sz w:val="20"/>
          <w:szCs w:val="20"/>
          <w:lang w:eastAsia="zh-CN"/>
        </w:rPr>
        <w:t>(zmieszanych) odpadów komunalnych</w:t>
      </w:r>
      <w:r w:rsidR="00D763EC">
        <w:rPr>
          <w:rFonts w:ascii="Tahoma" w:hAnsi="Tahoma" w:cs="Tahoma"/>
          <w:sz w:val="20"/>
          <w:szCs w:val="20"/>
          <w:lang w:eastAsia="zh-CN"/>
        </w:rPr>
        <w:t>;</w:t>
      </w:r>
    </w:p>
    <w:p w:rsidR="00C03BFE" w:rsidRPr="00C03BFE" w:rsidRDefault="00C03BFE" w:rsidP="00C03BFE">
      <w:pPr>
        <w:numPr>
          <w:ilvl w:val="0"/>
          <w:numId w:val="3"/>
        </w:numPr>
        <w:suppressAutoHyphens/>
        <w:spacing w:after="0" w:line="240" w:lineRule="auto"/>
        <w:ind w:left="1276" w:hanging="283"/>
        <w:rPr>
          <w:rFonts w:ascii="Tahoma" w:hAnsi="Tahoma" w:cs="Tahoma"/>
          <w:sz w:val="20"/>
          <w:szCs w:val="20"/>
          <w:lang w:eastAsia="zh-CN"/>
        </w:rPr>
      </w:pPr>
      <w:r w:rsidRPr="00C03BFE">
        <w:rPr>
          <w:rFonts w:ascii="Tahoma" w:hAnsi="Tahoma" w:cs="Tahoma"/>
          <w:sz w:val="20"/>
          <w:szCs w:val="20"/>
          <w:lang w:eastAsia="zh-CN"/>
        </w:rPr>
        <w:t>segregowanych, w tym:</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szkła,</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papieru,</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tworzyw sztucznych, w tym metali, opakowań wielomateriałowych,</w:t>
      </w:r>
    </w:p>
    <w:p w:rsidR="00C03BFE" w:rsidRPr="00C03BFE" w:rsidRDefault="00C03BFE" w:rsidP="00C03BFE">
      <w:pPr>
        <w:numPr>
          <w:ilvl w:val="0"/>
          <w:numId w:val="4"/>
        </w:numPr>
        <w:suppressAutoHyphens/>
        <w:spacing w:after="0" w:line="240" w:lineRule="auto"/>
        <w:ind w:left="1701" w:hanging="425"/>
        <w:rPr>
          <w:rFonts w:ascii="Tahoma" w:hAnsi="Tahoma" w:cs="Tahoma"/>
          <w:sz w:val="20"/>
          <w:szCs w:val="20"/>
          <w:lang w:eastAsia="zh-CN"/>
        </w:rPr>
      </w:pPr>
      <w:r w:rsidRPr="00C03BFE">
        <w:rPr>
          <w:rFonts w:ascii="Tahoma" w:hAnsi="Tahoma" w:cs="Tahoma"/>
          <w:sz w:val="20"/>
          <w:szCs w:val="20"/>
          <w:lang w:eastAsia="zh-CN"/>
        </w:rPr>
        <w:t>ulegających biodegradacji ze szczególnym uwzględnieniem bioodpadów,</w:t>
      </w:r>
    </w:p>
    <w:p w:rsidR="00C03BFE" w:rsidRPr="00C03BFE" w:rsidRDefault="00D763EC" w:rsidP="00C03BFE">
      <w:pPr>
        <w:numPr>
          <w:ilvl w:val="0"/>
          <w:numId w:val="4"/>
        </w:numPr>
        <w:suppressAutoHyphens/>
        <w:spacing w:after="0" w:line="240" w:lineRule="auto"/>
        <w:ind w:left="1701" w:hanging="425"/>
        <w:rPr>
          <w:rFonts w:ascii="Tahoma" w:hAnsi="Tahoma" w:cs="Tahoma"/>
          <w:sz w:val="20"/>
          <w:szCs w:val="20"/>
          <w:lang w:eastAsia="zh-CN"/>
        </w:rPr>
      </w:pPr>
      <w:r>
        <w:rPr>
          <w:rFonts w:ascii="Tahoma" w:hAnsi="Tahoma" w:cs="Tahoma"/>
          <w:sz w:val="20"/>
          <w:szCs w:val="20"/>
          <w:lang w:eastAsia="zh-CN"/>
        </w:rPr>
        <w:t>popiołu z palenisk domowych;</w:t>
      </w:r>
    </w:p>
    <w:p w:rsidR="00C03BFE" w:rsidRPr="00C03BFE" w:rsidRDefault="00C03BFE" w:rsidP="00C03BFE">
      <w:pPr>
        <w:numPr>
          <w:ilvl w:val="0"/>
          <w:numId w:val="3"/>
        </w:numPr>
        <w:suppressAutoHyphens/>
        <w:spacing w:after="0" w:line="240" w:lineRule="auto"/>
        <w:ind w:left="1276" w:hanging="283"/>
        <w:rPr>
          <w:rFonts w:ascii="Tahoma" w:hAnsi="Tahoma" w:cs="Tahoma"/>
          <w:sz w:val="20"/>
          <w:szCs w:val="20"/>
          <w:lang w:eastAsia="zh-CN"/>
        </w:rPr>
      </w:pPr>
      <w:r w:rsidRPr="00C03BFE">
        <w:rPr>
          <w:rFonts w:ascii="Tahoma" w:hAnsi="Tahoma" w:cs="Tahoma"/>
          <w:sz w:val="20"/>
          <w:szCs w:val="20"/>
          <w:lang w:eastAsia="zh-CN"/>
        </w:rPr>
        <w:t>wielkogabarytowych, w tym:</w:t>
      </w:r>
    </w:p>
    <w:p w:rsidR="00C03BFE" w:rsidRPr="00C03BFE" w:rsidRDefault="00C03BFE" w:rsidP="00C03BFE">
      <w:pPr>
        <w:numPr>
          <w:ilvl w:val="0"/>
          <w:numId w:val="5"/>
        </w:numPr>
        <w:suppressAutoHyphens/>
        <w:spacing w:after="0" w:line="240" w:lineRule="auto"/>
        <w:ind w:hanging="164"/>
        <w:rPr>
          <w:rFonts w:ascii="Tahoma" w:hAnsi="Tahoma" w:cs="Tahoma"/>
          <w:sz w:val="20"/>
          <w:szCs w:val="20"/>
          <w:lang w:eastAsia="zh-CN"/>
        </w:rPr>
      </w:pPr>
      <w:r w:rsidRPr="00C03BFE">
        <w:rPr>
          <w:rFonts w:ascii="Tahoma" w:hAnsi="Tahoma" w:cs="Tahoma"/>
          <w:sz w:val="20"/>
          <w:szCs w:val="20"/>
          <w:lang w:eastAsia="zh-CN"/>
        </w:rPr>
        <w:t>mebli i innych p</w:t>
      </w:r>
      <w:r w:rsidR="0095202A">
        <w:rPr>
          <w:rFonts w:ascii="Tahoma" w:hAnsi="Tahoma" w:cs="Tahoma"/>
          <w:sz w:val="20"/>
          <w:szCs w:val="20"/>
          <w:lang w:eastAsia="zh-CN"/>
        </w:rPr>
        <w:t>rzedmiotów użytkowych wystawionych</w:t>
      </w:r>
      <w:r w:rsidRPr="00C03BFE">
        <w:rPr>
          <w:rFonts w:ascii="Tahoma" w:hAnsi="Tahoma" w:cs="Tahoma"/>
          <w:sz w:val="20"/>
          <w:szCs w:val="20"/>
          <w:lang w:eastAsia="zh-CN"/>
        </w:rPr>
        <w:t xml:space="preserve"> przez mieszkańców,</w:t>
      </w:r>
    </w:p>
    <w:p w:rsidR="00C03BFE" w:rsidRPr="005738D2" w:rsidRDefault="00AB4A72" w:rsidP="00C03BFE">
      <w:pPr>
        <w:numPr>
          <w:ilvl w:val="0"/>
          <w:numId w:val="5"/>
        </w:numPr>
        <w:suppressAutoHyphens/>
        <w:spacing w:after="0" w:line="240" w:lineRule="auto"/>
        <w:ind w:hanging="164"/>
        <w:rPr>
          <w:rFonts w:ascii="Tahoma" w:hAnsi="Tahoma" w:cs="Tahoma"/>
          <w:color w:val="000000" w:themeColor="text1"/>
          <w:sz w:val="20"/>
          <w:szCs w:val="20"/>
          <w:lang w:eastAsia="zh-CN"/>
        </w:rPr>
      </w:pPr>
      <w:r>
        <w:rPr>
          <w:rFonts w:ascii="Tahoma" w:hAnsi="Tahoma" w:cs="Tahoma"/>
          <w:color w:val="000000" w:themeColor="text1"/>
          <w:sz w:val="20"/>
          <w:szCs w:val="20"/>
          <w:lang w:eastAsia="zh-CN"/>
        </w:rPr>
        <w:t>zużytych opon.</w:t>
      </w:r>
    </w:p>
    <w:p w:rsidR="00E76332" w:rsidRDefault="003329C9" w:rsidP="00197D3E">
      <w:pPr>
        <w:numPr>
          <w:ilvl w:val="0"/>
          <w:numId w:val="2"/>
        </w:numPr>
        <w:suppressAutoHyphens/>
        <w:spacing w:after="0" w:line="276" w:lineRule="auto"/>
        <w:jc w:val="both"/>
        <w:rPr>
          <w:rFonts w:ascii="Tahoma" w:hAnsi="Tahoma" w:cs="Tahoma"/>
          <w:sz w:val="20"/>
          <w:szCs w:val="20"/>
        </w:rPr>
      </w:pPr>
      <w:r>
        <w:rPr>
          <w:rFonts w:ascii="Tahoma" w:hAnsi="Tahoma" w:cs="Tahoma"/>
          <w:sz w:val="20"/>
          <w:szCs w:val="20"/>
          <w:lang w:eastAsia="zh-CN"/>
        </w:rPr>
        <w:t>T</w:t>
      </w:r>
      <w:r w:rsidR="00C03BFE" w:rsidRPr="006C3BCB">
        <w:rPr>
          <w:rFonts w:ascii="Tahoma" w:hAnsi="Tahoma" w:cs="Tahoma"/>
          <w:sz w:val="20"/>
          <w:szCs w:val="20"/>
          <w:lang w:eastAsia="zh-CN"/>
        </w:rPr>
        <w:t xml:space="preserve">ransportu odebranych odpadów komunalnych do </w:t>
      </w:r>
      <w:r w:rsidR="006C3BCB" w:rsidRPr="006C3BCB">
        <w:rPr>
          <w:rFonts w:ascii="Tahoma" w:hAnsi="Tahoma" w:cs="Tahoma"/>
          <w:sz w:val="20"/>
          <w:szCs w:val="20"/>
          <w:lang w:eastAsia="zh-CN"/>
        </w:rPr>
        <w:t>Ins</w:t>
      </w:r>
      <w:r w:rsidR="00E5550F">
        <w:rPr>
          <w:rFonts w:ascii="Tahoma" w:hAnsi="Tahoma" w:cs="Tahoma"/>
          <w:sz w:val="20"/>
          <w:szCs w:val="20"/>
          <w:lang w:eastAsia="zh-CN"/>
        </w:rPr>
        <w:t>talacji Komunalnej tj. Zakładu</w:t>
      </w:r>
      <w:r w:rsidR="006C3BCB" w:rsidRPr="006C3BCB">
        <w:rPr>
          <w:rFonts w:ascii="Tahoma" w:hAnsi="Tahoma" w:cs="Tahoma"/>
          <w:sz w:val="20"/>
          <w:szCs w:val="20"/>
          <w:lang w:eastAsia="zh-CN"/>
        </w:rPr>
        <w:t xml:space="preserve"> Gospodarki Od</w:t>
      </w:r>
      <w:r w:rsidR="006C3BCB">
        <w:rPr>
          <w:rFonts w:ascii="Tahoma" w:hAnsi="Tahoma" w:cs="Tahoma"/>
          <w:sz w:val="20"/>
          <w:szCs w:val="20"/>
          <w:lang w:eastAsia="zh-CN"/>
        </w:rPr>
        <w:t xml:space="preserve">padami Komunalnymi Sp. z o.o., </w:t>
      </w:r>
      <w:r w:rsidR="006C3BCB" w:rsidRPr="006C3BCB">
        <w:rPr>
          <w:rFonts w:ascii="Tahoma" w:hAnsi="Tahoma" w:cs="Tahoma"/>
          <w:sz w:val="20"/>
          <w:szCs w:val="20"/>
          <w:lang w:eastAsia="zh-CN"/>
        </w:rPr>
        <w:t>Rzędów 40, 28-142 Tuczępy</w:t>
      </w:r>
      <w:r w:rsidR="006C3BCB">
        <w:rPr>
          <w:rFonts w:ascii="Tahoma" w:hAnsi="Tahoma" w:cs="Tahoma"/>
          <w:sz w:val="20"/>
          <w:szCs w:val="20"/>
          <w:lang w:eastAsia="zh-CN"/>
        </w:rPr>
        <w:t>.</w:t>
      </w:r>
      <w:r w:rsidR="00197D3E">
        <w:rPr>
          <w:rFonts w:ascii="Tahoma" w:hAnsi="Tahoma" w:cs="Tahoma"/>
          <w:sz w:val="20"/>
          <w:szCs w:val="20"/>
          <w:lang w:eastAsia="zh-CN"/>
        </w:rPr>
        <w:t xml:space="preserve"> </w:t>
      </w:r>
      <w:r w:rsidR="00197D3E" w:rsidRPr="00197D3E">
        <w:rPr>
          <w:rFonts w:ascii="Tahoma" w:hAnsi="Tahoma" w:cs="Tahoma"/>
          <w:sz w:val="20"/>
          <w:szCs w:val="20"/>
          <w:lang w:eastAsia="zh-CN"/>
        </w:rPr>
        <w:t>W przypadku, gdy wskazany przez Zamawiającego Zakład Gospodarki Odpadami Komunalnymi Sp. z o.o., Rzędów 40, 28-142 Tuczępy ulegnie awarii lub z innych przyczyn nie będzie mógł przyjmować odpadów, Wykonawca jest zobowiązany w ramach obowiązującej ceny jednostkowej wywozu odpadów komunalnych, po otrzymaniu dyspozycji od Zamawiającego, dostarczyć odpady do instalacji zastępczej.</w:t>
      </w:r>
    </w:p>
    <w:p w:rsidR="003329C9" w:rsidRDefault="003329C9" w:rsidP="00197D3E">
      <w:pPr>
        <w:numPr>
          <w:ilvl w:val="0"/>
          <w:numId w:val="2"/>
        </w:numPr>
        <w:suppressAutoHyphens/>
        <w:spacing w:after="0" w:line="276" w:lineRule="auto"/>
        <w:jc w:val="both"/>
        <w:rPr>
          <w:rFonts w:ascii="Tahoma" w:hAnsi="Tahoma" w:cs="Tahoma"/>
          <w:sz w:val="20"/>
          <w:szCs w:val="20"/>
        </w:rPr>
      </w:pPr>
      <w:r w:rsidRPr="003329C9">
        <w:rPr>
          <w:rFonts w:ascii="Tahoma" w:hAnsi="Tahoma" w:cs="Tahoma"/>
          <w:sz w:val="20"/>
          <w:szCs w:val="20"/>
        </w:rPr>
        <w:t xml:space="preserve">Wykonawca zobowiązany jest do transportu do Instalacji Komunalnej w </w:t>
      </w:r>
      <w:proofErr w:type="spellStart"/>
      <w:r w:rsidRPr="003329C9">
        <w:rPr>
          <w:rFonts w:ascii="Tahoma" w:hAnsi="Tahoma" w:cs="Tahoma"/>
          <w:sz w:val="20"/>
          <w:szCs w:val="20"/>
        </w:rPr>
        <w:t>Rzędowie</w:t>
      </w:r>
      <w:proofErr w:type="spellEnd"/>
      <w:r w:rsidRPr="003329C9">
        <w:rPr>
          <w:rFonts w:ascii="Tahoma" w:hAnsi="Tahoma" w:cs="Tahoma"/>
          <w:sz w:val="20"/>
          <w:szCs w:val="20"/>
        </w:rPr>
        <w:t xml:space="preserve">  odpadów</w:t>
      </w:r>
      <w:r>
        <w:rPr>
          <w:rFonts w:ascii="Tahoma" w:hAnsi="Tahoma" w:cs="Tahoma"/>
          <w:sz w:val="20"/>
          <w:szCs w:val="20"/>
        </w:rPr>
        <w:t xml:space="preserve"> komunalnych</w:t>
      </w:r>
      <w:r w:rsidRPr="003329C9">
        <w:rPr>
          <w:rFonts w:ascii="Tahoma" w:hAnsi="Tahoma" w:cs="Tahoma"/>
          <w:sz w:val="20"/>
          <w:szCs w:val="20"/>
        </w:rPr>
        <w:t xml:space="preserve"> zgromadzonych w gminnym punkcie selektywnej zbiórki odpadów komunalnych tzw. PSZOK-u w Kazimierzy Wielkiej ul. Budzyńska 2.</w:t>
      </w:r>
      <w:r w:rsidR="00197D3E" w:rsidRPr="00197D3E">
        <w:t xml:space="preserve"> </w:t>
      </w:r>
      <w:r w:rsidR="00197D3E" w:rsidRPr="00197D3E">
        <w:rPr>
          <w:rFonts w:ascii="Tahoma" w:hAnsi="Tahoma" w:cs="Tahoma"/>
          <w:sz w:val="20"/>
          <w:szCs w:val="20"/>
        </w:rPr>
        <w:t xml:space="preserve">W przypadku, gdy wskazany przez Zamawiającego Zakład Gospodarki Odpadami Komunalnymi Sp. z o.o., Rzędów 40, 28-142 Tuczępy ulegnie awarii lub z innych przyczyn nie będzie mógł przyjmować odpadów, Wykonawca jest zobowiązany w ramach obowiązującej ceny jednostkowej wywozu odpadów </w:t>
      </w:r>
      <w:r w:rsidR="00197D3E" w:rsidRPr="00197D3E">
        <w:rPr>
          <w:rFonts w:ascii="Tahoma" w:hAnsi="Tahoma" w:cs="Tahoma"/>
          <w:sz w:val="20"/>
          <w:szCs w:val="20"/>
        </w:rPr>
        <w:lastRenderedPageBreak/>
        <w:t>komunalnych, po otrzymaniu dyspozycji od Zamawiającego, dostarczyć odpady do instalacji zastępczej.</w:t>
      </w:r>
    </w:p>
    <w:p w:rsidR="00E76332" w:rsidRPr="00E76332" w:rsidRDefault="00E76332" w:rsidP="00E76332">
      <w:pPr>
        <w:numPr>
          <w:ilvl w:val="0"/>
          <w:numId w:val="2"/>
        </w:numPr>
        <w:suppressAutoHyphens/>
        <w:spacing w:after="0" w:line="276" w:lineRule="auto"/>
        <w:jc w:val="both"/>
        <w:rPr>
          <w:rFonts w:ascii="Tahoma" w:hAnsi="Tahoma" w:cs="Tahoma"/>
          <w:sz w:val="20"/>
          <w:szCs w:val="20"/>
        </w:rPr>
      </w:pPr>
      <w:r w:rsidRPr="00E76332">
        <w:rPr>
          <w:rFonts w:ascii="Tahoma" w:hAnsi="Tahoma" w:cs="Tahoma"/>
          <w:sz w:val="20"/>
          <w:szCs w:val="20"/>
        </w:rPr>
        <w:t>Opracowanie i rozdysponowanie harmonogramu</w:t>
      </w:r>
      <w:r>
        <w:rPr>
          <w:rFonts w:ascii="Tahoma" w:hAnsi="Tahoma" w:cs="Tahoma"/>
          <w:sz w:val="20"/>
          <w:szCs w:val="20"/>
        </w:rPr>
        <w:t xml:space="preserve"> odbierania odpadów komunalnych. Wykonawca </w:t>
      </w:r>
      <w:r w:rsidRPr="00E76332">
        <w:rPr>
          <w:rFonts w:ascii="Tahoma" w:hAnsi="Tahoma" w:cs="Tahoma"/>
          <w:sz w:val="20"/>
          <w:szCs w:val="20"/>
        </w:rPr>
        <w:t xml:space="preserve">odbierze odpady komunalne w dniach i terminach wskazanych w zatwierdzonym </w:t>
      </w:r>
    </w:p>
    <w:p w:rsidR="00E76332" w:rsidRDefault="00E76332" w:rsidP="00E76332">
      <w:pPr>
        <w:suppressAutoHyphens/>
        <w:spacing w:after="0" w:line="276" w:lineRule="auto"/>
        <w:ind w:left="786"/>
        <w:jc w:val="both"/>
        <w:rPr>
          <w:rFonts w:ascii="Tahoma" w:hAnsi="Tahoma" w:cs="Tahoma"/>
          <w:sz w:val="20"/>
          <w:szCs w:val="20"/>
        </w:rPr>
      </w:pPr>
      <w:r w:rsidRPr="00E76332">
        <w:rPr>
          <w:rFonts w:ascii="Tahoma" w:hAnsi="Tahoma" w:cs="Tahoma"/>
          <w:sz w:val="20"/>
          <w:szCs w:val="20"/>
        </w:rPr>
        <w:t xml:space="preserve">przez Zamawiającego Harmonogramie </w:t>
      </w:r>
      <w:r>
        <w:rPr>
          <w:rFonts w:ascii="Tahoma" w:hAnsi="Tahoma" w:cs="Tahoma"/>
          <w:sz w:val="20"/>
          <w:szCs w:val="20"/>
        </w:rPr>
        <w:t xml:space="preserve">odbierania odpadów komunalnych, </w:t>
      </w:r>
      <w:r w:rsidRPr="00E76332">
        <w:rPr>
          <w:rFonts w:ascii="Tahoma" w:hAnsi="Tahoma" w:cs="Tahoma"/>
          <w:sz w:val="20"/>
          <w:szCs w:val="20"/>
        </w:rPr>
        <w:t>w sposób ciągły, niezależnie od warunków atmosferycznych</w:t>
      </w:r>
      <w:r>
        <w:rPr>
          <w:rFonts w:ascii="Tahoma" w:hAnsi="Tahoma" w:cs="Tahoma"/>
          <w:sz w:val="20"/>
          <w:szCs w:val="20"/>
        </w:rPr>
        <w:t>.</w:t>
      </w:r>
    </w:p>
    <w:p w:rsidR="003329C9" w:rsidRPr="003329C9" w:rsidRDefault="00E76332" w:rsidP="003329C9">
      <w:pPr>
        <w:numPr>
          <w:ilvl w:val="0"/>
          <w:numId w:val="2"/>
        </w:numPr>
        <w:suppressAutoHyphens/>
        <w:spacing w:after="0" w:line="276" w:lineRule="auto"/>
        <w:jc w:val="both"/>
        <w:rPr>
          <w:rFonts w:ascii="Tahoma" w:hAnsi="Tahoma" w:cs="Tahoma"/>
          <w:sz w:val="20"/>
          <w:szCs w:val="20"/>
        </w:rPr>
      </w:pPr>
      <w:r w:rsidRPr="003329C9">
        <w:rPr>
          <w:rFonts w:ascii="Tahoma" w:hAnsi="Tahoma" w:cs="Tahoma"/>
          <w:sz w:val="20"/>
          <w:szCs w:val="20"/>
        </w:rPr>
        <w:t xml:space="preserve">Dostarczenie właścicielom nieruchomości jednorodzinnych worków </w:t>
      </w:r>
      <w:r w:rsidR="003329C9" w:rsidRPr="003329C9">
        <w:rPr>
          <w:rFonts w:ascii="Tahoma" w:hAnsi="Tahoma" w:cs="Tahoma"/>
          <w:sz w:val="20"/>
          <w:szCs w:val="20"/>
        </w:rPr>
        <w:t>dla f</w:t>
      </w:r>
      <w:r w:rsidR="003329C9">
        <w:rPr>
          <w:rFonts w:ascii="Tahoma" w:hAnsi="Tahoma" w:cs="Tahoma"/>
          <w:sz w:val="20"/>
          <w:szCs w:val="20"/>
        </w:rPr>
        <w:t xml:space="preserve">rakcji gromadzonych selektywnie </w:t>
      </w:r>
      <w:r w:rsidRPr="003329C9">
        <w:rPr>
          <w:rFonts w:ascii="Tahoma" w:hAnsi="Tahoma" w:cs="Tahoma"/>
          <w:sz w:val="20"/>
          <w:szCs w:val="20"/>
        </w:rPr>
        <w:t>d</w:t>
      </w:r>
      <w:r w:rsidR="003329C9">
        <w:rPr>
          <w:rFonts w:ascii="Tahoma" w:hAnsi="Tahoma" w:cs="Tahoma"/>
          <w:sz w:val="20"/>
          <w:szCs w:val="20"/>
        </w:rPr>
        <w:t>o zbierania odpadów komunalnych</w:t>
      </w:r>
      <w:r w:rsidR="003329C9" w:rsidRPr="003329C9">
        <w:rPr>
          <w:rFonts w:ascii="Tahoma" w:hAnsi="Tahoma" w:cs="Tahoma"/>
          <w:sz w:val="20"/>
          <w:szCs w:val="20"/>
        </w:rPr>
        <w:t xml:space="preserve"> na terenie nieruchomości</w:t>
      </w:r>
      <w:r w:rsidR="003329C9">
        <w:rPr>
          <w:rFonts w:ascii="Tahoma" w:hAnsi="Tahoma" w:cs="Tahoma"/>
          <w:sz w:val="20"/>
          <w:szCs w:val="20"/>
        </w:rPr>
        <w:t xml:space="preserve"> </w:t>
      </w:r>
      <w:r w:rsidR="003329C9" w:rsidRPr="003329C9">
        <w:rPr>
          <w:rFonts w:ascii="Tahoma" w:hAnsi="Tahoma" w:cs="Tahoma"/>
          <w:sz w:val="20"/>
          <w:szCs w:val="20"/>
        </w:rPr>
        <w:t>w kolorze:</w:t>
      </w:r>
    </w:p>
    <w:p w:rsidR="003329C9" w:rsidRDefault="003329C9" w:rsidP="003329C9">
      <w:pPr>
        <w:suppressAutoHyphens/>
        <w:spacing w:after="0" w:line="276" w:lineRule="auto"/>
        <w:ind w:left="786" w:firstLine="630"/>
        <w:jc w:val="both"/>
        <w:rPr>
          <w:rFonts w:ascii="Tahoma" w:hAnsi="Tahoma" w:cs="Tahoma"/>
          <w:sz w:val="20"/>
          <w:szCs w:val="20"/>
        </w:rPr>
      </w:pPr>
      <w:r w:rsidRPr="003329C9">
        <w:rPr>
          <w:rFonts w:ascii="Tahoma" w:hAnsi="Tahoma" w:cs="Tahoma"/>
          <w:sz w:val="20"/>
          <w:szCs w:val="20"/>
        </w:rPr>
        <w:t>a) niebieskim - do zbierania odpadów papieru,</w:t>
      </w:r>
    </w:p>
    <w:p w:rsidR="003329C9" w:rsidRDefault="0095202A" w:rsidP="003329C9">
      <w:pPr>
        <w:suppressAutoHyphens/>
        <w:spacing w:after="0" w:line="276" w:lineRule="auto"/>
        <w:ind w:left="2835" w:hanging="1419"/>
        <w:jc w:val="both"/>
        <w:rPr>
          <w:rFonts w:ascii="Tahoma" w:hAnsi="Tahoma" w:cs="Tahoma"/>
          <w:sz w:val="20"/>
          <w:szCs w:val="20"/>
        </w:rPr>
      </w:pPr>
      <w:r>
        <w:rPr>
          <w:rFonts w:ascii="Tahoma" w:hAnsi="Tahoma" w:cs="Tahoma"/>
          <w:sz w:val="20"/>
          <w:szCs w:val="20"/>
        </w:rPr>
        <w:t xml:space="preserve">b) </w:t>
      </w:r>
      <w:r w:rsidR="003329C9" w:rsidRPr="003329C9">
        <w:rPr>
          <w:rFonts w:ascii="Tahoma" w:hAnsi="Tahoma" w:cs="Tahoma"/>
          <w:sz w:val="20"/>
          <w:szCs w:val="20"/>
        </w:rPr>
        <w:t>żółtym - do zbierania odpadów metali, tworzyw sztucznyc</w:t>
      </w:r>
      <w:r w:rsidR="003329C9">
        <w:rPr>
          <w:rFonts w:ascii="Tahoma" w:hAnsi="Tahoma" w:cs="Tahoma"/>
          <w:sz w:val="20"/>
          <w:szCs w:val="20"/>
        </w:rPr>
        <w:t>h, opakowań wielomateriałowych,</w:t>
      </w:r>
    </w:p>
    <w:p w:rsidR="003329C9" w:rsidRDefault="003329C9" w:rsidP="003329C9">
      <w:pPr>
        <w:suppressAutoHyphens/>
        <w:spacing w:after="0" w:line="276" w:lineRule="auto"/>
        <w:ind w:left="786" w:firstLine="630"/>
        <w:jc w:val="both"/>
        <w:rPr>
          <w:rFonts w:ascii="Tahoma" w:hAnsi="Tahoma" w:cs="Tahoma"/>
          <w:sz w:val="20"/>
          <w:szCs w:val="20"/>
        </w:rPr>
      </w:pPr>
      <w:r w:rsidRPr="003329C9">
        <w:rPr>
          <w:rFonts w:ascii="Tahoma" w:hAnsi="Tahoma" w:cs="Tahoma"/>
          <w:sz w:val="20"/>
          <w:szCs w:val="20"/>
        </w:rPr>
        <w:t>c) zielonym - do zbierania o</w:t>
      </w:r>
      <w:r>
        <w:rPr>
          <w:rFonts w:ascii="Tahoma" w:hAnsi="Tahoma" w:cs="Tahoma"/>
          <w:sz w:val="20"/>
          <w:szCs w:val="20"/>
        </w:rPr>
        <w:t>dpadów opakowaniowych ze szkła,</w:t>
      </w:r>
    </w:p>
    <w:p w:rsidR="003329C9" w:rsidRDefault="003329C9" w:rsidP="003329C9">
      <w:pPr>
        <w:suppressAutoHyphens/>
        <w:spacing w:after="0" w:line="276" w:lineRule="auto"/>
        <w:ind w:left="786" w:firstLine="630"/>
        <w:jc w:val="both"/>
        <w:rPr>
          <w:rFonts w:ascii="Tahoma" w:hAnsi="Tahoma" w:cs="Tahoma"/>
          <w:sz w:val="20"/>
          <w:szCs w:val="20"/>
        </w:rPr>
      </w:pPr>
      <w:r w:rsidRPr="003329C9">
        <w:rPr>
          <w:rFonts w:ascii="Tahoma" w:hAnsi="Tahoma" w:cs="Tahoma"/>
          <w:sz w:val="20"/>
          <w:szCs w:val="20"/>
        </w:rPr>
        <w:t>d) brą</w:t>
      </w:r>
      <w:r>
        <w:rPr>
          <w:rFonts w:ascii="Tahoma" w:hAnsi="Tahoma" w:cs="Tahoma"/>
          <w:sz w:val="20"/>
          <w:szCs w:val="20"/>
        </w:rPr>
        <w:t>zowym - do zbierania bioodpadów.</w:t>
      </w:r>
    </w:p>
    <w:p w:rsidR="006C3BCB" w:rsidRDefault="003329C9" w:rsidP="003329C9">
      <w:pPr>
        <w:numPr>
          <w:ilvl w:val="0"/>
          <w:numId w:val="2"/>
        </w:numPr>
        <w:suppressAutoHyphens/>
        <w:spacing w:after="0" w:line="276" w:lineRule="auto"/>
        <w:jc w:val="both"/>
        <w:rPr>
          <w:rFonts w:ascii="Tahoma" w:hAnsi="Tahoma" w:cs="Tahoma"/>
          <w:sz w:val="20"/>
          <w:szCs w:val="20"/>
        </w:rPr>
      </w:pPr>
      <w:r>
        <w:rPr>
          <w:rFonts w:ascii="Tahoma" w:hAnsi="Tahoma" w:cs="Tahoma"/>
          <w:sz w:val="20"/>
          <w:szCs w:val="20"/>
        </w:rPr>
        <w:t>Prowadzenie</w:t>
      </w:r>
      <w:r w:rsidR="00E76332" w:rsidRPr="003329C9">
        <w:rPr>
          <w:rFonts w:ascii="Tahoma" w:hAnsi="Tahoma" w:cs="Tahoma"/>
          <w:sz w:val="20"/>
          <w:szCs w:val="20"/>
        </w:rPr>
        <w:t xml:space="preserve"> ewidencji odpadów komunalnych i na jej podstawie sporządzania raportów miesięcznych.</w:t>
      </w:r>
    </w:p>
    <w:p w:rsidR="003329C9" w:rsidRPr="003329C9" w:rsidRDefault="003329C9" w:rsidP="003329C9">
      <w:pPr>
        <w:suppressAutoHyphens/>
        <w:spacing w:after="0" w:line="276" w:lineRule="auto"/>
        <w:ind w:left="786"/>
        <w:jc w:val="both"/>
        <w:rPr>
          <w:rFonts w:ascii="Tahoma" w:hAnsi="Tahoma" w:cs="Tahoma"/>
          <w:sz w:val="20"/>
          <w:szCs w:val="20"/>
        </w:rPr>
      </w:pPr>
    </w:p>
    <w:p w:rsidR="00014C19" w:rsidRDefault="00D763EC" w:rsidP="00314749">
      <w:pPr>
        <w:spacing w:after="0" w:line="276" w:lineRule="auto"/>
        <w:jc w:val="both"/>
        <w:rPr>
          <w:rFonts w:ascii="Tahoma" w:hAnsi="Tahoma" w:cs="Tahoma"/>
          <w:b/>
          <w:sz w:val="20"/>
          <w:szCs w:val="20"/>
        </w:rPr>
      </w:pPr>
      <w:r w:rsidRPr="00E5550F">
        <w:rPr>
          <w:rFonts w:ascii="Tahoma" w:hAnsi="Tahoma" w:cs="Tahoma"/>
          <w:b/>
          <w:sz w:val="20"/>
          <w:szCs w:val="20"/>
        </w:rPr>
        <w:t>Ponadto z</w:t>
      </w:r>
      <w:r w:rsidR="00014C19" w:rsidRPr="00E5550F">
        <w:rPr>
          <w:rFonts w:ascii="Tahoma" w:hAnsi="Tahoma" w:cs="Tahoma"/>
          <w:b/>
          <w:sz w:val="20"/>
          <w:szCs w:val="20"/>
        </w:rPr>
        <w:t>godnie z</w:t>
      </w:r>
      <w:r w:rsidR="00A32C07">
        <w:rPr>
          <w:rFonts w:ascii="Tahoma" w:hAnsi="Tahoma" w:cs="Tahoma"/>
          <w:b/>
          <w:sz w:val="20"/>
          <w:szCs w:val="20"/>
        </w:rPr>
        <w:t xml:space="preserve"> art. 6</w:t>
      </w:r>
      <w:r w:rsidR="00014C19" w:rsidRPr="00E5550F">
        <w:rPr>
          <w:rFonts w:ascii="Tahoma" w:hAnsi="Tahoma" w:cs="Tahoma"/>
          <w:b/>
          <w:sz w:val="20"/>
          <w:szCs w:val="20"/>
        </w:rPr>
        <w:t xml:space="preserve">d ust 4 </w:t>
      </w:r>
      <w:r w:rsidR="00314749">
        <w:rPr>
          <w:rFonts w:ascii="Tahoma" w:hAnsi="Tahoma" w:cs="Tahoma"/>
          <w:b/>
          <w:sz w:val="20"/>
          <w:szCs w:val="20"/>
        </w:rPr>
        <w:t>ustawy</w:t>
      </w:r>
      <w:r w:rsidR="00314749" w:rsidRPr="00314749">
        <w:rPr>
          <w:rFonts w:ascii="Tahoma" w:hAnsi="Tahoma" w:cs="Tahoma"/>
          <w:b/>
          <w:sz w:val="20"/>
          <w:szCs w:val="20"/>
        </w:rPr>
        <w:t xml:space="preserve"> z dnia 13 września 1996 r. o utrzymaniu czystości </w:t>
      </w:r>
      <w:r w:rsidR="00314749">
        <w:rPr>
          <w:rFonts w:ascii="Tahoma" w:hAnsi="Tahoma" w:cs="Tahoma"/>
          <w:b/>
          <w:sz w:val="20"/>
          <w:szCs w:val="20"/>
        </w:rPr>
        <w:br/>
      </w:r>
      <w:r w:rsidR="00314749" w:rsidRPr="00314749">
        <w:rPr>
          <w:rFonts w:ascii="Tahoma" w:hAnsi="Tahoma" w:cs="Tahoma"/>
          <w:b/>
          <w:sz w:val="20"/>
          <w:szCs w:val="20"/>
        </w:rPr>
        <w:t xml:space="preserve">i porządku w </w:t>
      </w:r>
      <w:r w:rsidR="00314749" w:rsidRPr="0095202A">
        <w:rPr>
          <w:rFonts w:ascii="Tahoma" w:hAnsi="Tahoma" w:cs="Tahoma"/>
          <w:b/>
          <w:sz w:val="20"/>
          <w:szCs w:val="20"/>
        </w:rPr>
        <w:t xml:space="preserve">gminach </w:t>
      </w:r>
      <w:r w:rsidR="0095202A" w:rsidRPr="0095202A">
        <w:rPr>
          <w:rFonts w:ascii="Tahoma" w:hAnsi="Tahoma" w:cs="Tahoma"/>
          <w:b/>
          <w:sz w:val="20"/>
          <w:szCs w:val="20"/>
        </w:rPr>
        <w:t>(</w:t>
      </w:r>
      <w:proofErr w:type="spellStart"/>
      <w:r w:rsidR="0095202A" w:rsidRPr="0095202A">
        <w:rPr>
          <w:rFonts w:ascii="Tahoma" w:hAnsi="Tahoma" w:cs="Tahoma"/>
          <w:b/>
          <w:sz w:val="20"/>
          <w:szCs w:val="20"/>
        </w:rPr>
        <w:t>t.j</w:t>
      </w:r>
      <w:proofErr w:type="spellEnd"/>
      <w:r w:rsidR="0095202A" w:rsidRPr="0095202A">
        <w:rPr>
          <w:rFonts w:ascii="Tahoma" w:hAnsi="Tahoma" w:cs="Tahoma"/>
          <w:b/>
          <w:sz w:val="20"/>
          <w:szCs w:val="20"/>
        </w:rPr>
        <w:t xml:space="preserve">. Dz. U. z 2022 r. poz. 1297 z </w:t>
      </w:r>
      <w:proofErr w:type="spellStart"/>
      <w:r w:rsidR="0095202A" w:rsidRPr="0095202A">
        <w:rPr>
          <w:rFonts w:ascii="Tahoma" w:hAnsi="Tahoma" w:cs="Tahoma"/>
          <w:b/>
          <w:sz w:val="20"/>
          <w:szCs w:val="20"/>
        </w:rPr>
        <w:t>późn</w:t>
      </w:r>
      <w:proofErr w:type="spellEnd"/>
      <w:r w:rsidR="0095202A" w:rsidRPr="0095202A">
        <w:rPr>
          <w:rFonts w:ascii="Tahoma" w:hAnsi="Tahoma" w:cs="Tahoma"/>
          <w:b/>
          <w:sz w:val="20"/>
          <w:szCs w:val="20"/>
        </w:rPr>
        <w:t>. zm.).</w:t>
      </w:r>
      <w:r w:rsidR="0095202A" w:rsidRPr="00E5550F">
        <w:rPr>
          <w:rFonts w:ascii="Tahoma" w:hAnsi="Tahoma" w:cs="Tahoma"/>
          <w:b/>
          <w:sz w:val="20"/>
          <w:szCs w:val="20"/>
        </w:rPr>
        <w:t xml:space="preserve"> </w:t>
      </w:r>
      <w:r w:rsidRPr="00E5550F">
        <w:rPr>
          <w:rFonts w:ascii="Tahoma" w:hAnsi="Tahoma" w:cs="Tahoma"/>
          <w:b/>
          <w:sz w:val="20"/>
          <w:szCs w:val="20"/>
        </w:rPr>
        <w:t>Zamawiający</w:t>
      </w:r>
      <w:r w:rsidR="00014C19" w:rsidRPr="00E5550F">
        <w:rPr>
          <w:rFonts w:ascii="Tahoma" w:hAnsi="Tahoma" w:cs="Tahoma"/>
          <w:b/>
          <w:sz w:val="20"/>
          <w:szCs w:val="20"/>
        </w:rPr>
        <w:t>, na potrzeby realizacji zadania pn.</w:t>
      </w:r>
      <w:r w:rsidR="00314749">
        <w:rPr>
          <w:rFonts w:ascii="Tahoma" w:hAnsi="Tahoma" w:cs="Tahoma"/>
          <w:b/>
          <w:sz w:val="20"/>
          <w:szCs w:val="20"/>
        </w:rPr>
        <w:t xml:space="preserve"> </w:t>
      </w:r>
      <w:r w:rsidR="00314749" w:rsidRPr="00314749">
        <w:rPr>
          <w:rFonts w:ascii="Tahoma" w:hAnsi="Tahoma" w:cs="Tahoma"/>
          <w:b/>
          <w:sz w:val="20"/>
          <w:szCs w:val="20"/>
        </w:rPr>
        <w:t>Odbieranie odpadów komunalnych od właścicieli nieruchomości na których zamieszkują mieszkańcy oraz nieruchomości tzw. "mieszanych" z terenu Gminy Kazimi</w:t>
      </w:r>
      <w:r w:rsidR="00314749">
        <w:rPr>
          <w:rFonts w:ascii="Tahoma" w:hAnsi="Tahoma" w:cs="Tahoma"/>
          <w:b/>
          <w:sz w:val="20"/>
          <w:szCs w:val="20"/>
        </w:rPr>
        <w:t xml:space="preserve">erza Wielka </w:t>
      </w:r>
      <w:r w:rsidR="00314749" w:rsidRPr="00314749">
        <w:rPr>
          <w:rFonts w:ascii="Tahoma" w:hAnsi="Tahoma" w:cs="Tahoma"/>
          <w:b/>
          <w:sz w:val="20"/>
          <w:szCs w:val="20"/>
        </w:rPr>
        <w:t xml:space="preserve">w </w:t>
      </w:r>
      <w:r w:rsidR="0095202A">
        <w:rPr>
          <w:rFonts w:ascii="Tahoma" w:hAnsi="Tahoma" w:cs="Tahoma"/>
          <w:b/>
          <w:sz w:val="20"/>
          <w:szCs w:val="20"/>
        </w:rPr>
        <w:t xml:space="preserve">2023 r </w:t>
      </w:r>
      <w:r w:rsidR="00314749" w:rsidRPr="00314749">
        <w:rPr>
          <w:rFonts w:ascii="Tahoma" w:hAnsi="Tahoma" w:cs="Tahoma"/>
          <w:b/>
          <w:sz w:val="20"/>
          <w:szCs w:val="20"/>
        </w:rPr>
        <w:t>.</w:t>
      </w:r>
      <w:r w:rsidR="00314749">
        <w:rPr>
          <w:rFonts w:ascii="Tahoma" w:hAnsi="Tahoma" w:cs="Tahoma"/>
          <w:b/>
          <w:sz w:val="20"/>
          <w:szCs w:val="20"/>
        </w:rPr>
        <w:t xml:space="preserve">” </w:t>
      </w:r>
      <w:r w:rsidR="0072027F" w:rsidRPr="00E5550F">
        <w:rPr>
          <w:rFonts w:ascii="Tahoma" w:hAnsi="Tahoma" w:cs="Tahoma"/>
          <w:b/>
          <w:sz w:val="20"/>
          <w:szCs w:val="20"/>
        </w:rPr>
        <w:t>określa</w:t>
      </w:r>
      <w:r w:rsidR="00014C19" w:rsidRPr="00E5550F">
        <w:rPr>
          <w:rFonts w:ascii="Tahoma" w:hAnsi="Tahoma" w:cs="Tahoma"/>
          <w:b/>
          <w:sz w:val="20"/>
          <w:szCs w:val="20"/>
        </w:rPr>
        <w:t>:</w:t>
      </w:r>
    </w:p>
    <w:p w:rsidR="00DD5426" w:rsidRPr="00E5550F" w:rsidRDefault="00DD5426" w:rsidP="00014C19">
      <w:pPr>
        <w:spacing w:after="0" w:line="276" w:lineRule="auto"/>
        <w:jc w:val="both"/>
        <w:rPr>
          <w:rFonts w:ascii="Tahoma" w:hAnsi="Tahoma" w:cs="Tahoma"/>
          <w:b/>
          <w:sz w:val="20"/>
          <w:szCs w:val="20"/>
        </w:rPr>
      </w:pPr>
    </w:p>
    <w:p w:rsidR="00E5550F" w:rsidRPr="00DD5426" w:rsidRDefault="00014C19" w:rsidP="00E5550F">
      <w:pPr>
        <w:pStyle w:val="Akapitzlist"/>
        <w:numPr>
          <w:ilvl w:val="0"/>
          <w:numId w:val="8"/>
        </w:numPr>
        <w:spacing w:after="0" w:line="276" w:lineRule="auto"/>
        <w:jc w:val="both"/>
        <w:rPr>
          <w:rFonts w:ascii="Tahoma" w:hAnsi="Tahoma" w:cs="Tahoma"/>
          <w:b/>
          <w:sz w:val="20"/>
          <w:szCs w:val="20"/>
        </w:rPr>
      </w:pPr>
      <w:r w:rsidRPr="00DD5426">
        <w:rPr>
          <w:rFonts w:ascii="Tahoma" w:hAnsi="Tahoma" w:cs="Tahoma"/>
          <w:b/>
          <w:sz w:val="20"/>
          <w:szCs w:val="20"/>
        </w:rPr>
        <w:t>wymogi dotyczące przekazywania odebranych niesegregowanych (zmieszanych) odpadów komunalnych do instalacji komunalnych;</w:t>
      </w:r>
    </w:p>
    <w:p w:rsidR="00422545" w:rsidRDefault="00E5550F" w:rsidP="00DD5426">
      <w:pPr>
        <w:spacing w:after="0" w:line="276" w:lineRule="auto"/>
        <w:jc w:val="both"/>
      </w:pPr>
      <w:r w:rsidRPr="00DD5426">
        <w:rPr>
          <w:rFonts w:ascii="Tahoma" w:hAnsi="Tahoma" w:cs="Tahoma"/>
          <w:sz w:val="20"/>
          <w:szCs w:val="20"/>
        </w:rPr>
        <w:t>Wykonawca przekazuje odebrane niesegregowane (zmieszane) odpady komunalne do instalacji komunalnej Zakładu Gospodarki Odpadami Komunalnymi Sp. z o.o., Rzędów 40, 28-142 Tuczępy.</w:t>
      </w:r>
    </w:p>
    <w:p w:rsidR="0072027F" w:rsidRPr="00DD5426" w:rsidRDefault="00422545" w:rsidP="00DD5426">
      <w:pPr>
        <w:spacing w:after="0" w:line="276" w:lineRule="auto"/>
        <w:jc w:val="both"/>
        <w:rPr>
          <w:rFonts w:ascii="Tahoma" w:hAnsi="Tahoma" w:cs="Tahoma"/>
          <w:sz w:val="20"/>
          <w:szCs w:val="20"/>
        </w:rPr>
      </w:pPr>
      <w:r>
        <w:rPr>
          <w:rFonts w:ascii="Tahoma" w:hAnsi="Tahoma" w:cs="Tahoma"/>
          <w:sz w:val="20"/>
          <w:szCs w:val="20"/>
        </w:rPr>
        <w:t>O</w:t>
      </w:r>
      <w:r w:rsidRPr="00422545">
        <w:rPr>
          <w:rFonts w:ascii="Tahoma" w:hAnsi="Tahoma" w:cs="Tahoma"/>
          <w:sz w:val="20"/>
          <w:szCs w:val="20"/>
        </w:rPr>
        <w:t xml:space="preserve">dbieranie odpadów polega na opróżnianiu pojemników, odbiorze worków oraz odpadów zebranych luzem w miejscu gromadzenia odpadów </w:t>
      </w:r>
      <w:r>
        <w:rPr>
          <w:rFonts w:ascii="Tahoma" w:hAnsi="Tahoma" w:cs="Tahoma"/>
          <w:sz w:val="20"/>
          <w:szCs w:val="20"/>
        </w:rPr>
        <w:t>i jego bezpośrednim sąsiedztwie.</w:t>
      </w:r>
    </w:p>
    <w:p w:rsidR="00E5550F" w:rsidRPr="00DD5426" w:rsidRDefault="00E5550F" w:rsidP="00E5550F">
      <w:pPr>
        <w:spacing w:after="0" w:line="276" w:lineRule="auto"/>
        <w:jc w:val="both"/>
        <w:rPr>
          <w:rFonts w:ascii="Tahoma" w:hAnsi="Tahoma" w:cs="Tahoma"/>
          <w:sz w:val="20"/>
          <w:szCs w:val="20"/>
        </w:rPr>
      </w:pPr>
    </w:p>
    <w:p w:rsidR="00014C19" w:rsidRPr="00DD5426" w:rsidRDefault="00014C19" w:rsidP="00E5550F">
      <w:pPr>
        <w:pStyle w:val="Akapitzlist"/>
        <w:numPr>
          <w:ilvl w:val="0"/>
          <w:numId w:val="8"/>
        </w:numPr>
        <w:spacing w:after="0" w:line="276" w:lineRule="auto"/>
        <w:jc w:val="both"/>
        <w:rPr>
          <w:rFonts w:ascii="Tahoma" w:hAnsi="Tahoma" w:cs="Tahoma"/>
          <w:b/>
          <w:sz w:val="20"/>
          <w:szCs w:val="20"/>
        </w:rPr>
      </w:pPr>
      <w:r w:rsidRPr="00DD5426">
        <w:rPr>
          <w:rFonts w:ascii="Tahoma" w:hAnsi="Tahoma" w:cs="Tahoma"/>
          <w:b/>
          <w:sz w:val="20"/>
          <w:szCs w:val="20"/>
        </w:rPr>
        <w:t>rodzaje odpadów komunalnych odbieranych selektywnie od właścicieli nieruchomości;</w:t>
      </w:r>
    </w:p>
    <w:p w:rsidR="00DD5426" w:rsidRDefault="00DD5426" w:rsidP="00E5550F">
      <w:pPr>
        <w:suppressAutoHyphens/>
        <w:spacing w:after="0" w:line="240" w:lineRule="auto"/>
        <w:jc w:val="both"/>
        <w:rPr>
          <w:rFonts w:ascii="Tahoma" w:hAnsi="Tahoma" w:cs="Tahoma"/>
          <w:sz w:val="20"/>
          <w:szCs w:val="20"/>
          <w:lang w:eastAsia="zh-CN"/>
        </w:rPr>
      </w:pPr>
    </w:p>
    <w:p w:rsidR="00E5550F" w:rsidRPr="00C03BFE" w:rsidRDefault="00E5550F" w:rsidP="00E5550F">
      <w:pPr>
        <w:suppressAutoHyphens/>
        <w:spacing w:after="0" w:line="240" w:lineRule="auto"/>
        <w:jc w:val="both"/>
        <w:rPr>
          <w:rFonts w:ascii="Tahoma" w:hAnsi="Tahoma" w:cs="Tahoma"/>
          <w:sz w:val="20"/>
          <w:szCs w:val="20"/>
          <w:lang w:eastAsia="zh-CN"/>
        </w:rPr>
      </w:pPr>
      <w:r>
        <w:rPr>
          <w:rFonts w:ascii="Tahoma" w:hAnsi="Tahoma" w:cs="Tahoma"/>
          <w:sz w:val="20"/>
          <w:szCs w:val="20"/>
          <w:lang w:eastAsia="zh-CN"/>
        </w:rPr>
        <w:t>Wykonawca odbiera</w:t>
      </w:r>
      <w:r w:rsidRPr="00C03BFE">
        <w:rPr>
          <w:rFonts w:ascii="Tahoma" w:hAnsi="Tahoma" w:cs="Tahoma"/>
          <w:sz w:val="20"/>
          <w:szCs w:val="20"/>
          <w:lang w:eastAsia="zh-CN"/>
        </w:rPr>
        <w:t xml:space="preserve"> z nieruchomości, na których zamieszkują mieszkańcy oraz nieruchomości, które w części stanowią nieruchomości, na których zamieszkują mieszkańcy, a w części nieruchomości, na których nie zamieszkują mieszkańcy z terenu Gminy Kazimierza Wielka</w:t>
      </w:r>
      <w:r>
        <w:rPr>
          <w:rFonts w:ascii="Tahoma" w:hAnsi="Tahoma" w:cs="Tahoma"/>
          <w:sz w:val="20"/>
          <w:szCs w:val="20"/>
          <w:lang w:eastAsia="zh-CN"/>
        </w:rPr>
        <w:t xml:space="preserve"> </w:t>
      </w:r>
      <w:r w:rsidRPr="00C03BFE">
        <w:rPr>
          <w:rFonts w:ascii="Tahoma" w:hAnsi="Tahoma" w:cs="Tahoma"/>
          <w:sz w:val="20"/>
          <w:szCs w:val="20"/>
          <w:lang w:eastAsia="zh-CN"/>
        </w:rPr>
        <w:t xml:space="preserve">nw. </w:t>
      </w:r>
      <w:r w:rsidR="00DD5426">
        <w:rPr>
          <w:rFonts w:ascii="Tahoma" w:hAnsi="Tahoma" w:cs="Tahoma"/>
          <w:sz w:val="20"/>
          <w:szCs w:val="20"/>
          <w:lang w:eastAsia="zh-CN"/>
        </w:rPr>
        <w:t>r</w:t>
      </w:r>
      <w:r>
        <w:rPr>
          <w:rFonts w:ascii="Tahoma" w:hAnsi="Tahoma" w:cs="Tahoma"/>
          <w:sz w:val="20"/>
          <w:szCs w:val="20"/>
          <w:lang w:eastAsia="zh-CN"/>
        </w:rPr>
        <w:t xml:space="preserve">odzaje </w:t>
      </w:r>
      <w:r w:rsidRPr="00C03BFE">
        <w:rPr>
          <w:rFonts w:ascii="Tahoma" w:hAnsi="Tahoma" w:cs="Tahoma"/>
          <w:sz w:val="20"/>
          <w:szCs w:val="20"/>
          <w:lang w:eastAsia="zh-CN"/>
        </w:rPr>
        <w:t>odpadów komunalnych</w:t>
      </w:r>
      <w:r w:rsidR="00DD5426">
        <w:rPr>
          <w:rFonts w:ascii="Tahoma" w:hAnsi="Tahoma" w:cs="Tahoma"/>
          <w:sz w:val="20"/>
          <w:szCs w:val="20"/>
          <w:lang w:eastAsia="zh-CN"/>
        </w:rPr>
        <w:t xml:space="preserve"> odbieranych selektywnie</w:t>
      </w:r>
      <w:r w:rsidRPr="00C03BFE">
        <w:rPr>
          <w:rFonts w:ascii="Tahoma" w:hAnsi="Tahoma" w:cs="Tahoma"/>
          <w:sz w:val="20"/>
          <w:szCs w:val="20"/>
          <w:lang w:eastAsia="zh-CN"/>
        </w:rPr>
        <w:t>:</w:t>
      </w:r>
    </w:p>
    <w:p w:rsidR="00E5550F" w:rsidRPr="00DD5426" w:rsidRDefault="00E5550F"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szkła,</w:t>
      </w:r>
    </w:p>
    <w:p w:rsidR="00E5550F" w:rsidRPr="00DD5426" w:rsidRDefault="00E5550F"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papieru,</w:t>
      </w:r>
    </w:p>
    <w:p w:rsidR="00E5550F" w:rsidRPr="00DD5426" w:rsidRDefault="00E5550F"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tworzyw sztucznych, w tym metali, opakowań wielomateriałowych,</w:t>
      </w:r>
    </w:p>
    <w:p w:rsidR="00E5550F" w:rsidRPr="00DD5426" w:rsidRDefault="00DD5426" w:rsidP="00DD5426">
      <w:pPr>
        <w:pStyle w:val="Akapitzlist"/>
        <w:numPr>
          <w:ilvl w:val="0"/>
          <w:numId w:val="9"/>
        </w:numPr>
        <w:suppressAutoHyphens/>
        <w:spacing w:after="0" w:line="240" w:lineRule="auto"/>
        <w:rPr>
          <w:rFonts w:ascii="Tahoma" w:hAnsi="Tahoma" w:cs="Tahoma"/>
          <w:sz w:val="20"/>
          <w:szCs w:val="20"/>
          <w:lang w:eastAsia="zh-CN"/>
        </w:rPr>
      </w:pPr>
      <w:r>
        <w:rPr>
          <w:rFonts w:ascii="Tahoma" w:hAnsi="Tahoma" w:cs="Tahoma"/>
          <w:sz w:val="20"/>
          <w:szCs w:val="20"/>
          <w:lang w:eastAsia="zh-CN"/>
        </w:rPr>
        <w:t xml:space="preserve">odpadów </w:t>
      </w:r>
      <w:r w:rsidR="00E5550F" w:rsidRPr="00DD5426">
        <w:rPr>
          <w:rFonts w:ascii="Tahoma" w:hAnsi="Tahoma" w:cs="Tahoma"/>
          <w:sz w:val="20"/>
          <w:szCs w:val="20"/>
          <w:lang w:eastAsia="zh-CN"/>
        </w:rPr>
        <w:t>ulegających biodegradacji ze szczególnym uwzględnieniem bioodpadów,</w:t>
      </w:r>
    </w:p>
    <w:p w:rsidR="00DD5426" w:rsidRPr="00DD5426" w:rsidRDefault="00DD5426" w:rsidP="00DD5426">
      <w:pPr>
        <w:pStyle w:val="Akapitzlist"/>
        <w:numPr>
          <w:ilvl w:val="0"/>
          <w:numId w:val="9"/>
        </w:numPr>
        <w:suppressAutoHyphens/>
        <w:spacing w:after="0" w:line="240" w:lineRule="auto"/>
        <w:rPr>
          <w:rFonts w:ascii="Tahoma" w:hAnsi="Tahoma" w:cs="Tahoma"/>
          <w:sz w:val="20"/>
          <w:szCs w:val="20"/>
          <w:lang w:eastAsia="zh-CN"/>
        </w:rPr>
      </w:pPr>
      <w:r>
        <w:rPr>
          <w:rFonts w:ascii="Tahoma" w:hAnsi="Tahoma" w:cs="Tahoma"/>
          <w:sz w:val="20"/>
          <w:szCs w:val="20"/>
          <w:lang w:eastAsia="zh-CN"/>
        </w:rPr>
        <w:t xml:space="preserve">popiołu z palenisk domowych - </w:t>
      </w:r>
      <w:r w:rsidRPr="00DD5426">
        <w:rPr>
          <w:rFonts w:ascii="Tahoma" w:hAnsi="Tahoma" w:cs="Tahoma"/>
          <w:sz w:val="20"/>
          <w:szCs w:val="20"/>
          <w:lang w:eastAsia="zh-CN"/>
        </w:rPr>
        <w:t>inne niewymienione frakcje zbierane</w:t>
      </w:r>
    </w:p>
    <w:p w:rsidR="00DD5426" w:rsidRDefault="00DD5426" w:rsidP="00DD5426">
      <w:pPr>
        <w:pStyle w:val="Akapitzlist"/>
        <w:suppressAutoHyphens/>
        <w:spacing w:after="0" w:line="240" w:lineRule="auto"/>
        <w:ind w:left="1996"/>
        <w:rPr>
          <w:rFonts w:ascii="Tahoma" w:hAnsi="Tahoma" w:cs="Tahoma"/>
          <w:sz w:val="20"/>
          <w:szCs w:val="20"/>
          <w:lang w:eastAsia="zh-CN"/>
        </w:rPr>
      </w:pPr>
      <w:r w:rsidRPr="00DD5426">
        <w:rPr>
          <w:rFonts w:ascii="Tahoma" w:hAnsi="Tahoma" w:cs="Tahoma"/>
          <w:sz w:val="20"/>
          <w:szCs w:val="20"/>
          <w:lang w:eastAsia="zh-CN"/>
        </w:rPr>
        <w:t>w sposób selektywny</w:t>
      </w:r>
      <w:r>
        <w:rPr>
          <w:rFonts w:ascii="Tahoma" w:hAnsi="Tahoma" w:cs="Tahoma"/>
          <w:sz w:val="20"/>
          <w:szCs w:val="20"/>
          <w:lang w:eastAsia="zh-CN"/>
        </w:rPr>
        <w:t>,</w:t>
      </w:r>
    </w:p>
    <w:p w:rsidR="00DD5426" w:rsidRPr="00DD5426" w:rsidRDefault="00DD5426" w:rsidP="00DD5426">
      <w:pPr>
        <w:pStyle w:val="Akapitzlist"/>
        <w:numPr>
          <w:ilvl w:val="0"/>
          <w:numId w:val="9"/>
        </w:numPr>
        <w:suppressAutoHyphens/>
        <w:spacing w:after="0" w:line="240" w:lineRule="auto"/>
        <w:rPr>
          <w:rFonts w:ascii="Tahoma" w:hAnsi="Tahoma" w:cs="Tahoma"/>
          <w:b/>
          <w:sz w:val="20"/>
          <w:szCs w:val="20"/>
        </w:rPr>
      </w:pPr>
      <w:r w:rsidRPr="00DD5426">
        <w:rPr>
          <w:rFonts w:ascii="Tahoma" w:hAnsi="Tahoma" w:cs="Tahoma"/>
          <w:sz w:val="20"/>
          <w:szCs w:val="20"/>
          <w:lang w:eastAsia="zh-CN"/>
        </w:rPr>
        <w:t xml:space="preserve">odpadów </w:t>
      </w:r>
      <w:r w:rsidR="00E5550F" w:rsidRPr="00DD5426">
        <w:rPr>
          <w:rFonts w:ascii="Tahoma" w:hAnsi="Tahoma" w:cs="Tahoma"/>
          <w:sz w:val="20"/>
          <w:szCs w:val="20"/>
          <w:lang w:eastAsia="zh-CN"/>
        </w:rPr>
        <w:t>wielkogabarytowych</w:t>
      </w:r>
      <w:r>
        <w:rPr>
          <w:rFonts w:ascii="Tahoma" w:hAnsi="Tahoma" w:cs="Tahoma"/>
          <w:sz w:val="20"/>
          <w:szCs w:val="20"/>
          <w:lang w:eastAsia="zh-CN"/>
        </w:rPr>
        <w:t>,</w:t>
      </w:r>
    </w:p>
    <w:p w:rsidR="00E5550F" w:rsidRPr="00DD5426" w:rsidRDefault="00E5550F" w:rsidP="00DD5426">
      <w:pPr>
        <w:pStyle w:val="Akapitzlist"/>
        <w:numPr>
          <w:ilvl w:val="0"/>
          <w:numId w:val="9"/>
        </w:numPr>
        <w:suppressAutoHyphens/>
        <w:spacing w:after="0" w:line="240" w:lineRule="auto"/>
        <w:rPr>
          <w:rFonts w:ascii="Tahoma" w:hAnsi="Tahoma" w:cs="Tahoma"/>
          <w:b/>
          <w:sz w:val="20"/>
          <w:szCs w:val="20"/>
        </w:rPr>
      </w:pPr>
      <w:r w:rsidRPr="00DD5426">
        <w:rPr>
          <w:rFonts w:ascii="Tahoma" w:hAnsi="Tahoma" w:cs="Tahoma"/>
          <w:sz w:val="20"/>
          <w:szCs w:val="20"/>
          <w:lang w:eastAsia="zh-CN"/>
        </w:rPr>
        <w:t>zużytych opon</w:t>
      </w:r>
      <w:r w:rsidR="00DD5426">
        <w:rPr>
          <w:rFonts w:ascii="Tahoma" w:hAnsi="Tahoma" w:cs="Tahoma"/>
          <w:sz w:val="20"/>
          <w:szCs w:val="20"/>
          <w:lang w:eastAsia="zh-CN"/>
        </w:rPr>
        <w:t>,</w:t>
      </w:r>
    </w:p>
    <w:p w:rsidR="00DD5426" w:rsidRDefault="00DD5426" w:rsidP="00DD5426">
      <w:pPr>
        <w:pStyle w:val="Akapitzlist"/>
        <w:numPr>
          <w:ilvl w:val="0"/>
          <w:numId w:val="9"/>
        </w:numPr>
        <w:suppressAutoHyphens/>
        <w:spacing w:after="0" w:line="240" w:lineRule="auto"/>
        <w:rPr>
          <w:rFonts w:ascii="Tahoma" w:hAnsi="Tahoma" w:cs="Tahoma"/>
          <w:sz w:val="20"/>
          <w:szCs w:val="20"/>
          <w:lang w:eastAsia="zh-CN"/>
        </w:rPr>
      </w:pPr>
      <w:r w:rsidRPr="00DD5426">
        <w:rPr>
          <w:rFonts w:ascii="Tahoma" w:hAnsi="Tahoma" w:cs="Tahoma"/>
          <w:sz w:val="20"/>
          <w:szCs w:val="20"/>
          <w:lang w:eastAsia="zh-CN"/>
        </w:rPr>
        <w:t>pozostałych po seg</w:t>
      </w:r>
      <w:r>
        <w:rPr>
          <w:rFonts w:ascii="Tahoma" w:hAnsi="Tahoma" w:cs="Tahoma"/>
          <w:sz w:val="20"/>
          <w:szCs w:val="20"/>
          <w:lang w:eastAsia="zh-CN"/>
        </w:rPr>
        <w:t xml:space="preserve">regowaniu - niesegregowanych </w:t>
      </w:r>
      <w:r w:rsidRPr="00DD5426">
        <w:rPr>
          <w:rFonts w:ascii="Tahoma" w:hAnsi="Tahoma" w:cs="Tahoma"/>
          <w:sz w:val="20"/>
          <w:szCs w:val="20"/>
          <w:lang w:eastAsia="zh-CN"/>
        </w:rPr>
        <w:t>(zmieszanych) odpadów komunalnych</w:t>
      </w:r>
      <w:r>
        <w:rPr>
          <w:rFonts w:ascii="Tahoma" w:hAnsi="Tahoma" w:cs="Tahoma"/>
          <w:sz w:val="20"/>
          <w:szCs w:val="20"/>
          <w:lang w:eastAsia="zh-CN"/>
        </w:rPr>
        <w:t>.</w:t>
      </w:r>
    </w:p>
    <w:p w:rsidR="00DD5426" w:rsidRPr="00DD5426" w:rsidRDefault="00DD5426" w:rsidP="00DD5426">
      <w:pPr>
        <w:spacing w:after="0" w:line="276" w:lineRule="auto"/>
        <w:ind w:left="1800"/>
        <w:jc w:val="both"/>
        <w:rPr>
          <w:rFonts w:ascii="Tahoma" w:hAnsi="Tahoma" w:cs="Tahoma"/>
          <w:b/>
          <w:color w:val="00B0F0"/>
          <w:sz w:val="20"/>
          <w:szCs w:val="20"/>
        </w:rPr>
      </w:pPr>
    </w:p>
    <w:p w:rsidR="00014C19" w:rsidRPr="00DD5426" w:rsidRDefault="00014C19" w:rsidP="00DD5426">
      <w:pPr>
        <w:pStyle w:val="Akapitzlist"/>
        <w:numPr>
          <w:ilvl w:val="0"/>
          <w:numId w:val="8"/>
        </w:numPr>
        <w:spacing w:after="0" w:line="276" w:lineRule="auto"/>
        <w:jc w:val="both"/>
        <w:rPr>
          <w:rFonts w:ascii="Tahoma" w:hAnsi="Tahoma" w:cs="Tahoma"/>
          <w:b/>
          <w:sz w:val="20"/>
          <w:szCs w:val="20"/>
        </w:rPr>
      </w:pPr>
      <w:r w:rsidRPr="00DD5426">
        <w:rPr>
          <w:rFonts w:ascii="Tahoma" w:hAnsi="Tahoma" w:cs="Tahoma"/>
          <w:b/>
          <w:sz w:val="20"/>
          <w:szCs w:val="20"/>
        </w:rPr>
        <w:t>standard sanitarny wykonywania usług oraz ochrony środowiska;</w:t>
      </w:r>
    </w:p>
    <w:p w:rsidR="00DD5426" w:rsidRDefault="00DD5426" w:rsidP="00DD5426">
      <w:pPr>
        <w:spacing w:after="0" w:line="276" w:lineRule="auto"/>
        <w:jc w:val="both"/>
        <w:rPr>
          <w:rFonts w:ascii="Tahoma" w:hAnsi="Tahoma" w:cs="Tahoma"/>
          <w:sz w:val="20"/>
          <w:szCs w:val="20"/>
        </w:rPr>
      </w:pPr>
    </w:p>
    <w:p w:rsidR="00DD5426" w:rsidRPr="00DD5426" w:rsidRDefault="00DD5426" w:rsidP="00DD5426">
      <w:pPr>
        <w:spacing w:after="0" w:line="276" w:lineRule="auto"/>
        <w:jc w:val="both"/>
        <w:rPr>
          <w:rFonts w:ascii="Tahoma" w:hAnsi="Tahoma" w:cs="Tahoma"/>
          <w:sz w:val="20"/>
          <w:szCs w:val="20"/>
        </w:rPr>
      </w:pPr>
      <w:r w:rsidRPr="00DD5426">
        <w:rPr>
          <w:rFonts w:ascii="Tahoma" w:hAnsi="Tahoma" w:cs="Tahoma"/>
          <w:sz w:val="20"/>
          <w:szCs w:val="20"/>
        </w:rPr>
        <w:t>Wykonawca świadcząc usługę</w:t>
      </w:r>
      <w:r w:rsidR="00DD1227">
        <w:rPr>
          <w:rFonts w:ascii="Tahoma" w:hAnsi="Tahoma" w:cs="Tahoma"/>
          <w:sz w:val="20"/>
          <w:szCs w:val="20"/>
        </w:rPr>
        <w:t xml:space="preserve"> zapewni jej standard sanitarny oraz ochrony środowiska</w:t>
      </w:r>
      <w:r w:rsidRPr="00DD5426">
        <w:rPr>
          <w:rFonts w:ascii="Tahoma" w:hAnsi="Tahoma" w:cs="Tahoma"/>
          <w:sz w:val="20"/>
          <w:szCs w:val="20"/>
        </w:rPr>
        <w:t>:</w:t>
      </w:r>
    </w:p>
    <w:p w:rsidR="00DD5426" w:rsidRPr="00DD5426" w:rsidRDefault="00DD5426" w:rsidP="00852FA9">
      <w:pPr>
        <w:pStyle w:val="Akapitzlist"/>
        <w:numPr>
          <w:ilvl w:val="1"/>
          <w:numId w:val="16"/>
        </w:numPr>
        <w:spacing w:after="0" w:line="276" w:lineRule="auto"/>
        <w:jc w:val="both"/>
        <w:rPr>
          <w:rFonts w:ascii="Tahoma" w:hAnsi="Tahoma" w:cs="Tahoma"/>
          <w:sz w:val="20"/>
          <w:szCs w:val="20"/>
        </w:rPr>
      </w:pPr>
      <w:r w:rsidRPr="00DD5426">
        <w:rPr>
          <w:rFonts w:ascii="Tahoma" w:hAnsi="Tahoma" w:cs="Tahoma"/>
          <w:sz w:val="20"/>
          <w:szCs w:val="20"/>
        </w:rPr>
        <w:lastRenderedPageBreak/>
        <w:t>ustawi pojemnik po wykonaniu usługi w miejscu poprzedniej lo</w:t>
      </w:r>
      <w:r w:rsidR="00A862F4">
        <w:rPr>
          <w:rFonts w:ascii="Tahoma" w:hAnsi="Tahoma" w:cs="Tahoma"/>
          <w:sz w:val="20"/>
          <w:szCs w:val="20"/>
        </w:rPr>
        <w:t xml:space="preserve">kalizacji oraz </w:t>
      </w:r>
      <w:r w:rsidR="00A862F4" w:rsidRPr="00A862F4">
        <w:rPr>
          <w:rFonts w:ascii="Tahoma" w:hAnsi="Tahoma" w:cs="Tahoma"/>
          <w:sz w:val="20"/>
          <w:szCs w:val="20"/>
        </w:rPr>
        <w:t>uprzątnie miejsce gromadzenia odpadów oraz jego bezpośrednie sąsiedztwo</w:t>
      </w:r>
      <w:r w:rsidR="00E76332">
        <w:rPr>
          <w:rFonts w:ascii="Tahoma" w:hAnsi="Tahoma" w:cs="Tahoma"/>
          <w:sz w:val="20"/>
          <w:szCs w:val="20"/>
        </w:rPr>
        <w:t>,</w:t>
      </w:r>
    </w:p>
    <w:p w:rsidR="00DD5426" w:rsidRDefault="00DD5426" w:rsidP="00852FA9">
      <w:pPr>
        <w:pStyle w:val="Akapitzlist"/>
        <w:numPr>
          <w:ilvl w:val="1"/>
          <w:numId w:val="16"/>
        </w:numPr>
        <w:spacing w:after="0" w:line="276" w:lineRule="auto"/>
        <w:jc w:val="both"/>
        <w:rPr>
          <w:rFonts w:ascii="Tahoma" w:hAnsi="Tahoma" w:cs="Tahoma"/>
          <w:sz w:val="20"/>
          <w:szCs w:val="20"/>
        </w:rPr>
      </w:pPr>
      <w:r w:rsidRPr="00DD5426">
        <w:rPr>
          <w:rFonts w:ascii="Tahoma" w:hAnsi="Tahoma" w:cs="Tahoma"/>
          <w:sz w:val="20"/>
          <w:szCs w:val="20"/>
        </w:rPr>
        <w:t>uprzątnie nieczystości, w przypadku ich rozlania lub wysypania.</w:t>
      </w:r>
    </w:p>
    <w:p w:rsidR="00DD5426" w:rsidRPr="00DD5426" w:rsidRDefault="00DD5426" w:rsidP="00DD5426">
      <w:pPr>
        <w:pStyle w:val="Akapitzlist"/>
        <w:spacing w:after="0" w:line="276" w:lineRule="auto"/>
        <w:jc w:val="both"/>
        <w:rPr>
          <w:rFonts w:ascii="Tahoma" w:hAnsi="Tahoma" w:cs="Tahoma"/>
          <w:sz w:val="20"/>
          <w:szCs w:val="20"/>
        </w:rPr>
      </w:pPr>
    </w:p>
    <w:p w:rsidR="00014C19" w:rsidRPr="00BA7E91" w:rsidRDefault="00014C19" w:rsidP="00422545">
      <w:pPr>
        <w:pStyle w:val="Akapitzlist"/>
        <w:numPr>
          <w:ilvl w:val="0"/>
          <w:numId w:val="8"/>
        </w:numPr>
        <w:spacing w:after="0" w:line="276" w:lineRule="auto"/>
        <w:jc w:val="both"/>
        <w:rPr>
          <w:rFonts w:ascii="Tahoma" w:hAnsi="Tahoma" w:cs="Tahoma"/>
          <w:b/>
          <w:sz w:val="20"/>
          <w:szCs w:val="20"/>
        </w:rPr>
      </w:pPr>
      <w:r w:rsidRPr="00BA7E91">
        <w:rPr>
          <w:rFonts w:ascii="Tahoma" w:hAnsi="Tahoma" w:cs="Tahoma"/>
          <w:b/>
          <w:sz w:val="20"/>
          <w:szCs w:val="20"/>
        </w:rPr>
        <w:t>obowiązek prowadzenia dokumentacji związanej z działalnością objętą zamówieniem;</w:t>
      </w:r>
    </w:p>
    <w:p w:rsidR="00852FA9" w:rsidRDefault="00852FA9" w:rsidP="00852FA9">
      <w:pPr>
        <w:pStyle w:val="Akapitzlist"/>
        <w:spacing w:after="0" w:line="276" w:lineRule="auto"/>
        <w:jc w:val="both"/>
        <w:rPr>
          <w:rFonts w:ascii="Tahoma" w:hAnsi="Tahoma" w:cs="Tahoma"/>
          <w:b/>
          <w:color w:val="00B0F0"/>
          <w:sz w:val="20"/>
          <w:szCs w:val="20"/>
        </w:rPr>
      </w:pPr>
    </w:p>
    <w:p w:rsidR="00BA7E91" w:rsidRPr="00BA7E91" w:rsidRDefault="00BA7E91" w:rsidP="00BA7E91">
      <w:pPr>
        <w:pStyle w:val="Akapitzlist"/>
        <w:spacing w:after="0" w:line="276" w:lineRule="auto"/>
        <w:ind w:left="0"/>
        <w:jc w:val="both"/>
        <w:rPr>
          <w:rFonts w:ascii="Tahoma" w:hAnsi="Tahoma" w:cs="Tahoma"/>
          <w:sz w:val="20"/>
          <w:szCs w:val="20"/>
        </w:rPr>
      </w:pPr>
      <w:r>
        <w:rPr>
          <w:rFonts w:ascii="Tahoma" w:hAnsi="Tahoma" w:cs="Tahoma"/>
          <w:sz w:val="20"/>
          <w:szCs w:val="20"/>
        </w:rPr>
        <w:t xml:space="preserve">Wykonawca </w:t>
      </w:r>
      <w:r w:rsidRPr="00BA7E91">
        <w:rPr>
          <w:rFonts w:ascii="Tahoma" w:hAnsi="Tahoma" w:cs="Tahoma"/>
          <w:sz w:val="20"/>
          <w:szCs w:val="20"/>
        </w:rPr>
        <w:t xml:space="preserve">przez cały okres realizacji Umowy </w:t>
      </w:r>
      <w:r>
        <w:rPr>
          <w:rFonts w:ascii="Tahoma" w:hAnsi="Tahoma" w:cs="Tahoma"/>
          <w:sz w:val="20"/>
          <w:szCs w:val="20"/>
        </w:rPr>
        <w:t>jest zobowiązany do p</w:t>
      </w:r>
      <w:r w:rsidRPr="00BA7E91">
        <w:rPr>
          <w:rFonts w:ascii="Tahoma" w:hAnsi="Tahoma" w:cs="Tahoma"/>
          <w:sz w:val="20"/>
          <w:szCs w:val="20"/>
        </w:rPr>
        <w:t>rowadzenia ewidencji odpadów komunalnych</w:t>
      </w:r>
      <w:r>
        <w:rPr>
          <w:rFonts w:ascii="Tahoma" w:hAnsi="Tahoma" w:cs="Tahoma"/>
          <w:sz w:val="20"/>
          <w:szCs w:val="20"/>
        </w:rPr>
        <w:t xml:space="preserve"> zgodnie z obowiązującymi przepisami </w:t>
      </w:r>
      <w:r w:rsidRPr="00BA7E91">
        <w:rPr>
          <w:rFonts w:ascii="Tahoma" w:hAnsi="Tahoma" w:cs="Tahoma"/>
          <w:sz w:val="20"/>
          <w:szCs w:val="20"/>
        </w:rPr>
        <w:t>i na jej podstawie spo</w:t>
      </w:r>
      <w:r>
        <w:rPr>
          <w:rFonts w:ascii="Tahoma" w:hAnsi="Tahoma" w:cs="Tahoma"/>
          <w:sz w:val="20"/>
          <w:szCs w:val="20"/>
        </w:rPr>
        <w:t xml:space="preserve">rządzania raportów miesięcznych, a </w:t>
      </w:r>
      <w:r w:rsidRPr="00BA7E91">
        <w:rPr>
          <w:rFonts w:ascii="Tahoma" w:hAnsi="Tahoma" w:cs="Tahoma"/>
          <w:sz w:val="20"/>
          <w:szCs w:val="20"/>
        </w:rPr>
        <w:t xml:space="preserve">w szczególności: </w:t>
      </w:r>
    </w:p>
    <w:p w:rsidR="00BA7E91" w:rsidRPr="00BA7E91" w:rsidRDefault="00BA7E91" w:rsidP="00BA7E91">
      <w:pPr>
        <w:pStyle w:val="Akapitzlist"/>
        <w:spacing w:after="0" w:line="276" w:lineRule="auto"/>
        <w:jc w:val="both"/>
        <w:rPr>
          <w:rFonts w:ascii="Tahoma" w:hAnsi="Tahoma" w:cs="Tahoma"/>
          <w:sz w:val="20"/>
          <w:szCs w:val="20"/>
        </w:rPr>
      </w:pPr>
      <w:r w:rsidRPr="00BA7E91">
        <w:rPr>
          <w:rFonts w:ascii="Tahoma" w:hAnsi="Tahoma" w:cs="Tahoma"/>
          <w:sz w:val="20"/>
          <w:szCs w:val="20"/>
        </w:rPr>
        <w:t>a)</w:t>
      </w:r>
      <w:r w:rsidRPr="00BA7E91">
        <w:rPr>
          <w:rFonts w:ascii="Tahoma" w:hAnsi="Tahoma" w:cs="Tahoma"/>
          <w:sz w:val="20"/>
          <w:szCs w:val="20"/>
        </w:rPr>
        <w:tab/>
        <w:t>Prowadzenie i przekazywanie Zamawiającemu, miesięcznych raportów:</w:t>
      </w:r>
    </w:p>
    <w:p w:rsidR="00BA7E91" w:rsidRDefault="00BA7E91" w:rsidP="00BA7E91">
      <w:pPr>
        <w:pStyle w:val="Akapitzlist"/>
        <w:spacing w:after="0" w:line="276" w:lineRule="auto"/>
        <w:ind w:left="2268" w:hanging="285"/>
        <w:jc w:val="both"/>
        <w:rPr>
          <w:rFonts w:ascii="Tahoma" w:hAnsi="Tahoma" w:cs="Tahoma"/>
          <w:sz w:val="20"/>
          <w:szCs w:val="20"/>
        </w:rPr>
      </w:pPr>
      <w:r>
        <w:rPr>
          <w:rFonts w:ascii="Tahoma" w:hAnsi="Tahoma" w:cs="Tahoma"/>
          <w:sz w:val="20"/>
          <w:szCs w:val="20"/>
        </w:rPr>
        <w:t xml:space="preserve">- </w:t>
      </w:r>
      <w:r w:rsidRPr="00BA7E91">
        <w:rPr>
          <w:rFonts w:ascii="Tahoma" w:hAnsi="Tahoma" w:cs="Tahoma"/>
          <w:sz w:val="20"/>
          <w:szCs w:val="20"/>
        </w:rPr>
        <w:t>zawierających informację o masie poszczególnych rodzajów odpadów komunalnych (rodzaj, kod odebranych odpadów komunalnych) z podaniem nazwy instalacji do której zostały przekazane oraz proc</w:t>
      </w:r>
      <w:r w:rsidR="00197D3E">
        <w:rPr>
          <w:rFonts w:ascii="Tahoma" w:hAnsi="Tahoma" w:cs="Tahoma"/>
          <w:sz w:val="20"/>
          <w:szCs w:val="20"/>
        </w:rPr>
        <w:t>es odzysku lub zagospodarowania jeśli będzie określony na dzień składania raportu.</w:t>
      </w:r>
    </w:p>
    <w:p w:rsidR="00BA7E91" w:rsidRDefault="00BA7E91" w:rsidP="00BA7E91">
      <w:pPr>
        <w:pStyle w:val="Akapitzlist"/>
        <w:spacing w:after="0" w:line="276" w:lineRule="auto"/>
        <w:ind w:left="2268" w:hanging="142"/>
        <w:jc w:val="both"/>
        <w:rPr>
          <w:rFonts w:ascii="Tahoma" w:hAnsi="Tahoma" w:cs="Tahoma"/>
          <w:sz w:val="20"/>
          <w:szCs w:val="20"/>
        </w:rPr>
      </w:pPr>
      <w:r>
        <w:rPr>
          <w:rFonts w:ascii="Tahoma" w:hAnsi="Tahoma" w:cs="Tahoma"/>
          <w:sz w:val="20"/>
          <w:szCs w:val="20"/>
        </w:rPr>
        <w:t xml:space="preserve">- </w:t>
      </w:r>
      <w:r w:rsidRPr="00BA7E91">
        <w:rPr>
          <w:rFonts w:ascii="Tahoma" w:hAnsi="Tahoma" w:cs="Tahoma"/>
          <w:sz w:val="20"/>
          <w:szCs w:val="20"/>
        </w:rPr>
        <w:t xml:space="preserve">raporty miesięczne należy sporządzić w formie papierowej na podstawie posiadanych kart przekazania odpadów. Wydruki tych </w:t>
      </w:r>
      <w:r>
        <w:rPr>
          <w:rFonts w:ascii="Tahoma" w:hAnsi="Tahoma" w:cs="Tahoma"/>
          <w:sz w:val="20"/>
          <w:szCs w:val="20"/>
        </w:rPr>
        <w:t>kart należy dołączyć do raportu.</w:t>
      </w:r>
    </w:p>
    <w:p w:rsidR="00BA7E91" w:rsidRPr="00BA7E91" w:rsidRDefault="00BA7E91" w:rsidP="00BA7E91">
      <w:pPr>
        <w:pStyle w:val="Akapitzlist"/>
        <w:spacing w:after="0" w:line="276" w:lineRule="auto"/>
        <w:ind w:left="2268" w:hanging="286"/>
        <w:jc w:val="both"/>
        <w:rPr>
          <w:rFonts w:ascii="Tahoma" w:hAnsi="Tahoma" w:cs="Tahoma"/>
          <w:sz w:val="20"/>
          <w:szCs w:val="20"/>
        </w:rPr>
      </w:pPr>
      <w:r>
        <w:rPr>
          <w:rFonts w:ascii="Tahoma" w:hAnsi="Tahoma" w:cs="Tahoma"/>
          <w:sz w:val="20"/>
          <w:szCs w:val="20"/>
        </w:rPr>
        <w:t xml:space="preserve">- </w:t>
      </w:r>
      <w:r w:rsidRPr="00BA7E91">
        <w:rPr>
          <w:rFonts w:ascii="Tahoma" w:hAnsi="Tahoma" w:cs="Tahoma"/>
          <w:sz w:val="20"/>
          <w:szCs w:val="20"/>
        </w:rPr>
        <w:t>do raportów dołącza się powiadomienia o</w:t>
      </w:r>
      <w:r>
        <w:rPr>
          <w:rFonts w:ascii="Tahoma" w:hAnsi="Tahoma" w:cs="Tahoma"/>
          <w:sz w:val="20"/>
          <w:szCs w:val="20"/>
        </w:rPr>
        <w:t xml:space="preserve"> przypadkach</w:t>
      </w:r>
      <w:r w:rsidRPr="00BA7E91">
        <w:rPr>
          <w:rFonts w:ascii="Tahoma" w:hAnsi="Tahoma" w:cs="Tahoma"/>
          <w:sz w:val="20"/>
          <w:szCs w:val="20"/>
        </w:rPr>
        <w:t xml:space="preserve"> stwierdzenia nieselektywnego zbierania odpadów</w:t>
      </w:r>
      <w:r>
        <w:rPr>
          <w:rFonts w:ascii="Tahoma" w:hAnsi="Tahoma" w:cs="Tahoma"/>
          <w:sz w:val="20"/>
          <w:szCs w:val="20"/>
        </w:rPr>
        <w:t xml:space="preserve"> przez właściciela nieruchomości.</w:t>
      </w:r>
    </w:p>
    <w:p w:rsidR="00BA7E91" w:rsidRPr="00BA7E91" w:rsidRDefault="00BA7E91" w:rsidP="00BA7E91">
      <w:pPr>
        <w:pStyle w:val="Akapitzlist"/>
        <w:spacing w:after="0" w:line="276" w:lineRule="auto"/>
        <w:ind w:left="2268" w:hanging="296"/>
        <w:jc w:val="both"/>
        <w:rPr>
          <w:rFonts w:ascii="Tahoma" w:hAnsi="Tahoma" w:cs="Tahoma"/>
          <w:sz w:val="20"/>
          <w:szCs w:val="20"/>
        </w:rPr>
      </w:pPr>
      <w:r w:rsidRPr="00BA7E91">
        <w:rPr>
          <w:rFonts w:ascii="Tahoma" w:hAnsi="Tahoma" w:cs="Tahoma"/>
          <w:sz w:val="20"/>
          <w:szCs w:val="20"/>
        </w:rPr>
        <w:t>-</w:t>
      </w:r>
      <w:r w:rsidRPr="00BA7E91">
        <w:rPr>
          <w:rFonts w:ascii="Tahoma" w:hAnsi="Tahoma" w:cs="Tahoma"/>
          <w:sz w:val="20"/>
          <w:szCs w:val="20"/>
        </w:rPr>
        <w:tab/>
        <w:t>raporty należy złożyć wraz z fakturą za wykonanie przedmiotu zamówienia</w:t>
      </w:r>
      <w:r>
        <w:rPr>
          <w:rFonts w:ascii="Tahoma" w:hAnsi="Tahoma" w:cs="Tahoma"/>
          <w:sz w:val="20"/>
          <w:szCs w:val="20"/>
        </w:rPr>
        <w:t>.</w:t>
      </w:r>
    </w:p>
    <w:p w:rsidR="00014C19" w:rsidRPr="00852FA9" w:rsidRDefault="00BA7E91" w:rsidP="0095202A">
      <w:pPr>
        <w:pStyle w:val="Akapitzlist"/>
        <w:spacing w:after="0" w:line="276" w:lineRule="auto"/>
        <w:jc w:val="both"/>
        <w:rPr>
          <w:rFonts w:ascii="Tahoma" w:hAnsi="Tahoma" w:cs="Tahoma"/>
          <w:b/>
          <w:sz w:val="20"/>
          <w:szCs w:val="20"/>
        </w:rPr>
      </w:pPr>
      <w:r w:rsidRPr="00BA7E91">
        <w:rPr>
          <w:rFonts w:ascii="Tahoma" w:hAnsi="Tahoma" w:cs="Tahoma"/>
          <w:sz w:val="20"/>
          <w:szCs w:val="20"/>
        </w:rPr>
        <w:t>b)</w:t>
      </w:r>
      <w:r w:rsidRPr="00BA7E91">
        <w:rPr>
          <w:rFonts w:ascii="Tahoma" w:hAnsi="Tahoma" w:cs="Tahoma"/>
          <w:sz w:val="20"/>
          <w:szCs w:val="20"/>
        </w:rPr>
        <w:tab/>
        <w:t>Wykonawca zobowiązany jest do prowadzenia dokumentac</w:t>
      </w:r>
      <w:r>
        <w:rPr>
          <w:rFonts w:ascii="Tahoma" w:hAnsi="Tahoma" w:cs="Tahoma"/>
          <w:sz w:val="20"/>
          <w:szCs w:val="20"/>
        </w:rPr>
        <w:t xml:space="preserve">ji w zakresie sprawozdawczości i </w:t>
      </w:r>
      <w:r w:rsidRPr="00BA7E91">
        <w:rPr>
          <w:rFonts w:ascii="Tahoma" w:hAnsi="Tahoma" w:cs="Tahoma"/>
          <w:sz w:val="20"/>
          <w:szCs w:val="20"/>
        </w:rPr>
        <w:t xml:space="preserve">przekazania Zamawiającemu </w:t>
      </w:r>
      <w:r>
        <w:rPr>
          <w:rFonts w:ascii="Tahoma" w:hAnsi="Tahoma" w:cs="Tahoma"/>
          <w:sz w:val="20"/>
          <w:szCs w:val="20"/>
        </w:rPr>
        <w:t>s</w:t>
      </w:r>
      <w:r w:rsidRPr="00BA7E91">
        <w:rPr>
          <w:rFonts w:ascii="Tahoma" w:hAnsi="Tahoma" w:cs="Tahoma"/>
          <w:sz w:val="20"/>
          <w:szCs w:val="20"/>
        </w:rPr>
        <w:t>prawozdania przedstawiane</w:t>
      </w:r>
      <w:r>
        <w:rPr>
          <w:rFonts w:ascii="Tahoma" w:hAnsi="Tahoma" w:cs="Tahoma"/>
          <w:sz w:val="20"/>
          <w:szCs w:val="20"/>
        </w:rPr>
        <w:t>go</w:t>
      </w:r>
      <w:r w:rsidRPr="00BA7E91">
        <w:rPr>
          <w:rFonts w:ascii="Tahoma" w:hAnsi="Tahoma" w:cs="Tahoma"/>
          <w:sz w:val="20"/>
          <w:szCs w:val="20"/>
        </w:rPr>
        <w:t xml:space="preserve"> przez podmioty odbierające odpady komunalne od właścicieli nieruchomości </w:t>
      </w:r>
      <w:r>
        <w:rPr>
          <w:rFonts w:ascii="Tahoma" w:hAnsi="Tahoma" w:cs="Tahoma"/>
          <w:sz w:val="20"/>
          <w:szCs w:val="20"/>
        </w:rPr>
        <w:t xml:space="preserve">o którym mowa w art. 9n </w:t>
      </w:r>
      <w:r w:rsidR="00197D3E">
        <w:rPr>
          <w:rFonts w:ascii="Tahoma" w:hAnsi="Tahoma" w:cs="Tahoma"/>
          <w:sz w:val="20"/>
          <w:szCs w:val="20"/>
        </w:rPr>
        <w:t>ustawy</w:t>
      </w:r>
      <w:r w:rsidR="00197D3E" w:rsidRPr="00197D3E">
        <w:rPr>
          <w:rFonts w:ascii="Tahoma" w:hAnsi="Tahoma" w:cs="Tahoma"/>
          <w:sz w:val="20"/>
          <w:szCs w:val="20"/>
        </w:rPr>
        <w:t xml:space="preserve"> z dnia 13 września 1996 r. o utrzymaniu czystości i porządku w gminach </w:t>
      </w:r>
      <w:r w:rsidR="0095202A" w:rsidRPr="0095202A">
        <w:rPr>
          <w:rFonts w:ascii="Tahoma" w:hAnsi="Tahoma" w:cs="Tahoma"/>
          <w:b/>
          <w:sz w:val="20"/>
          <w:szCs w:val="20"/>
        </w:rPr>
        <w:t>(</w:t>
      </w:r>
      <w:proofErr w:type="spellStart"/>
      <w:r w:rsidR="0095202A" w:rsidRPr="0095202A">
        <w:rPr>
          <w:rFonts w:ascii="Tahoma" w:hAnsi="Tahoma" w:cs="Tahoma"/>
          <w:b/>
          <w:sz w:val="20"/>
          <w:szCs w:val="20"/>
        </w:rPr>
        <w:t>t.j</w:t>
      </w:r>
      <w:proofErr w:type="spellEnd"/>
      <w:r w:rsidR="0095202A" w:rsidRPr="0095202A">
        <w:rPr>
          <w:rFonts w:ascii="Tahoma" w:hAnsi="Tahoma" w:cs="Tahoma"/>
          <w:b/>
          <w:sz w:val="20"/>
          <w:szCs w:val="20"/>
        </w:rPr>
        <w:t>. Dz. U. z</w:t>
      </w:r>
      <w:r w:rsidR="0095202A">
        <w:rPr>
          <w:rFonts w:ascii="Tahoma" w:hAnsi="Tahoma" w:cs="Tahoma"/>
          <w:b/>
          <w:sz w:val="20"/>
          <w:szCs w:val="20"/>
        </w:rPr>
        <w:t xml:space="preserve"> 2022 r. poz. 1297 z </w:t>
      </w:r>
      <w:proofErr w:type="spellStart"/>
      <w:r w:rsidR="0095202A">
        <w:rPr>
          <w:rFonts w:ascii="Tahoma" w:hAnsi="Tahoma" w:cs="Tahoma"/>
          <w:b/>
          <w:sz w:val="20"/>
          <w:szCs w:val="20"/>
        </w:rPr>
        <w:t>późn</w:t>
      </w:r>
      <w:proofErr w:type="spellEnd"/>
      <w:r w:rsidR="0095202A">
        <w:rPr>
          <w:rFonts w:ascii="Tahoma" w:hAnsi="Tahoma" w:cs="Tahoma"/>
          <w:b/>
          <w:sz w:val="20"/>
          <w:szCs w:val="20"/>
        </w:rPr>
        <w:t xml:space="preserve">. zm.) </w:t>
      </w:r>
      <w:r w:rsidR="00014C19" w:rsidRPr="00852FA9">
        <w:rPr>
          <w:rFonts w:ascii="Tahoma" w:hAnsi="Tahoma" w:cs="Tahoma"/>
          <w:b/>
          <w:sz w:val="20"/>
          <w:szCs w:val="20"/>
        </w:rPr>
        <w:t>szczegółowy sposób postępowania w przypadku stwierdzenia nieselektywnego zbierania odpadów;</w:t>
      </w:r>
    </w:p>
    <w:p w:rsidR="00422545" w:rsidRDefault="00422545" w:rsidP="00422545">
      <w:pPr>
        <w:suppressAutoHyphens/>
        <w:spacing w:after="0" w:line="240" w:lineRule="auto"/>
        <w:jc w:val="both"/>
        <w:rPr>
          <w:rFonts w:ascii="Tahoma" w:hAnsi="Tahoma" w:cs="Tahoma"/>
          <w:sz w:val="20"/>
          <w:szCs w:val="20"/>
        </w:rPr>
      </w:pPr>
    </w:p>
    <w:p w:rsidR="00422545" w:rsidRPr="00A8663C" w:rsidRDefault="00422545" w:rsidP="00422545">
      <w:pPr>
        <w:suppressAutoHyphens/>
        <w:spacing w:after="0" w:line="240" w:lineRule="auto"/>
        <w:jc w:val="both"/>
        <w:rPr>
          <w:rFonts w:ascii="Tahoma" w:hAnsi="Tahoma" w:cs="Tahoma"/>
          <w:sz w:val="20"/>
          <w:szCs w:val="20"/>
        </w:rPr>
      </w:pPr>
      <w:r>
        <w:rPr>
          <w:rFonts w:ascii="Tahoma" w:hAnsi="Tahoma" w:cs="Tahoma"/>
          <w:sz w:val="20"/>
          <w:szCs w:val="20"/>
        </w:rPr>
        <w:t xml:space="preserve">Wykonawca </w:t>
      </w:r>
      <w:r w:rsidRPr="00A8663C">
        <w:rPr>
          <w:rFonts w:ascii="Tahoma" w:hAnsi="Tahoma" w:cs="Tahoma"/>
          <w:sz w:val="20"/>
          <w:szCs w:val="20"/>
        </w:rPr>
        <w:t xml:space="preserve">w przypadku stwierdzenia </w:t>
      </w:r>
      <w:r w:rsidRPr="00422545">
        <w:rPr>
          <w:rFonts w:ascii="Tahoma" w:hAnsi="Tahoma" w:cs="Tahoma"/>
          <w:sz w:val="20"/>
          <w:szCs w:val="20"/>
        </w:rPr>
        <w:t>nieselektywnego zbierania odpadów</w:t>
      </w:r>
      <w:r w:rsidRPr="00A8663C">
        <w:rPr>
          <w:rFonts w:ascii="Tahoma" w:hAnsi="Tahoma" w:cs="Tahoma"/>
          <w:sz w:val="20"/>
          <w:szCs w:val="20"/>
        </w:rPr>
        <w:t xml:space="preserve"> przez właściciela nieruchomości </w:t>
      </w:r>
      <w:r>
        <w:rPr>
          <w:rFonts w:ascii="Tahoma" w:hAnsi="Tahoma" w:cs="Tahoma"/>
          <w:sz w:val="20"/>
          <w:szCs w:val="20"/>
        </w:rPr>
        <w:t xml:space="preserve">poprzez stwierdzenie niezgodności umieszczonych w nim </w:t>
      </w:r>
      <w:r w:rsidRPr="00A8663C">
        <w:rPr>
          <w:rFonts w:ascii="Tahoma" w:hAnsi="Tahoma" w:cs="Tahoma"/>
          <w:sz w:val="20"/>
          <w:szCs w:val="20"/>
        </w:rPr>
        <w:t>odpadów z przeznaczeniem pojemnika</w:t>
      </w:r>
      <w:r>
        <w:rPr>
          <w:rFonts w:ascii="Tahoma" w:hAnsi="Tahoma" w:cs="Tahoma"/>
          <w:sz w:val="20"/>
          <w:szCs w:val="20"/>
        </w:rPr>
        <w:t xml:space="preserve"> lub worka</w:t>
      </w:r>
      <w:r w:rsidRPr="00A8663C">
        <w:rPr>
          <w:rFonts w:ascii="Tahoma" w:hAnsi="Tahoma" w:cs="Tahoma"/>
          <w:sz w:val="20"/>
          <w:szCs w:val="20"/>
        </w:rPr>
        <w:t>:</w:t>
      </w:r>
    </w:p>
    <w:p w:rsidR="00422545" w:rsidRPr="00422545" w:rsidRDefault="00422545" w:rsidP="00800D78">
      <w:pPr>
        <w:pStyle w:val="Akapitzlist"/>
        <w:numPr>
          <w:ilvl w:val="0"/>
          <w:numId w:val="15"/>
        </w:numPr>
        <w:suppressAutoHyphens/>
        <w:spacing w:after="0" w:line="240" w:lineRule="auto"/>
        <w:jc w:val="both"/>
        <w:rPr>
          <w:rFonts w:ascii="Tahoma" w:hAnsi="Tahoma" w:cs="Tahoma"/>
          <w:sz w:val="20"/>
          <w:szCs w:val="20"/>
        </w:rPr>
      </w:pPr>
      <w:r w:rsidRPr="00422545">
        <w:rPr>
          <w:rFonts w:ascii="Tahoma" w:hAnsi="Tahoma" w:cs="Tahoma"/>
          <w:sz w:val="20"/>
          <w:szCs w:val="20"/>
        </w:rPr>
        <w:t>odbierze odpady, jako niesegregowane w dniu najbliższego odbioru odpadów pozostałych</w:t>
      </w:r>
      <w:r w:rsidR="00800D78">
        <w:rPr>
          <w:rFonts w:ascii="Tahoma" w:hAnsi="Tahoma" w:cs="Tahoma"/>
          <w:sz w:val="20"/>
          <w:szCs w:val="20"/>
        </w:rPr>
        <w:t xml:space="preserve"> po segregowaniu - </w:t>
      </w:r>
      <w:r w:rsidR="00800D78" w:rsidRPr="00800D78">
        <w:rPr>
          <w:rFonts w:ascii="Tahoma" w:hAnsi="Tahoma" w:cs="Tahoma"/>
          <w:sz w:val="20"/>
          <w:szCs w:val="20"/>
        </w:rPr>
        <w:t>niesegregowanych (zmieszanych) odpadów komunalnych</w:t>
      </w:r>
      <w:r w:rsidR="00800D78">
        <w:rPr>
          <w:rFonts w:ascii="Tahoma" w:hAnsi="Tahoma" w:cs="Tahoma"/>
          <w:sz w:val="20"/>
          <w:szCs w:val="20"/>
        </w:rPr>
        <w:t>,</w:t>
      </w:r>
    </w:p>
    <w:p w:rsidR="00422545" w:rsidRDefault="00422545" w:rsidP="00422545">
      <w:pPr>
        <w:pStyle w:val="Akapitzlist"/>
        <w:numPr>
          <w:ilvl w:val="0"/>
          <w:numId w:val="15"/>
        </w:numPr>
        <w:suppressAutoHyphens/>
        <w:spacing w:after="0" w:line="240" w:lineRule="auto"/>
        <w:jc w:val="both"/>
        <w:rPr>
          <w:rFonts w:ascii="Tahoma" w:hAnsi="Tahoma" w:cs="Tahoma"/>
          <w:sz w:val="20"/>
          <w:szCs w:val="20"/>
        </w:rPr>
      </w:pPr>
      <w:r>
        <w:rPr>
          <w:rFonts w:ascii="Tahoma" w:hAnsi="Tahoma" w:cs="Tahoma"/>
          <w:sz w:val="20"/>
          <w:szCs w:val="20"/>
        </w:rPr>
        <w:t>w terminie nie dłuższym niż 7 dni kalendarzowych</w:t>
      </w:r>
      <w:r w:rsidRPr="00422545">
        <w:rPr>
          <w:rFonts w:ascii="Tahoma" w:hAnsi="Tahoma" w:cs="Tahoma"/>
          <w:sz w:val="20"/>
          <w:szCs w:val="20"/>
        </w:rPr>
        <w:t xml:space="preserve"> powiadomi o niedopełnieniu obowiązku selektywnego zbierania odpadów komunalnych właściciela nieruchomo</w:t>
      </w:r>
      <w:r>
        <w:rPr>
          <w:rFonts w:ascii="Tahoma" w:hAnsi="Tahoma" w:cs="Tahoma"/>
          <w:sz w:val="20"/>
          <w:szCs w:val="20"/>
        </w:rPr>
        <w:t>ści oraz Zamawiającego wraz z udokumentowanym stwierdzeniem</w:t>
      </w:r>
      <w:r w:rsidRPr="00422545">
        <w:rPr>
          <w:rFonts w:ascii="Tahoma" w:hAnsi="Tahoma" w:cs="Tahoma"/>
          <w:sz w:val="20"/>
          <w:szCs w:val="20"/>
        </w:rPr>
        <w:t xml:space="preserve"> nieprawidłowości poprzez wykonanie p</w:t>
      </w:r>
      <w:r w:rsidR="003329C9">
        <w:rPr>
          <w:rFonts w:ascii="Tahoma" w:hAnsi="Tahoma" w:cs="Tahoma"/>
          <w:sz w:val="20"/>
          <w:szCs w:val="20"/>
        </w:rPr>
        <w:t xml:space="preserve">rzynamniej dwóch różnych </w:t>
      </w:r>
      <w:r w:rsidRPr="00422545">
        <w:rPr>
          <w:rFonts w:ascii="Tahoma" w:hAnsi="Tahoma" w:cs="Tahoma"/>
          <w:sz w:val="20"/>
          <w:szCs w:val="20"/>
        </w:rPr>
        <w:t>zdjęć z datą ich wykonania</w:t>
      </w:r>
      <w:r>
        <w:rPr>
          <w:rFonts w:ascii="Tahoma" w:hAnsi="Tahoma" w:cs="Tahoma"/>
          <w:sz w:val="20"/>
          <w:szCs w:val="20"/>
        </w:rPr>
        <w:t>.</w:t>
      </w:r>
    </w:p>
    <w:p w:rsidR="00422545" w:rsidRPr="00422545" w:rsidRDefault="00422545" w:rsidP="00422545">
      <w:pPr>
        <w:pStyle w:val="Akapitzlist"/>
        <w:suppressAutoHyphens/>
        <w:spacing w:after="0" w:line="240" w:lineRule="auto"/>
        <w:ind w:left="1440"/>
        <w:jc w:val="both"/>
        <w:rPr>
          <w:rFonts w:ascii="Tahoma" w:hAnsi="Tahoma" w:cs="Tahoma"/>
          <w:sz w:val="20"/>
          <w:szCs w:val="20"/>
        </w:rPr>
      </w:pPr>
    </w:p>
    <w:p w:rsidR="00800D78" w:rsidRPr="00852FA9" w:rsidRDefault="00014C19" w:rsidP="00800D78">
      <w:pPr>
        <w:pStyle w:val="Akapitzlist"/>
        <w:numPr>
          <w:ilvl w:val="0"/>
          <w:numId w:val="8"/>
        </w:numPr>
        <w:spacing w:after="0" w:line="276" w:lineRule="auto"/>
        <w:jc w:val="both"/>
        <w:rPr>
          <w:rFonts w:ascii="Tahoma" w:hAnsi="Tahoma" w:cs="Tahoma"/>
          <w:b/>
          <w:sz w:val="20"/>
          <w:szCs w:val="20"/>
        </w:rPr>
      </w:pPr>
      <w:r w:rsidRPr="00852FA9">
        <w:rPr>
          <w:rFonts w:ascii="Tahoma" w:hAnsi="Tahoma" w:cs="Tahoma"/>
          <w:b/>
          <w:sz w:val="20"/>
          <w:szCs w:val="20"/>
        </w:rPr>
        <w:t>instalacje, w szczególności instalacje komunalne, do których podmiot odbierający odpady komunalne od właścicieli nieruchomości, jest obowiązany przekazać odebrane odpady - w przypadku udzielania zamówienia publicznego na odbieranie odpadów od właścicieli nieruchomości lub zobowiązuje do wskazania takich instalacji w ofercie - w przypadku udzielania zamówienia publicznego na odbieranie i zagospodarowywanie tych odpadów; w przypadku niewielkich ilości odebranych odpadów selektywnie zbieranych możliwe jest wskazanie podmiotu zbierającego te odpady;</w:t>
      </w:r>
    </w:p>
    <w:p w:rsidR="00800D78" w:rsidRDefault="00800D78" w:rsidP="00800D78">
      <w:pPr>
        <w:spacing w:after="0" w:line="276" w:lineRule="auto"/>
        <w:jc w:val="both"/>
        <w:rPr>
          <w:rFonts w:ascii="Tahoma" w:hAnsi="Tahoma" w:cs="Tahoma"/>
          <w:sz w:val="20"/>
          <w:szCs w:val="20"/>
        </w:rPr>
      </w:pPr>
    </w:p>
    <w:p w:rsidR="00800D78" w:rsidRDefault="00800D78" w:rsidP="00800D78">
      <w:pPr>
        <w:spacing w:after="0" w:line="276" w:lineRule="auto"/>
        <w:jc w:val="both"/>
      </w:pPr>
      <w:r w:rsidRPr="00800D78">
        <w:rPr>
          <w:rFonts w:ascii="Tahoma" w:hAnsi="Tahoma" w:cs="Tahoma"/>
          <w:sz w:val="20"/>
          <w:szCs w:val="20"/>
        </w:rPr>
        <w:t>Wykonawca jest obowiązany przekazać odebrane odpady komunalne do instalacji komunalnej Zakładu Gospodarki Odpadami Komunalnymi Sp. z o.o., Rzędów 40, 28-142 Tuczępy.</w:t>
      </w:r>
    </w:p>
    <w:p w:rsidR="00800D78" w:rsidRDefault="00800D78" w:rsidP="00800D78">
      <w:pPr>
        <w:spacing w:after="0" w:line="276" w:lineRule="auto"/>
        <w:jc w:val="both"/>
      </w:pPr>
    </w:p>
    <w:p w:rsidR="00800D78" w:rsidRPr="00800D78" w:rsidRDefault="00800D78" w:rsidP="00800D78">
      <w:pPr>
        <w:spacing w:after="0" w:line="276" w:lineRule="auto"/>
        <w:jc w:val="both"/>
      </w:pPr>
      <w:r w:rsidRPr="00800D78">
        <w:rPr>
          <w:rFonts w:ascii="Tahoma" w:hAnsi="Tahoma" w:cs="Tahoma"/>
          <w:sz w:val="20"/>
          <w:szCs w:val="20"/>
        </w:rPr>
        <w:lastRenderedPageBreak/>
        <w:t xml:space="preserve">W przypadku, gdy wskazany przez Zamawiającego </w:t>
      </w:r>
      <w:r>
        <w:rPr>
          <w:rFonts w:ascii="Tahoma" w:hAnsi="Tahoma" w:cs="Tahoma"/>
          <w:sz w:val="20"/>
          <w:szCs w:val="20"/>
        </w:rPr>
        <w:t>Zakład</w:t>
      </w:r>
      <w:r w:rsidRPr="00800D78">
        <w:rPr>
          <w:rFonts w:ascii="Tahoma" w:hAnsi="Tahoma" w:cs="Tahoma"/>
          <w:sz w:val="20"/>
          <w:szCs w:val="20"/>
        </w:rPr>
        <w:t xml:space="preserve"> Gospodarki Odpadami Komunalnymi Sp. z </w:t>
      </w:r>
      <w:r>
        <w:rPr>
          <w:rFonts w:ascii="Tahoma" w:hAnsi="Tahoma" w:cs="Tahoma"/>
          <w:sz w:val="20"/>
          <w:szCs w:val="20"/>
        </w:rPr>
        <w:t xml:space="preserve">o.o., Rzędów 40, 28-142 Tuczępy </w:t>
      </w:r>
      <w:r w:rsidRPr="00800D78">
        <w:rPr>
          <w:rFonts w:ascii="Tahoma" w:hAnsi="Tahoma" w:cs="Tahoma"/>
          <w:sz w:val="20"/>
          <w:szCs w:val="20"/>
        </w:rPr>
        <w:t>ulegnie awarii lub z innych przyczyn nie będzie mógł przyjmować odpadów, Wykonawca jest zobowiązany w ramach obowiązującej ceny jednostkowej wywozu odpadów komunalnych, po otrzymaniu dyspozycji od Z</w:t>
      </w:r>
      <w:r>
        <w:rPr>
          <w:rFonts w:ascii="Tahoma" w:hAnsi="Tahoma" w:cs="Tahoma"/>
          <w:sz w:val="20"/>
          <w:szCs w:val="20"/>
        </w:rPr>
        <w:t xml:space="preserve">amawiającego, dostarczyć odpady </w:t>
      </w:r>
      <w:r w:rsidRPr="00800D78">
        <w:rPr>
          <w:rFonts w:ascii="Tahoma" w:hAnsi="Tahoma" w:cs="Tahoma"/>
          <w:sz w:val="20"/>
          <w:szCs w:val="20"/>
        </w:rPr>
        <w:t>do instalacji zastępczej.</w:t>
      </w:r>
    </w:p>
    <w:p w:rsidR="00800D78" w:rsidRPr="00800D78" w:rsidRDefault="00800D78" w:rsidP="00800D78">
      <w:pPr>
        <w:pStyle w:val="Akapitzlist"/>
        <w:spacing w:after="0" w:line="276" w:lineRule="auto"/>
        <w:jc w:val="both"/>
        <w:rPr>
          <w:rFonts w:ascii="Tahoma" w:hAnsi="Tahoma" w:cs="Tahoma"/>
          <w:b/>
          <w:color w:val="00B0F0"/>
          <w:sz w:val="20"/>
          <w:szCs w:val="20"/>
        </w:rPr>
      </w:pPr>
    </w:p>
    <w:p w:rsidR="005738D2" w:rsidRPr="00852FA9" w:rsidRDefault="00014C19" w:rsidP="00800D78">
      <w:pPr>
        <w:pStyle w:val="Akapitzlist"/>
        <w:numPr>
          <w:ilvl w:val="0"/>
          <w:numId w:val="8"/>
        </w:numPr>
        <w:spacing w:after="0" w:line="276" w:lineRule="auto"/>
        <w:jc w:val="both"/>
        <w:rPr>
          <w:rFonts w:ascii="Tahoma" w:hAnsi="Tahoma" w:cs="Tahoma"/>
          <w:b/>
          <w:sz w:val="20"/>
          <w:szCs w:val="20"/>
        </w:rPr>
      </w:pPr>
      <w:r w:rsidRPr="00852FA9">
        <w:rPr>
          <w:rFonts w:ascii="Tahoma" w:hAnsi="Tahoma" w:cs="Tahoma"/>
          <w:b/>
          <w:sz w:val="20"/>
          <w:szCs w:val="20"/>
        </w:rPr>
        <w:t>szczegółowe wymagania stawiane przedsiębiorcom odbierającym odpady komunaln</w:t>
      </w:r>
      <w:r w:rsidR="005738D2" w:rsidRPr="00852FA9">
        <w:rPr>
          <w:rFonts w:ascii="Tahoma" w:hAnsi="Tahoma" w:cs="Tahoma"/>
          <w:b/>
          <w:sz w:val="20"/>
          <w:szCs w:val="20"/>
        </w:rPr>
        <w:t>e od właścicieli nieruchomości;</w:t>
      </w:r>
    </w:p>
    <w:p w:rsidR="00800D78" w:rsidRPr="00852FA9" w:rsidRDefault="00800D78" w:rsidP="00800D78">
      <w:pPr>
        <w:spacing w:after="0" w:line="276" w:lineRule="auto"/>
        <w:ind w:left="360"/>
        <w:jc w:val="both"/>
        <w:rPr>
          <w:rFonts w:ascii="Tahoma" w:hAnsi="Tahoma" w:cs="Tahoma"/>
          <w:sz w:val="20"/>
          <w:szCs w:val="20"/>
        </w:rPr>
      </w:pPr>
    </w:p>
    <w:p w:rsidR="00852FA9" w:rsidRPr="00852FA9" w:rsidRDefault="00800D78" w:rsidP="00852FA9">
      <w:pPr>
        <w:spacing w:after="0" w:line="276" w:lineRule="auto"/>
        <w:jc w:val="both"/>
        <w:rPr>
          <w:rFonts w:ascii="Tahoma" w:hAnsi="Tahoma" w:cs="Tahoma"/>
          <w:sz w:val="20"/>
          <w:szCs w:val="20"/>
        </w:rPr>
      </w:pPr>
      <w:r w:rsidRPr="00852FA9">
        <w:rPr>
          <w:rFonts w:ascii="Tahoma" w:hAnsi="Tahoma" w:cs="Tahoma"/>
          <w:sz w:val="20"/>
          <w:szCs w:val="20"/>
        </w:rPr>
        <w:t xml:space="preserve">Wykonawca odbierający odpady komunalne od właścicieli nieruchomości, przez cały okres realizacji Umowy jest zobowiązany </w:t>
      </w:r>
      <w:r w:rsidR="00852FA9" w:rsidRPr="00852FA9">
        <w:rPr>
          <w:rFonts w:ascii="Tahoma" w:hAnsi="Tahoma" w:cs="Tahoma"/>
          <w:sz w:val="20"/>
          <w:szCs w:val="20"/>
        </w:rPr>
        <w:t>spełniać szczegółowe wymagania dla podmiotu odbierającego odpady komunalne od właścicieli nieruchomości, w zakresie:</w:t>
      </w:r>
    </w:p>
    <w:p w:rsidR="00852FA9" w:rsidRP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posiadania wyposażenia umożliwiającego odbieranie odpadów komunalnych od właścicieli nieruchomości oraz zapewnienia jego odpowiedniego stanu technicznego;</w:t>
      </w:r>
    </w:p>
    <w:p w:rsidR="00852FA9" w:rsidRP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utrzymania odpowiedniego stanu sanitarnego pojazdów do odbierania odpadów komunalnych od właścicieli nieruchomości, zwanych dalej „pojazdami”, i urządzeń do odbierania odpadów komunalnych od właścicieli nieruchomości, zwanych dalej „urządzeniami”;</w:t>
      </w:r>
    </w:p>
    <w:p w:rsidR="00852FA9" w:rsidRP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spełnienia wymagań technicznych dotyczących wyposażenia pojazdów;</w:t>
      </w:r>
    </w:p>
    <w:p w:rsidR="00852FA9" w:rsidRDefault="00852FA9" w:rsidP="00852FA9">
      <w:pPr>
        <w:pStyle w:val="Akapitzlist"/>
        <w:numPr>
          <w:ilvl w:val="1"/>
          <w:numId w:val="18"/>
        </w:numPr>
        <w:spacing w:after="0" w:line="276" w:lineRule="auto"/>
        <w:jc w:val="both"/>
        <w:rPr>
          <w:rFonts w:ascii="Tahoma" w:hAnsi="Tahoma" w:cs="Tahoma"/>
          <w:sz w:val="20"/>
          <w:szCs w:val="20"/>
        </w:rPr>
      </w:pPr>
      <w:r w:rsidRPr="00852FA9">
        <w:rPr>
          <w:rFonts w:ascii="Tahoma" w:hAnsi="Tahoma" w:cs="Tahoma"/>
          <w:sz w:val="20"/>
          <w:szCs w:val="20"/>
        </w:rPr>
        <w:t>zapewnienia odpowiedniego usytuowania i wyposażenia</w:t>
      </w:r>
      <w:r w:rsidR="00BA7E91">
        <w:rPr>
          <w:rFonts w:ascii="Tahoma" w:hAnsi="Tahoma" w:cs="Tahoma"/>
          <w:sz w:val="20"/>
          <w:szCs w:val="20"/>
        </w:rPr>
        <w:t xml:space="preserve"> bazy </w:t>
      </w:r>
      <w:proofErr w:type="spellStart"/>
      <w:r w:rsidR="00BA7E91">
        <w:rPr>
          <w:rFonts w:ascii="Tahoma" w:hAnsi="Tahoma" w:cs="Tahoma"/>
          <w:sz w:val="20"/>
          <w:szCs w:val="20"/>
        </w:rPr>
        <w:t>magazynowo-transportowej</w:t>
      </w:r>
      <w:proofErr w:type="spellEnd"/>
      <w:r w:rsidR="00BA7E91">
        <w:rPr>
          <w:rFonts w:ascii="Tahoma" w:hAnsi="Tahoma" w:cs="Tahoma"/>
          <w:sz w:val="20"/>
          <w:szCs w:val="20"/>
        </w:rPr>
        <w:t>,</w:t>
      </w:r>
    </w:p>
    <w:p w:rsidR="00852FA9" w:rsidRPr="00852FA9" w:rsidRDefault="00852FA9" w:rsidP="00852FA9">
      <w:pPr>
        <w:spacing w:after="0" w:line="276" w:lineRule="auto"/>
        <w:jc w:val="both"/>
        <w:rPr>
          <w:rFonts w:ascii="Tahoma" w:hAnsi="Tahoma" w:cs="Tahoma"/>
          <w:sz w:val="20"/>
          <w:szCs w:val="20"/>
        </w:rPr>
      </w:pPr>
      <w:r w:rsidRPr="00852FA9">
        <w:rPr>
          <w:rFonts w:ascii="Tahoma" w:hAnsi="Tahoma" w:cs="Tahoma"/>
          <w:sz w:val="20"/>
          <w:szCs w:val="20"/>
        </w:rPr>
        <w:t xml:space="preserve">określonych w Rozporządzeniu Ministra Środowiska z dnia 11 stycznia 2013 r. w sprawie szczegółowych wymagań w zakresie odbierania odpadów komunalnych od właścicieli </w:t>
      </w:r>
      <w:r w:rsidR="007D060D">
        <w:rPr>
          <w:rFonts w:ascii="Tahoma" w:hAnsi="Tahoma" w:cs="Tahoma"/>
          <w:sz w:val="20"/>
          <w:szCs w:val="20"/>
        </w:rPr>
        <w:t xml:space="preserve">nieruchomości (Dz. U. poz. 122), posiadać aktualny wpis do rejestru działalności regulowanej w zakresie odbierania odpadów komunalnych z terenu Gminy Kazimierza Wielka, prowadzonego przez Burmistrza Miasta i Gminy Kazimierza Wielka oraz </w:t>
      </w:r>
      <w:r w:rsidR="00DD4595">
        <w:rPr>
          <w:rFonts w:ascii="Tahoma" w:hAnsi="Tahoma" w:cs="Tahoma"/>
          <w:sz w:val="20"/>
          <w:szCs w:val="20"/>
        </w:rPr>
        <w:t xml:space="preserve">aktualny </w:t>
      </w:r>
      <w:r w:rsidR="007D060D">
        <w:rPr>
          <w:rFonts w:ascii="Tahoma" w:hAnsi="Tahoma" w:cs="Tahoma"/>
          <w:sz w:val="20"/>
          <w:szCs w:val="20"/>
        </w:rPr>
        <w:t xml:space="preserve">wpis </w:t>
      </w:r>
      <w:r w:rsidR="00DD4595">
        <w:rPr>
          <w:rFonts w:ascii="Tahoma" w:hAnsi="Tahoma" w:cs="Tahoma"/>
          <w:sz w:val="20"/>
          <w:szCs w:val="20"/>
        </w:rPr>
        <w:t xml:space="preserve">obejmujących co najmniej  zakres przedmiotu zamówienia </w:t>
      </w:r>
      <w:r w:rsidR="007D060D">
        <w:rPr>
          <w:rFonts w:ascii="Tahoma" w:hAnsi="Tahoma" w:cs="Tahoma"/>
          <w:sz w:val="20"/>
          <w:szCs w:val="20"/>
        </w:rPr>
        <w:t>do Bazy Danych o Produktach i Opakowaniach oraz o Gospodarc</w:t>
      </w:r>
      <w:r w:rsidR="00DD4595">
        <w:rPr>
          <w:rFonts w:ascii="Tahoma" w:hAnsi="Tahoma" w:cs="Tahoma"/>
          <w:sz w:val="20"/>
          <w:szCs w:val="20"/>
        </w:rPr>
        <w:t>e Odpadami (BDO) prowadzonego p</w:t>
      </w:r>
      <w:r w:rsidR="007D060D">
        <w:rPr>
          <w:rFonts w:ascii="Tahoma" w:hAnsi="Tahoma" w:cs="Tahoma"/>
          <w:sz w:val="20"/>
          <w:szCs w:val="20"/>
        </w:rPr>
        <w:t>rzez Marszałka Województwa Świętokrzyskiego.</w:t>
      </w:r>
    </w:p>
    <w:p w:rsidR="00852FA9" w:rsidRPr="00852FA9" w:rsidRDefault="00852FA9" w:rsidP="009E310F">
      <w:pPr>
        <w:spacing w:after="0" w:line="276" w:lineRule="auto"/>
        <w:jc w:val="both"/>
        <w:rPr>
          <w:rFonts w:ascii="Tahoma" w:hAnsi="Tahoma" w:cs="Tahoma"/>
          <w:sz w:val="20"/>
          <w:szCs w:val="20"/>
        </w:rPr>
      </w:pPr>
    </w:p>
    <w:p w:rsidR="009E310F" w:rsidRDefault="00852FA9" w:rsidP="009E310F">
      <w:pPr>
        <w:spacing w:after="0" w:line="276" w:lineRule="auto"/>
        <w:jc w:val="both"/>
        <w:rPr>
          <w:rFonts w:ascii="Tahoma" w:hAnsi="Tahoma" w:cs="Tahoma"/>
          <w:sz w:val="20"/>
          <w:szCs w:val="20"/>
        </w:rPr>
      </w:pPr>
      <w:r w:rsidRPr="00852FA9">
        <w:rPr>
          <w:rFonts w:ascii="Tahoma" w:hAnsi="Tahoma" w:cs="Tahoma"/>
          <w:sz w:val="20"/>
          <w:szCs w:val="20"/>
        </w:rPr>
        <w:t xml:space="preserve">Wykonawca przez cały okres realizacji Umowy jest zobowiązany </w:t>
      </w:r>
      <w:r w:rsidR="00800D78" w:rsidRPr="00852FA9">
        <w:rPr>
          <w:rFonts w:ascii="Tahoma" w:hAnsi="Tahoma" w:cs="Tahoma"/>
          <w:sz w:val="20"/>
          <w:szCs w:val="20"/>
        </w:rPr>
        <w:t xml:space="preserve">dysponować pojazdami sprawnymi technicznie, dopuszczonymi do ruchu </w:t>
      </w:r>
      <w:r w:rsidR="009E310F" w:rsidRPr="00852FA9">
        <w:rPr>
          <w:rFonts w:ascii="Tahoma" w:hAnsi="Tahoma" w:cs="Tahoma"/>
          <w:sz w:val="20"/>
          <w:szCs w:val="20"/>
        </w:rPr>
        <w:t xml:space="preserve">drogowego i przystosowanymi do </w:t>
      </w:r>
      <w:r>
        <w:rPr>
          <w:rFonts w:ascii="Tahoma" w:hAnsi="Tahoma" w:cs="Tahoma"/>
          <w:sz w:val="20"/>
          <w:szCs w:val="20"/>
        </w:rPr>
        <w:t>odbierania odpadów komunalnych.</w:t>
      </w:r>
    </w:p>
    <w:p w:rsidR="00852FA9" w:rsidRPr="00852FA9" w:rsidRDefault="00852FA9" w:rsidP="009E310F">
      <w:pPr>
        <w:spacing w:after="0" w:line="276" w:lineRule="auto"/>
        <w:jc w:val="both"/>
        <w:rPr>
          <w:rFonts w:ascii="Tahoma" w:hAnsi="Tahoma" w:cs="Tahoma"/>
          <w:sz w:val="20"/>
          <w:szCs w:val="20"/>
        </w:rPr>
      </w:pPr>
    </w:p>
    <w:p w:rsidR="00800D78" w:rsidRPr="00852FA9" w:rsidRDefault="00800D78" w:rsidP="009E310F">
      <w:pPr>
        <w:spacing w:after="0" w:line="276" w:lineRule="auto"/>
        <w:jc w:val="both"/>
        <w:rPr>
          <w:rFonts w:ascii="Tahoma" w:hAnsi="Tahoma" w:cs="Tahoma"/>
          <w:sz w:val="20"/>
          <w:szCs w:val="20"/>
        </w:rPr>
      </w:pPr>
      <w:r w:rsidRPr="00852FA9">
        <w:rPr>
          <w:rFonts w:ascii="Tahoma" w:hAnsi="Tahoma" w:cs="Tahoma"/>
          <w:sz w:val="20"/>
          <w:szCs w:val="20"/>
        </w:rPr>
        <w:t>Pojazdy przystosowane do odbioru odpadów komunalnych muszą świadczyć usługi wył</w:t>
      </w:r>
      <w:r w:rsidR="009E310F" w:rsidRPr="00852FA9">
        <w:rPr>
          <w:rFonts w:ascii="Tahoma" w:hAnsi="Tahoma" w:cs="Tahoma"/>
          <w:sz w:val="20"/>
          <w:szCs w:val="20"/>
        </w:rPr>
        <w:t xml:space="preserve">ącznie na rzecz Zamawiającego na obszarze </w:t>
      </w:r>
      <w:r w:rsidRPr="00852FA9">
        <w:rPr>
          <w:rFonts w:ascii="Tahoma" w:hAnsi="Tahoma" w:cs="Tahoma"/>
          <w:sz w:val="20"/>
          <w:szCs w:val="20"/>
        </w:rPr>
        <w:t>objętym niniejszą Umową.</w:t>
      </w:r>
    </w:p>
    <w:p w:rsidR="009E310F" w:rsidRPr="00852FA9" w:rsidRDefault="009E310F" w:rsidP="009E310F">
      <w:pPr>
        <w:spacing w:after="0" w:line="276" w:lineRule="auto"/>
        <w:jc w:val="both"/>
        <w:rPr>
          <w:rFonts w:ascii="Tahoma" w:hAnsi="Tahoma" w:cs="Tahoma"/>
          <w:sz w:val="20"/>
          <w:szCs w:val="20"/>
        </w:rPr>
      </w:pPr>
    </w:p>
    <w:p w:rsidR="00800D78" w:rsidRPr="00852FA9" w:rsidRDefault="00800D78" w:rsidP="009E310F">
      <w:pPr>
        <w:spacing w:after="0" w:line="276" w:lineRule="auto"/>
        <w:jc w:val="both"/>
        <w:rPr>
          <w:rFonts w:ascii="Tahoma" w:hAnsi="Tahoma" w:cs="Tahoma"/>
          <w:sz w:val="20"/>
          <w:szCs w:val="20"/>
        </w:rPr>
      </w:pPr>
      <w:r w:rsidRPr="00852FA9">
        <w:rPr>
          <w:rFonts w:ascii="Tahoma" w:hAnsi="Tahoma" w:cs="Tahoma"/>
          <w:sz w:val="20"/>
          <w:szCs w:val="20"/>
        </w:rPr>
        <w:t xml:space="preserve">W przypadku wystąpienia awarii pojazdu Wykonawca ma obowiązek zapewnić </w:t>
      </w:r>
      <w:r w:rsidR="009E310F" w:rsidRPr="00852FA9">
        <w:rPr>
          <w:rFonts w:ascii="Tahoma" w:hAnsi="Tahoma" w:cs="Tahoma"/>
          <w:sz w:val="20"/>
          <w:szCs w:val="20"/>
        </w:rPr>
        <w:t>pojazd zastępczy.</w:t>
      </w:r>
    </w:p>
    <w:p w:rsidR="00800D78" w:rsidRDefault="00800D78" w:rsidP="009E310F">
      <w:pPr>
        <w:spacing w:after="0" w:line="276" w:lineRule="auto"/>
        <w:jc w:val="both"/>
        <w:rPr>
          <w:rFonts w:ascii="Tahoma" w:hAnsi="Tahoma" w:cs="Tahoma"/>
          <w:color w:val="00B0F0"/>
          <w:sz w:val="20"/>
          <w:szCs w:val="20"/>
        </w:rPr>
      </w:pPr>
    </w:p>
    <w:p w:rsidR="00014C19" w:rsidRPr="00852FA9" w:rsidRDefault="00014C19" w:rsidP="00852FA9">
      <w:pPr>
        <w:pStyle w:val="Akapitzlist"/>
        <w:numPr>
          <w:ilvl w:val="0"/>
          <w:numId w:val="8"/>
        </w:numPr>
        <w:spacing w:after="0" w:line="276" w:lineRule="auto"/>
        <w:jc w:val="both"/>
        <w:rPr>
          <w:rFonts w:ascii="Tahoma" w:hAnsi="Tahoma" w:cs="Tahoma"/>
          <w:b/>
          <w:sz w:val="20"/>
          <w:szCs w:val="20"/>
        </w:rPr>
      </w:pPr>
      <w:r w:rsidRPr="00852FA9">
        <w:rPr>
          <w:rFonts w:ascii="Tahoma" w:hAnsi="Tahoma" w:cs="Tahoma"/>
          <w:b/>
          <w:sz w:val="20"/>
          <w:szCs w:val="20"/>
        </w:rPr>
        <w:t>obowiązek zagospodarowania odpadów komunalnych zgodnie z hierarchią sposobów postępowania z odpadami.</w:t>
      </w:r>
    </w:p>
    <w:p w:rsidR="00852FA9" w:rsidRDefault="00852FA9" w:rsidP="00852FA9">
      <w:pPr>
        <w:spacing w:after="0" w:line="276" w:lineRule="auto"/>
        <w:jc w:val="both"/>
        <w:rPr>
          <w:rFonts w:ascii="Tahoma" w:hAnsi="Tahoma" w:cs="Tahoma"/>
          <w:b/>
          <w:color w:val="00B0F0"/>
          <w:sz w:val="20"/>
          <w:szCs w:val="20"/>
        </w:rPr>
      </w:pPr>
    </w:p>
    <w:p w:rsidR="00852FA9" w:rsidRPr="00852FA9" w:rsidRDefault="00852FA9" w:rsidP="00852FA9">
      <w:pPr>
        <w:spacing w:after="0" w:line="276" w:lineRule="auto"/>
        <w:jc w:val="both"/>
        <w:rPr>
          <w:rFonts w:ascii="Tahoma" w:hAnsi="Tahoma" w:cs="Tahoma"/>
          <w:sz w:val="20"/>
          <w:szCs w:val="20"/>
        </w:rPr>
      </w:pPr>
      <w:r>
        <w:rPr>
          <w:rFonts w:ascii="Tahoma" w:hAnsi="Tahoma" w:cs="Tahoma"/>
          <w:sz w:val="20"/>
          <w:szCs w:val="20"/>
        </w:rPr>
        <w:t>Wykonawca zobowiązany jest do przekazywania zebranych odpadów</w:t>
      </w:r>
      <w:r w:rsidRPr="00852FA9">
        <w:rPr>
          <w:rFonts w:ascii="Tahoma" w:hAnsi="Tahoma" w:cs="Tahoma"/>
          <w:sz w:val="20"/>
          <w:szCs w:val="20"/>
        </w:rPr>
        <w:t xml:space="preserve"> </w:t>
      </w:r>
      <w:r>
        <w:rPr>
          <w:rFonts w:ascii="Tahoma" w:hAnsi="Tahoma" w:cs="Tahoma"/>
          <w:sz w:val="20"/>
          <w:szCs w:val="20"/>
        </w:rPr>
        <w:t xml:space="preserve">komunalnych </w:t>
      </w:r>
      <w:r w:rsidRPr="00852FA9">
        <w:rPr>
          <w:rFonts w:ascii="Tahoma" w:hAnsi="Tahoma" w:cs="Tahoma"/>
          <w:sz w:val="20"/>
          <w:szCs w:val="20"/>
        </w:rPr>
        <w:t xml:space="preserve">do instalacji odzysku i unieszkodliwiania odpadów, zgodnie z hierarchią sposobów postępowania z odpadami o której mowa w art. 17 </w:t>
      </w:r>
      <w:r w:rsidR="00197D3E">
        <w:rPr>
          <w:rFonts w:ascii="Tahoma" w:hAnsi="Tahoma" w:cs="Tahoma"/>
          <w:sz w:val="20"/>
          <w:szCs w:val="20"/>
        </w:rPr>
        <w:t>u</w:t>
      </w:r>
      <w:r w:rsidR="00197D3E" w:rsidRPr="00197D3E">
        <w:rPr>
          <w:rFonts w:ascii="Tahoma" w:hAnsi="Tahoma" w:cs="Tahoma"/>
          <w:sz w:val="20"/>
          <w:szCs w:val="20"/>
        </w:rPr>
        <w:t>stawa z dnia 14 grudnia 2012 r. o odpadach (</w:t>
      </w:r>
      <w:proofErr w:type="spellStart"/>
      <w:r w:rsidR="00197D3E" w:rsidRPr="00197D3E">
        <w:rPr>
          <w:rFonts w:ascii="Tahoma" w:hAnsi="Tahoma" w:cs="Tahoma"/>
          <w:sz w:val="20"/>
          <w:szCs w:val="20"/>
        </w:rPr>
        <w:t>t.j</w:t>
      </w:r>
      <w:proofErr w:type="spellEnd"/>
      <w:r w:rsidR="00197D3E" w:rsidRPr="00197D3E">
        <w:rPr>
          <w:rFonts w:ascii="Tahoma" w:hAnsi="Tahoma" w:cs="Tahoma"/>
          <w:sz w:val="20"/>
          <w:szCs w:val="20"/>
        </w:rPr>
        <w:t>. Dz. U. z 2022 r. poz. 699).</w:t>
      </w:r>
    </w:p>
    <w:p w:rsidR="00014C19" w:rsidRDefault="00014C19" w:rsidP="006C3BCB">
      <w:pPr>
        <w:suppressAutoHyphens/>
        <w:spacing w:after="0" w:line="276" w:lineRule="auto"/>
        <w:ind w:left="786"/>
        <w:jc w:val="both"/>
        <w:rPr>
          <w:rFonts w:ascii="Tahoma" w:hAnsi="Tahoma" w:cs="Tahoma"/>
          <w:sz w:val="20"/>
          <w:szCs w:val="20"/>
        </w:rPr>
      </w:pPr>
    </w:p>
    <w:p w:rsidR="006C3BCB" w:rsidRPr="006C3BCB" w:rsidRDefault="006C3BCB" w:rsidP="006C3BCB">
      <w:pPr>
        <w:numPr>
          <w:ilvl w:val="0"/>
          <w:numId w:val="1"/>
        </w:numPr>
        <w:spacing w:after="0" w:line="240" w:lineRule="auto"/>
        <w:ind w:left="284" w:hanging="284"/>
        <w:jc w:val="both"/>
        <w:rPr>
          <w:rFonts w:ascii="Tahoma" w:hAnsi="Tahoma" w:cs="Tahoma"/>
          <w:b/>
          <w:color w:val="000000" w:themeColor="text1"/>
          <w:sz w:val="20"/>
        </w:rPr>
      </w:pPr>
      <w:r w:rsidRPr="006C3BCB">
        <w:rPr>
          <w:rFonts w:ascii="Tahoma" w:hAnsi="Tahoma" w:cs="Tahoma"/>
          <w:b/>
          <w:color w:val="000000" w:themeColor="text1"/>
          <w:sz w:val="20"/>
        </w:rPr>
        <w:t>Szacunkowa wartość zamówienia:</w:t>
      </w:r>
    </w:p>
    <w:p w:rsidR="00DD4595" w:rsidRDefault="00DD4595" w:rsidP="006C3BCB">
      <w:pPr>
        <w:ind w:left="284"/>
        <w:jc w:val="both"/>
        <w:rPr>
          <w:rFonts w:ascii="Tahoma" w:hAnsi="Tahoma" w:cs="Tahoma"/>
          <w:bCs/>
          <w:color w:val="000000" w:themeColor="text1"/>
          <w:sz w:val="20"/>
        </w:rPr>
      </w:pPr>
    </w:p>
    <w:p w:rsidR="00314749" w:rsidRDefault="00314749" w:rsidP="006C3BCB">
      <w:pPr>
        <w:ind w:left="284"/>
        <w:jc w:val="both"/>
        <w:rPr>
          <w:rFonts w:ascii="Tahoma" w:hAnsi="Tahoma" w:cs="Tahoma"/>
          <w:bCs/>
          <w:color w:val="000000" w:themeColor="text1"/>
          <w:sz w:val="20"/>
        </w:rPr>
      </w:pPr>
      <w:r>
        <w:rPr>
          <w:rFonts w:ascii="Tahoma" w:hAnsi="Tahoma" w:cs="Tahoma"/>
          <w:bCs/>
          <w:color w:val="000000" w:themeColor="text1"/>
          <w:sz w:val="20"/>
        </w:rPr>
        <w:t>Zgodnie z art. 6f ust. 3 u</w:t>
      </w:r>
      <w:r w:rsidR="002948DC">
        <w:rPr>
          <w:rFonts w:ascii="Tahoma" w:hAnsi="Tahoma" w:cs="Tahoma"/>
          <w:bCs/>
          <w:color w:val="000000" w:themeColor="text1"/>
          <w:sz w:val="20"/>
        </w:rPr>
        <w:t>stawy</w:t>
      </w:r>
      <w:r w:rsidRPr="00314749">
        <w:rPr>
          <w:rFonts w:ascii="Tahoma" w:hAnsi="Tahoma" w:cs="Tahoma"/>
          <w:bCs/>
          <w:color w:val="000000" w:themeColor="text1"/>
          <w:sz w:val="20"/>
        </w:rPr>
        <w:t xml:space="preserve"> z dnia 13 września 1996 r. o utrzymaniu czystości i porządku w gminach </w:t>
      </w:r>
      <w:r w:rsidR="0095202A" w:rsidRPr="0095202A">
        <w:rPr>
          <w:rFonts w:ascii="Tahoma" w:hAnsi="Tahoma" w:cs="Tahoma"/>
          <w:sz w:val="20"/>
          <w:szCs w:val="20"/>
        </w:rPr>
        <w:t>(</w:t>
      </w:r>
      <w:proofErr w:type="spellStart"/>
      <w:r w:rsidR="0095202A" w:rsidRPr="0095202A">
        <w:rPr>
          <w:rFonts w:ascii="Tahoma" w:hAnsi="Tahoma" w:cs="Tahoma"/>
          <w:sz w:val="20"/>
          <w:szCs w:val="20"/>
        </w:rPr>
        <w:t>t.j</w:t>
      </w:r>
      <w:proofErr w:type="spellEnd"/>
      <w:r w:rsidR="0095202A" w:rsidRPr="0095202A">
        <w:rPr>
          <w:rFonts w:ascii="Tahoma" w:hAnsi="Tahoma" w:cs="Tahoma"/>
          <w:sz w:val="20"/>
          <w:szCs w:val="20"/>
        </w:rPr>
        <w:t>. Dz. U. z</w:t>
      </w:r>
      <w:r w:rsidR="0095202A">
        <w:rPr>
          <w:rFonts w:ascii="Tahoma" w:hAnsi="Tahoma" w:cs="Tahoma"/>
          <w:sz w:val="20"/>
          <w:szCs w:val="20"/>
        </w:rPr>
        <w:t xml:space="preserve"> 2022 r. poz. 1297 z </w:t>
      </w:r>
      <w:proofErr w:type="spellStart"/>
      <w:r w:rsidR="0095202A">
        <w:rPr>
          <w:rFonts w:ascii="Tahoma" w:hAnsi="Tahoma" w:cs="Tahoma"/>
          <w:sz w:val="20"/>
          <w:szCs w:val="20"/>
        </w:rPr>
        <w:t>późn</w:t>
      </w:r>
      <w:proofErr w:type="spellEnd"/>
      <w:r w:rsidR="0095202A">
        <w:rPr>
          <w:rFonts w:ascii="Tahoma" w:hAnsi="Tahoma" w:cs="Tahoma"/>
          <w:sz w:val="20"/>
          <w:szCs w:val="20"/>
        </w:rPr>
        <w:t xml:space="preserve">. zm.) </w:t>
      </w:r>
      <w:r>
        <w:rPr>
          <w:rFonts w:ascii="Tahoma" w:hAnsi="Tahoma" w:cs="Tahoma"/>
          <w:bCs/>
          <w:color w:val="000000" w:themeColor="text1"/>
          <w:sz w:val="20"/>
        </w:rPr>
        <w:t>podstawą</w:t>
      </w:r>
      <w:r w:rsidRPr="00314749">
        <w:rPr>
          <w:rFonts w:ascii="Tahoma" w:hAnsi="Tahoma" w:cs="Tahoma"/>
          <w:bCs/>
          <w:color w:val="000000" w:themeColor="text1"/>
          <w:sz w:val="20"/>
        </w:rPr>
        <w:t xml:space="preserve"> ustalenia wynagrodzenia za </w:t>
      </w:r>
      <w:r w:rsidRPr="00314749">
        <w:rPr>
          <w:rFonts w:ascii="Tahoma" w:hAnsi="Tahoma" w:cs="Tahoma"/>
          <w:bCs/>
          <w:color w:val="000000" w:themeColor="text1"/>
          <w:sz w:val="20"/>
        </w:rPr>
        <w:lastRenderedPageBreak/>
        <w:t>odbieranie odpadów komunalnych od właścicieli nieruchomości stanowi stawka za 1 Mg odebranych odpadów komunalnych.</w:t>
      </w:r>
    </w:p>
    <w:p w:rsidR="00967007" w:rsidRDefault="00197D3E" w:rsidP="006C3BCB">
      <w:pPr>
        <w:ind w:left="284"/>
        <w:jc w:val="both"/>
        <w:rPr>
          <w:rFonts w:ascii="Tahoma" w:hAnsi="Tahoma" w:cs="Tahoma"/>
          <w:bCs/>
          <w:color w:val="000000" w:themeColor="text1"/>
          <w:sz w:val="20"/>
        </w:rPr>
      </w:pPr>
      <w:r>
        <w:rPr>
          <w:rFonts w:ascii="Tahoma" w:hAnsi="Tahoma" w:cs="Tahoma"/>
          <w:bCs/>
          <w:color w:val="000000" w:themeColor="text1"/>
          <w:sz w:val="20"/>
        </w:rPr>
        <w:t xml:space="preserve">Ustalona stawka </w:t>
      </w:r>
      <w:r w:rsidRPr="00197D3E">
        <w:rPr>
          <w:rFonts w:ascii="Tahoma" w:hAnsi="Tahoma" w:cs="Tahoma"/>
          <w:bCs/>
          <w:color w:val="000000" w:themeColor="text1"/>
          <w:sz w:val="20"/>
        </w:rPr>
        <w:t xml:space="preserve">za </w:t>
      </w:r>
      <w:r w:rsidR="002948DC">
        <w:rPr>
          <w:rFonts w:ascii="Tahoma" w:hAnsi="Tahoma" w:cs="Tahoma"/>
          <w:bCs/>
          <w:color w:val="000000" w:themeColor="text1"/>
          <w:sz w:val="20"/>
        </w:rPr>
        <w:t>usługę odbioru</w:t>
      </w:r>
      <w:r w:rsidR="0027263F">
        <w:rPr>
          <w:rFonts w:ascii="Tahoma" w:hAnsi="Tahoma" w:cs="Tahoma"/>
          <w:bCs/>
          <w:color w:val="000000" w:themeColor="text1"/>
          <w:sz w:val="20"/>
        </w:rPr>
        <w:t xml:space="preserve"> i transport</w:t>
      </w:r>
      <w:r w:rsidR="002948DC">
        <w:rPr>
          <w:rFonts w:ascii="Tahoma" w:hAnsi="Tahoma" w:cs="Tahoma"/>
          <w:bCs/>
          <w:color w:val="000000" w:themeColor="text1"/>
          <w:sz w:val="20"/>
        </w:rPr>
        <w:t>u</w:t>
      </w:r>
      <w:r w:rsidR="0027263F">
        <w:rPr>
          <w:rFonts w:ascii="Tahoma" w:hAnsi="Tahoma" w:cs="Tahoma"/>
          <w:bCs/>
          <w:color w:val="000000" w:themeColor="text1"/>
          <w:sz w:val="20"/>
        </w:rPr>
        <w:t xml:space="preserve"> </w:t>
      </w:r>
      <w:r w:rsidRPr="00197D3E">
        <w:rPr>
          <w:rFonts w:ascii="Tahoma" w:hAnsi="Tahoma" w:cs="Tahoma"/>
          <w:bCs/>
          <w:color w:val="000000" w:themeColor="text1"/>
          <w:sz w:val="20"/>
        </w:rPr>
        <w:t xml:space="preserve">odpadów komunalnych od właścicieli nieruchomości </w:t>
      </w:r>
      <w:r w:rsidR="0027263F" w:rsidRPr="0027263F">
        <w:rPr>
          <w:rFonts w:ascii="Tahoma" w:hAnsi="Tahoma" w:cs="Tahoma"/>
          <w:bCs/>
          <w:color w:val="000000" w:themeColor="text1"/>
          <w:sz w:val="20"/>
        </w:rPr>
        <w:t>na których zamieszkują mieszkańcy oraz nieruchomości tzw. "mieszanych</w:t>
      </w:r>
      <w:r w:rsidR="0027263F" w:rsidRPr="0095202A">
        <w:rPr>
          <w:rFonts w:ascii="Tahoma" w:hAnsi="Tahoma" w:cs="Tahoma"/>
          <w:bCs/>
          <w:sz w:val="20"/>
        </w:rPr>
        <w:t xml:space="preserve">" w </w:t>
      </w:r>
      <w:r w:rsidR="00A67BF5" w:rsidRPr="0095202A">
        <w:rPr>
          <w:rFonts w:ascii="Tahoma" w:hAnsi="Tahoma" w:cs="Tahoma"/>
          <w:bCs/>
          <w:sz w:val="20"/>
        </w:rPr>
        <w:t>2023</w:t>
      </w:r>
      <w:r w:rsidR="0027263F" w:rsidRPr="0095202A">
        <w:rPr>
          <w:rFonts w:ascii="Tahoma" w:hAnsi="Tahoma" w:cs="Tahoma"/>
          <w:bCs/>
          <w:sz w:val="20"/>
        </w:rPr>
        <w:t>r.</w:t>
      </w:r>
      <w:r w:rsidR="002948DC" w:rsidRPr="0095202A">
        <w:rPr>
          <w:rFonts w:ascii="Tahoma" w:hAnsi="Tahoma" w:cs="Tahoma"/>
          <w:bCs/>
          <w:sz w:val="20"/>
        </w:rPr>
        <w:t xml:space="preserve">, </w:t>
      </w:r>
      <w:r w:rsidR="002948DC">
        <w:rPr>
          <w:rFonts w:ascii="Tahoma" w:hAnsi="Tahoma" w:cs="Tahoma"/>
          <w:bCs/>
          <w:color w:val="000000" w:themeColor="text1"/>
          <w:sz w:val="20"/>
        </w:rPr>
        <w:t>z terenu Gminy Kazimierza Wielka, która na podstawie art. 6f ust. 3 ustawy</w:t>
      </w:r>
      <w:r w:rsidR="002948DC" w:rsidRPr="002948DC">
        <w:rPr>
          <w:rFonts w:ascii="Tahoma" w:hAnsi="Tahoma" w:cs="Tahoma"/>
          <w:bCs/>
          <w:color w:val="000000" w:themeColor="text1"/>
          <w:sz w:val="20"/>
        </w:rPr>
        <w:t xml:space="preserve"> z dnia 13 września 1996 r. o utrzymaniu czystości i porządku w </w:t>
      </w:r>
      <w:r w:rsidR="002948DC" w:rsidRPr="0095202A">
        <w:rPr>
          <w:rFonts w:ascii="Tahoma" w:hAnsi="Tahoma" w:cs="Tahoma"/>
          <w:bCs/>
          <w:color w:val="000000" w:themeColor="text1"/>
          <w:sz w:val="20"/>
        </w:rPr>
        <w:t xml:space="preserve">gminach </w:t>
      </w:r>
      <w:r w:rsidR="0095202A" w:rsidRPr="0095202A">
        <w:rPr>
          <w:rFonts w:ascii="Tahoma" w:hAnsi="Tahoma" w:cs="Tahoma"/>
          <w:sz w:val="20"/>
          <w:szCs w:val="20"/>
        </w:rPr>
        <w:t>(</w:t>
      </w:r>
      <w:proofErr w:type="spellStart"/>
      <w:r w:rsidR="0095202A" w:rsidRPr="0095202A">
        <w:rPr>
          <w:rFonts w:ascii="Tahoma" w:hAnsi="Tahoma" w:cs="Tahoma"/>
          <w:sz w:val="20"/>
          <w:szCs w:val="20"/>
        </w:rPr>
        <w:t>t.j</w:t>
      </w:r>
      <w:proofErr w:type="spellEnd"/>
      <w:r w:rsidR="0095202A" w:rsidRPr="0095202A">
        <w:rPr>
          <w:rFonts w:ascii="Tahoma" w:hAnsi="Tahoma" w:cs="Tahoma"/>
          <w:sz w:val="20"/>
          <w:szCs w:val="20"/>
        </w:rPr>
        <w:t>. Dz. U. z</w:t>
      </w:r>
      <w:r w:rsidR="0095202A">
        <w:rPr>
          <w:rFonts w:ascii="Tahoma" w:hAnsi="Tahoma" w:cs="Tahoma"/>
          <w:sz w:val="20"/>
          <w:szCs w:val="20"/>
        </w:rPr>
        <w:t xml:space="preserve"> 2022 r. poz. 1297 z </w:t>
      </w:r>
      <w:proofErr w:type="spellStart"/>
      <w:r w:rsidR="0095202A">
        <w:rPr>
          <w:rFonts w:ascii="Tahoma" w:hAnsi="Tahoma" w:cs="Tahoma"/>
          <w:sz w:val="20"/>
          <w:szCs w:val="20"/>
        </w:rPr>
        <w:t>późn</w:t>
      </w:r>
      <w:proofErr w:type="spellEnd"/>
      <w:r w:rsidR="0095202A">
        <w:rPr>
          <w:rFonts w:ascii="Tahoma" w:hAnsi="Tahoma" w:cs="Tahoma"/>
          <w:sz w:val="20"/>
          <w:szCs w:val="20"/>
        </w:rPr>
        <w:t xml:space="preserve">. zm.) </w:t>
      </w:r>
      <w:r w:rsidR="00DD4595">
        <w:rPr>
          <w:rFonts w:ascii="Tahoma" w:hAnsi="Tahoma" w:cs="Tahoma"/>
          <w:bCs/>
          <w:color w:val="000000" w:themeColor="text1"/>
          <w:sz w:val="20"/>
        </w:rPr>
        <w:t>jest</w:t>
      </w:r>
      <w:r w:rsidR="002948DC">
        <w:rPr>
          <w:rFonts w:ascii="Tahoma" w:hAnsi="Tahoma" w:cs="Tahoma"/>
          <w:bCs/>
          <w:color w:val="000000" w:themeColor="text1"/>
          <w:sz w:val="20"/>
        </w:rPr>
        <w:t xml:space="preserve"> </w:t>
      </w:r>
      <w:r w:rsidR="002948DC" w:rsidRPr="002948DC">
        <w:rPr>
          <w:rFonts w:ascii="Tahoma" w:hAnsi="Tahoma" w:cs="Tahoma"/>
          <w:bCs/>
          <w:color w:val="000000" w:themeColor="text1"/>
          <w:sz w:val="20"/>
        </w:rPr>
        <w:t xml:space="preserve">podstawą </w:t>
      </w:r>
      <w:r w:rsidR="002948DC">
        <w:rPr>
          <w:rFonts w:ascii="Tahoma" w:hAnsi="Tahoma" w:cs="Tahoma"/>
          <w:bCs/>
          <w:color w:val="000000" w:themeColor="text1"/>
          <w:sz w:val="20"/>
        </w:rPr>
        <w:t xml:space="preserve">rozliczenia i </w:t>
      </w:r>
      <w:r w:rsidR="002948DC" w:rsidRPr="002948DC">
        <w:rPr>
          <w:rFonts w:ascii="Tahoma" w:hAnsi="Tahoma" w:cs="Tahoma"/>
          <w:bCs/>
          <w:color w:val="000000" w:themeColor="text1"/>
          <w:sz w:val="20"/>
        </w:rPr>
        <w:t>ustalenia wynagrodzenia</w:t>
      </w:r>
      <w:r w:rsidR="002948DC">
        <w:rPr>
          <w:rFonts w:ascii="Tahoma" w:hAnsi="Tahoma" w:cs="Tahoma"/>
          <w:bCs/>
          <w:color w:val="000000" w:themeColor="text1"/>
          <w:sz w:val="20"/>
        </w:rPr>
        <w:t xml:space="preserve"> Wykonawcy w oparciu o ilość (Mg) odebranych odpadów komunalnych </w:t>
      </w:r>
      <w:r>
        <w:rPr>
          <w:rFonts w:ascii="Tahoma" w:hAnsi="Tahoma" w:cs="Tahoma"/>
          <w:bCs/>
          <w:color w:val="000000" w:themeColor="text1"/>
          <w:sz w:val="20"/>
        </w:rPr>
        <w:t xml:space="preserve">wynosi </w:t>
      </w:r>
      <w:r w:rsidR="0095202A" w:rsidRPr="0095202A">
        <w:rPr>
          <w:rFonts w:ascii="Tahoma" w:hAnsi="Tahoma" w:cs="Tahoma"/>
          <w:b/>
          <w:bCs/>
          <w:sz w:val="20"/>
        </w:rPr>
        <w:t>625,00</w:t>
      </w:r>
      <w:r w:rsidRPr="0095202A">
        <w:rPr>
          <w:rFonts w:ascii="Tahoma" w:hAnsi="Tahoma" w:cs="Tahoma"/>
          <w:b/>
          <w:bCs/>
          <w:sz w:val="20"/>
        </w:rPr>
        <w:t xml:space="preserve"> zł brutto </w:t>
      </w:r>
      <w:r w:rsidR="00967007" w:rsidRPr="0095202A">
        <w:rPr>
          <w:rFonts w:ascii="Tahoma" w:hAnsi="Tahoma" w:cs="Tahoma"/>
          <w:b/>
          <w:bCs/>
          <w:sz w:val="20"/>
        </w:rPr>
        <w:t xml:space="preserve">(słownie: </w:t>
      </w:r>
      <w:r w:rsidR="0095202A" w:rsidRPr="0095202A">
        <w:rPr>
          <w:rFonts w:ascii="Tahoma" w:hAnsi="Tahoma" w:cs="Tahoma"/>
          <w:b/>
          <w:bCs/>
          <w:sz w:val="20"/>
        </w:rPr>
        <w:t>sześćset</w:t>
      </w:r>
      <w:r w:rsidR="0027263F" w:rsidRPr="0095202A">
        <w:rPr>
          <w:rFonts w:ascii="Tahoma" w:hAnsi="Tahoma" w:cs="Tahoma"/>
          <w:b/>
          <w:bCs/>
          <w:sz w:val="20"/>
        </w:rPr>
        <w:t xml:space="preserve"> </w:t>
      </w:r>
      <w:r w:rsidR="0095202A" w:rsidRPr="0095202A">
        <w:rPr>
          <w:rFonts w:ascii="Tahoma" w:hAnsi="Tahoma" w:cs="Tahoma"/>
          <w:b/>
          <w:bCs/>
          <w:sz w:val="20"/>
        </w:rPr>
        <w:t xml:space="preserve">dwadzieścia pięć </w:t>
      </w:r>
      <w:r w:rsidR="00967007" w:rsidRPr="0095202A">
        <w:rPr>
          <w:rFonts w:ascii="Tahoma" w:hAnsi="Tahoma" w:cs="Tahoma"/>
          <w:b/>
          <w:bCs/>
          <w:sz w:val="20"/>
        </w:rPr>
        <w:t xml:space="preserve">00/100 groszy brutto) </w:t>
      </w:r>
      <w:r w:rsidRPr="0095202A">
        <w:rPr>
          <w:rFonts w:ascii="Tahoma" w:hAnsi="Tahoma" w:cs="Tahoma"/>
          <w:b/>
          <w:bCs/>
          <w:sz w:val="20"/>
        </w:rPr>
        <w:t>za 1 Mg odebranych odpadów komunalnych</w:t>
      </w:r>
      <w:r w:rsidRPr="0095202A">
        <w:rPr>
          <w:rFonts w:ascii="Tahoma" w:hAnsi="Tahoma" w:cs="Tahoma"/>
          <w:bCs/>
          <w:sz w:val="20"/>
        </w:rPr>
        <w:t xml:space="preserve">, co stanowi </w:t>
      </w:r>
      <w:r w:rsidR="0095202A" w:rsidRPr="0095202A">
        <w:rPr>
          <w:rFonts w:ascii="Tahoma" w:hAnsi="Tahoma" w:cs="Tahoma"/>
          <w:b/>
          <w:bCs/>
          <w:sz w:val="20"/>
        </w:rPr>
        <w:t>578,70</w:t>
      </w:r>
      <w:r w:rsidRPr="0095202A">
        <w:rPr>
          <w:rFonts w:ascii="Tahoma" w:hAnsi="Tahoma" w:cs="Tahoma"/>
          <w:b/>
          <w:bCs/>
          <w:sz w:val="20"/>
        </w:rPr>
        <w:t xml:space="preserve"> zł netto </w:t>
      </w:r>
      <w:r w:rsidR="00967007" w:rsidRPr="0095202A">
        <w:rPr>
          <w:rFonts w:ascii="Tahoma" w:hAnsi="Tahoma" w:cs="Tahoma"/>
          <w:b/>
          <w:bCs/>
          <w:sz w:val="20"/>
        </w:rPr>
        <w:t xml:space="preserve">(słownie: </w:t>
      </w:r>
      <w:r w:rsidR="0095202A" w:rsidRPr="0095202A">
        <w:rPr>
          <w:rFonts w:ascii="Tahoma" w:hAnsi="Tahoma" w:cs="Tahoma"/>
          <w:b/>
          <w:bCs/>
          <w:sz w:val="20"/>
        </w:rPr>
        <w:t>pięćset siedemdziesiąt osiem złotych</w:t>
      </w:r>
      <w:r w:rsidR="0027263F" w:rsidRPr="0095202A">
        <w:rPr>
          <w:rFonts w:ascii="Tahoma" w:hAnsi="Tahoma" w:cs="Tahoma"/>
          <w:b/>
          <w:bCs/>
          <w:sz w:val="20"/>
        </w:rPr>
        <w:t>,</w:t>
      </w:r>
      <w:r w:rsidR="00967007" w:rsidRPr="0095202A">
        <w:rPr>
          <w:rFonts w:ascii="Tahoma" w:hAnsi="Tahoma" w:cs="Tahoma"/>
          <w:b/>
          <w:bCs/>
          <w:sz w:val="20"/>
        </w:rPr>
        <w:t xml:space="preserve"> </w:t>
      </w:r>
      <w:r w:rsidR="0095202A" w:rsidRPr="0095202A">
        <w:rPr>
          <w:rFonts w:ascii="Tahoma" w:hAnsi="Tahoma" w:cs="Tahoma"/>
          <w:b/>
          <w:bCs/>
          <w:sz w:val="20"/>
        </w:rPr>
        <w:t>70</w:t>
      </w:r>
      <w:r w:rsidR="00967007" w:rsidRPr="0095202A">
        <w:rPr>
          <w:rFonts w:ascii="Tahoma" w:hAnsi="Tahoma" w:cs="Tahoma"/>
          <w:b/>
          <w:bCs/>
          <w:sz w:val="20"/>
        </w:rPr>
        <w:t>/100 groszy</w:t>
      </w:r>
      <w:r w:rsidR="0027263F" w:rsidRPr="0095202A">
        <w:rPr>
          <w:rFonts w:ascii="Tahoma" w:hAnsi="Tahoma" w:cs="Tahoma"/>
          <w:b/>
          <w:bCs/>
          <w:sz w:val="20"/>
        </w:rPr>
        <w:t xml:space="preserve"> netto</w:t>
      </w:r>
      <w:r w:rsidR="00967007" w:rsidRPr="0095202A">
        <w:rPr>
          <w:rFonts w:ascii="Tahoma" w:hAnsi="Tahoma" w:cs="Tahoma"/>
          <w:b/>
          <w:bCs/>
          <w:sz w:val="20"/>
        </w:rPr>
        <w:t xml:space="preserve">) </w:t>
      </w:r>
      <w:r w:rsidRPr="0095202A">
        <w:rPr>
          <w:rFonts w:ascii="Tahoma" w:hAnsi="Tahoma" w:cs="Tahoma"/>
          <w:b/>
          <w:bCs/>
          <w:sz w:val="20"/>
        </w:rPr>
        <w:t xml:space="preserve">+ 8% VAT wynoszący </w:t>
      </w:r>
      <w:r w:rsidR="0095202A" w:rsidRPr="0095202A">
        <w:rPr>
          <w:rFonts w:ascii="Tahoma" w:hAnsi="Tahoma" w:cs="Tahoma"/>
          <w:b/>
          <w:bCs/>
          <w:sz w:val="20"/>
        </w:rPr>
        <w:t>46,30</w:t>
      </w:r>
      <w:r w:rsidR="00967007" w:rsidRPr="0095202A">
        <w:rPr>
          <w:rFonts w:ascii="Tahoma" w:hAnsi="Tahoma" w:cs="Tahoma"/>
          <w:b/>
          <w:bCs/>
          <w:sz w:val="20"/>
        </w:rPr>
        <w:t xml:space="preserve"> zł za 1 Mg odebranych odpadów komunalnych.</w:t>
      </w:r>
    </w:p>
    <w:p w:rsidR="00967007" w:rsidRPr="0095202A" w:rsidRDefault="00967007" w:rsidP="006C3BCB">
      <w:pPr>
        <w:ind w:left="284"/>
        <w:jc w:val="both"/>
        <w:rPr>
          <w:rFonts w:ascii="Tahoma" w:hAnsi="Tahoma" w:cs="Tahoma"/>
          <w:bCs/>
          <w:sz w:val="20"/>
        </w:rPr>
      </w:pPr>
      <w:r>
        <w:rPr>
          <w:rFonts w:ascii="Tahoma" w:hAnsi="Tahoma" w:cs="Tahoma"/>
          <w:bCs/>
          <w:color w:val="000000" w:themeColor="text1"/>
          <w:sz w:val="20"/>
        </w:rPr>
        <w:t xml:space="preserve">Szacunkowy maksymalny strumień wszystkich frakcji odpadów komunalnych przewidzianych do odebrania i transportu z terenu Gminy Kazimierza Wielka </w:t>
      </w:r>
      <w:r w:rsidRPr="00967007">
        <w:rPr>
          <w:rFonts w:ascii="Tahoma" w:hAnsi="Tahoma" w:cs="Tahoma"/>
          <w:bCs/>
          <w:color w:val="000000" w:themeColor="text1"/>
          <w:sz w:val="20"/>
        </w:rPr>
        <w:t>od właścicieli nieruchomości na których zamieszkują mieszkańcy oraz nieruchomości tzw</w:t>
      </w:r>
      <w:r w:rsidRPr="0095202A">
        <w:rPr>
          <w:rFonts w:ascii="Tahoma" w:hAnsi="Tahoma" w:cs="Tahoma"/>
          <w:bCs/>
          <w:sz w:val="20"/>
        </w:rPr>
        <w:t>. "mieszanych" w</w:t>
      </w:r>
      <w:r w:rsidR="00A67BF5" w:rsidRPr="0095202A">
        <w:rPr>
          <w:rFonts w:ascii="Tahoma" w:hAnsi="Tahoma" w:cs="Tahoma"/>
          <w:bCs/>
          <w:sz w:val="20"/>
        </w:rPr>
        <w:t xml:space="preserve"> 2023</w:t>
      </w:r>
      <w:r w:rsidRPr="0095202A">
        <w:rPr>
          <w:rFonts w:ascii="Tahoma" w:hAnsi="Tahoma" w:cs="Tahoma"/>
          <w:bCs/>
          <w:sz w:val="20"/>
        </w:rPr>
        <w:t xml:space="preserve">r. wynosi </w:t>
      </w:r>
      <w:r w:rsidR="0095202A" w:rsidRPr="0095202A">
        <w:rPr>
          <w:rFonts w:ascii="Tahoma" w:hAnsi="Tahoma" w:cs="Tahoma"/>
          <w:b/>
          <w:bCs/>
          <w:sz w:val="20"/>
        </w:rPr>
        <w:t>2560,00</w:t>
      </w:r>
      <w:r w:rsidR="0027263F" w:rsidRPr="0095202A">
        <w:rPr>
          <w:rFonts w:ascii="Tahoma" w:hAnsi="Tahoma" w:cs="Tahoma"/>
          <w:b/>
          <w:bCs/>
          <w:sz w:val="20"/>
        </w:rPr>
        <w:t xml:space="preserve"> Mg odpadów komunalnych</w:t>
      </w:r>
      <w:r w:rsidR="0027263F" w:rsidRPr="0095202A">
        <w:rPr>
          <w:rFonts w:ascii="Tahoma" w:hAnsi="Tahoma" w:cs="Tahoma"/>
          <w:bCs/>
          <w:sz w:val="20"/>
        </w:rPr>
        <w:t xml:space="preserve">, na podstawie którego szacunkowa wartość zamówienia wynosi </w:t>
      </w:r>
      <w:r w:rsidR="0095202A" w:rsidRPr="0095202A">
        <w:rPr>
          <w:rFonts w:ascii="Tahoma" w:hAnsi="Tahoma" w:cs="Tahoma"/>
          <w:b/>
          <w:bCs/>
          <w:sz w:val="20"/>
        </w:rPr>
        <w:t xml:space="preserve">1 600 000,00 </w:t>
      </w:r>
      <w:r w:rsidR="0027263F" w:rsidRPr="0095202A">
        <w:rPr>
          <w:rFonts w:ascii="Tahoma" w:hAnsi="Tahoma" w:cs="Tahoma"/>
          <w:b/>
          <w:bCs/>
          <w:sz w:val="20"/>
        </w:rPr>
        <w:t xml:space="preserve">brutto (słownie: </w:t>
      </w:r>
      <w:r w:rsidR="0095202A" w:rsidRPr="0095202A">
        <w:rPr>
          <w:rFonts w:ascii="Tahoma" w:hAnsi="Tahoma" w:cs="Tahoma"/>
          <w:b/>
          <w:bCs/>
          <w:sz w:val="20"/>
        </w:rPr>
        <w:t xml:space="preserve">jeden milion sześćset tysięcy </w:t>
      </w:r>
      <w:r w:rsidR="0027263F" w:rsidRPr="0095202A">
        <w:rPr>
          <w:rFonts w:ascii="Tahoma" w:hAnsi="Tahoma" w:cs="Tahoma"/>
          <w:b/>
          <w:bCs/>
          <w:sz w:val="20"/>
        </w:rPr>
        <w:t xml:space="preserve"> </w:t>
      </w:r>
      <w:r w:rsidR="0095202A" w:rsidRPr="0095202A">
        <w:rPr>
          <w:rFonts w:ascii="Tahoma" w:hAnsi="Tahoma" w:cs="Tahoma"/>
          <w:b/>
          <w:bCs/>
          <w:sz w:val="20"/>
        </w:rPr>
        <w:t xml:space="preserve">złotych 00/100 </w:t>
      </w:r>
      <w:r w:rsidR="0027263F" w:rsidRPr="0095202A">
        <w:rPr>
          <w:rFonts w:ascii="Tahoma" w:hAnsi="Tahoma" w:cs="Tahoma"/>
          <w:b/>
          <w:bCs/>
          <w:sz w:val="20"/>
        </w:rPr>
        <w:t xml:space="preserve"> brutto)</w:t>
      </w:r>
      <w:r w:rsidR="0027263F" w:rsidRPr="0095202A">
        <w:rPr>
          <w:rFonts w:ascii="Tahoma" w:hAnsi="Tahoma" w:cs="Tahoma"/>
          <w:bCs/>
          <w:sz w:val="20"/>
        </w:rPr>
        <w:t xml:space="preserve">, co stanowi </w:t>
      </w:r>
      <w:r w:rsidR="0095202A" w:rsidRPr="0095202A">
        <w:rPr>
          <w:rFonts w:ascii="Tahoma" w:hAnsi="Tahoma" w:cs="Tahoma"/>
          <w:b/>
          <w:bCs/>
          <w:sz w:val="20"/>
        </w:rPr>
        <w:t>1 481 481,48</w:t>
      </w:r>
      <w:r w:rsidR="0027263F" w:rsidRPr="0095202A">
        <w:rPr>
          <w:rFonts w:ascii="Tahoma" w:hAnsi="Tahoma" w:cs="Tahoma"/>
          <w:b/>
          <w:bCs/>
          <w:sz w:val="20"/>
        </w:rPr>
        <w:t xml:space="preserve"> netto (słownie: </w:t>
      </w:r>
      <w:r w:rsidR="0095202A" w:rsidRPr="0095202A">
        <w:rPr>
          <w:rFonts w:ascii="Tahoma" w:hAnsi="Tahoma" w:cs="Tahoma"/>
          <w:b/>
          <w:bCs/>
          <w:sz w:val="20"/>
        </w:rPr>
        <w:t>jeden milion czterysta osiemdziesiąt jeden tysięcy czterysta osiemdziesiąt jeden</w:t>
      </w:r>
      <w:r w:rsidR="0027263F" w:rsidRPr="0095202A">
        <w:rPr>
          <w:rFonts w:ascii="Tahoma" w:hAnsi="Tahoma" w:cs="Tahoma"/>
          <w:b/>
          <w:bCs/>
          <w:sz w:val="20"/>
        </w:rPr>
        <w:t xml:space="preserve"> złotych, </w:t>
      </w:r>
      <w:r w:rsidR="0095202A" w:rsidRPr="0095202A">
        <w:rPr>
          <w:rFonts w:ascii="Tahoma" w:hAnsi="Tahoma" w:cs="Tahoma"/>
          <w:b/>
          <w:bCs/>
          <w:sz w:val="20"/>
        </w:rPr>
        <w:t>48</w:t>
      </w:r>
      <w:r w:rsidR="0027263F" w:rsidRPr="0095202A">
        <w:rPr>
          <w:rFonts w:ascii="Tahoma" w:hAnsi="Tahoma" w:cs="Tahoma"/>
          <w:b/>
          <w:bCs/>
          <w:sz w:val="20"/>
        </w:rPr>
        <w:t xml:space="preserve">/100 groszy netto) + 8% VAT wynoszący </w:t>
      </w:r>
      <w:r w:rsidR="0095202A" w:rsidRPr="0095202A">
        <w:rPr>
          <w:rFonts w:ascii="Tahoma" w:hAnsi="Tahoma" w:cs="Tahoma"/>
          <w:b/>
          <w:bCs/>
          <w:sz w:val="20"/>
        </w:rPr>
        <w:t>118 815,52</w:t>
      </w:r>
      <w:r w:rsidR="0027263F" w:rsidRPr="0095202A">
        <w:rPr>
          <w:rFonts w:ascii="Tahoma" w:hAnsi="Tahoma" w:cs="Tahoma"/>
          <w:b/>
          <w:bCs/>
          <w:sz w:val="20"/>
        </w:rPr>
        <w:t xml:space="preserve"> zł (słownie: </w:t>
      </w:r>
      <w:r w:rsidR="0095202A" w:rsidRPr="0095202A">
        <w:rPr>
          <w:rFonts w:ascii="Tahoma" w:hAnsi="Tahoma" w:cs="Tahoma"/>
          <w:b/>
          <w:bCs/>
          <w:sz w:val="20"/>
        </w:rPr>
        <w:t xml:space="preserve">sto osiemnaście </w:t>
      </w:r>
      <w:r w:rsidR="0027263F" w:rsidRPr="0095202A">
        <w:rPr>
          <w:rFonts w:ascii="Tahoma" w:hAnsi="Tahoma" w:cs="Tahoma"/>
          <w:b/>
          <w:bCs/>
          <w:sz w:val="20"/>
        </w:rPr>
        <w:t xml:space="preserve">tysięcy </w:t>
      </w:r>
      <w:r w:rsidR="0095202A" w:rsidRPr="0095202A">
        <w:rPr>
          <w:rFonts w:ascii="Tahoma" w:hAnsi="Tahoma" w:cs="Tahoma"/>
          <w:b/>
          <w:bCs/>
          <w:sz w:val="20"/>
        </w:rPr>
        <w:t xml:space="preserve">osiemset piętnaście </w:t>
      </w:r>
      <w:r w:rsidR="0027263F" w:rsidRPr="0095202A">
        <w:rPr>
          <w:rFonts w:ascii="Tahoma" w:hAnsi="Tahoma" w:cs="Tahoma"/>
          <w:b/>
          <w:bCs/>
          <w:sz w:val="20"/>
        </w:rPr>
        <w:t xml:space="preserve">złotych  </w:t>
      </w:r>
      <w:r w:rsidR="0095202A" w:rsidRPr="0095202A">
        <w:rPr>
          <w:rFonts w:ascii="Tahoma" w:hAnsi="Tahoma" w:cs="Tahoma"/>
          <w:b/>
          <w:bCs/>
          <w:sz w:val="20"/>
        </w:rPr>
        <w:t>52</w:t>
      </w:r>
      <w:r w:rsidR="0027263F" w:rsidRPr="0095202A">
        <w:rPr>
          <w:rFonts w:ascii="Tahoma" w:hAnsi="Tahoma" w:cs="Tahoma"/>
          <w:b/>
          <w:bCs/>
          <w:sz w:val="20"/>
        </w:rPr>
        <w:t>/100 groszy).</w:t>
      </w:r>
    </w:p>
    <w:p w:rsidR="002948DC" w:rsidRDefault="00D03B66" w:rsidP="002948DC">
      <w:pPr>
        <w:ind w:left="284"/>
        <w:jc w:val="both"/>
        <w:rPr>
          <w:rFonts w:ascii="Tahoma" w:hAnsi="Tahoma" w:cs="Tahoma"/>
          <w:bCs/>
          <w:color w:val="000000" w:themeColor="text1"/>
          <w:sz w:val="20"/>
        </w:rPr>
      </w:pPr>
      <w:r>
        <w:rPr>
          <w:rFonts w:ascii="Tahoma" w:hAnsi="Tahoma" w:cs="Tahoma"/>
          <w:bCs/>
          <w:color w:val="000000" w:themeColor="text1"/>
          <w:sz w:val="20"/>
        </w:rPr>
        <w:t xml:space="preserve">Cena zawiera wszystkie koszty Wykonawcy </w:t>
      </w:r>
      <w:r w:rsidR="002948DC">
        <w:rPr>
          <w:rFonts w:ascii="Tahoma" w:hAnsi="Tahoma" w:cs="Tahoma"/>
          <w:bCs/>
          <w:color w:val="000000" w:themeColor="text1"/>
          <w:sz w:val="20"/>
        </w:rPr>
        <w:t>związane z prawidłową i właściwą</w:t>
      </w:r>
      <w:r>
        <w:rPr>
          <w:rFonts w:ascii="Tahoma" w:hAnsi="Tahoma" w:cs="Tahoma"/>
          <w:bCs/>
          <w:color w:val="000000" w:themeColor="text1"/>
          <w:sz w:val="20"/>
        </w:rPr>
        <w:t xml:space="preserve"> realizacją przedmiotu zamówienia, przy zastosowaniu obowiązujących norm, z uwzględnieniem ewentualnego ryzyka wynikającego z okoliczności, których nie można było przewidzieć w chwili podania niniejszej informacji.</w:t>
      </w:r>
      <w:r w:rsidR="002948DC" w:rsidRPr="002948DC">
        <w:rPr>
          <w:rFonts w:ascii="Tahoma" w:hAnsi="Tahoma" w:cs="Tahoma"/>
          <w:bCs/>
          <w:color w:val="000000" w:themeColor="text1"/>
          <w:sz w:val="20"/>
        </w:rPr>
        <w:t xml:space="preserve"> </w:t>
      </w:r>
    </w:p>
    <w:p w:rsidR="002948DC" w:rsidRDefault="002948DC" w:rsidP="002948DC">
      <w:pPr>
        <w:ind w:left="284"/>
        <w:jc w:val="both"/>
        <w:rPr>
          <w:rFonts w:ascii="Tahoma" w:hAnsi="Tahoma" w:cs="Tahoma"/>
          <w:bCs/>
          <w:color w:val="000000" w:themeColor="text1"/>
          <w:sz w:val="20"/>
        </w:rPr>
      </w:pPr>
      <w:r>
        <w:rPr>
          <w:rFonts w:ascii="Tahoma" w:hAnsi="Tahoma" w:cs="Tahoma"/>
          <w:bCs/>
          <w:color w:val="000000" w:themeColor="text1"/>
          <w:sz w:val="20"/>
        </w:rPr>
        <w:t>Łączna wartość zamówienia brutto uwzględnia wszystkie koszty związane z realizacja przedmiotu zamówienia, w tym:</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Odbioru i transportu odpadów komunalnych o których mowa w pkt. 2 niniejszej informacji do instalacji komunalnej celem ich zagospodarowania;</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Zachowanie właściwego stanu sanitarnego pojazdów;</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Mycia, konserwacji, naprawy i wymiany pojazdów;</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Zapewnienia w trakcie realizacji umowy odpowiedniej ilości worków do zbierania odpadów komunalnych we właściwych kolorach oraz ich odpowiedniego oznakowania;</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Porządkowania terenu zanieczyszczonego odpadami komunalnymi i innymi zanieczyszczeniami wysypanymi z worków, pojazdów w trakcie realizacji usługi;</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Naprawiania i ponoszenia kosztów naprawy szkód wyrządzonych przez wykonawcę podczas i w związku z wykonaniem usługi;</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Zapewnienia przez cały okres trwania umowy odpowiedniej ilości i obsługi środków technicznych gwarantujących terminowe i jakościowe wykonanie przedmiotu zamówienia;</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Utrzymania środków technicznych w stanie technicznym gwarantującym sprawną oraz ciągłą pracę w okresie realizacji umowy;</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Zapewnienia ciągłości badań technicznych oraz przeglądów pojazdów i urządzeń;</w:t>
      </w:r>
    </w:p>
    <w:p w:rsidR="002948DC"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Wyposażenia pracowników Wykonawcy realizujących przedmiot zamówienia w odzież ochronną, zgodnie z obowiązującymi przepisami BHP;</w:t>
      </w:r>
    </w:p>
    <w:p w:rsidR="002948DC" w:rsidRPr="007D060D" w:rsidRDefault="002948DC" w:rsidP="002948DC">
      <w:pPr>
        <w:pStyle w:val="Akapitzlist"/>
        <w:numPr>
          <w:ilvl w:val="0"/>
          <w:numId w:val="19"/>
        </w:numPr>
        <w:jc w:val="both"/>
        <w:rPr>
          <w:rFonts w:ascii="Tahoma" w:hAnsi="Tahoma" w:cs="Tahoma"/>
          <w:bCs/>
          <w:color w:val="000000" w:themeColor="text1"/>
          <w:sz w:val="20"/>
        </w:rPr>
      </w:pPr>
      <w:r>
        <w:rPr>
          <w:rFonts w:ascii="Tahoma" w:hAnsi="Tahoma" w:cs="Tahoma"/>
          <w:bCs/>
          <w:color w:val="000000" w:themeColor="text1"/>
          <w:sz w:val="20"/>
        </w:rPr>
        <w:t>Dokonania odbioru i transportu odpadów również w przypadkach, kiedy dojazd do miejsc gromadzenia odpadów komunalnych będzie utrudniony, w szczególności z powodu złych warunków atmosferycznych lub uciążliwości komunikacyjnych.</w:t>
      </w:r>
    </w:p>
    <w:p w:rsidR="00D03B66" w:rsidRDefault="00D03B66" w:rsidP="006C3BCB">
      <w:pPr>
        <w:ind w:left="284"/>
        <w:jc w:val="both"/>
        <w:rPr>
          <w:rFonts w:ascii="Tahoma" w:hAnsi="Tahoma" w:cs="Tahoma"/>
          <w:bCs/>
          <w:color w:val="000000" w:themeColor="text1"/>
          <w:sz w:val="20"/>
        </w:rPr>
      </w:pPr>
      <w:r>
        <w:rPr>
          <w:rFonts w:ascii="Tahoma" w:hAnsi="Tahoma" w:cs="Tahoma"/>
          <w:bCs/>
          <w:color w:val="000000" w:themeColor="text1"/>
          <w:sz w:val="20"/>
        </w:rPr>
        <w:t xml:space="preserve">Na powyżej wskazaną cenę łączną brutto składa się suma wszystkich wskazanych wyżej kosztów, z uwzględnieniem odbioru i transportu maksymalnego strumienia wyszczególnionych w pkt. 2 </w:t>
      </w:r>
      <w:r w:rsidR="00967007">
        <w:rPr>
          <w:rFonts w:ascii="Tahoma" w:hAnsi="Tahoma" w:cs="Tahoma"/>
          <w:bCs/>
          <w:color w:val="000000" w:themeColor="text1"/>
          <w:sz w:val="20"/>
        </w:rPr>
        <w:t xml:space="preserve">niniejszej </w:t>
      </w:r>
      <w:r>
        <w:rPr>
          <w:rFonts w:ascii="Tahoma" w:hAnsi="Tahoma" w:cs="Tahoma"/>
          <w:bCs/>
          <w:color w:val="000000" w:themeColor="text1"/>
          <w:sz w:val="20"/>
        </w:rPr>
        <w:t>informac</w:t>
      </w:r>
      <w:r w:rsidR="007D5E83">
        <w:rPr>
          <w:rFonts w:ascii="Tahoma" w:hAnsi="Tahoma" w:cs="Tahoma"/>
          <w:bCs/>
          <w:color w:val="000000" w:themeColor="text1"/>
          <w:sz w:val="20"/>
        </w:rPr>
        <w:t>ji frakcji odpadów komunalnych w okresie trwania przedmiotu zamówienia.</w:t>
      </w:r>
    </w:p>
    <w:p w:rsidR="00D03B66" w:rsidRDefault="00D03B66" w:rsidP="006C3BCB">
      <w:pPr>
        <w:ind w:left="284"/>
        <w:jc w:val="both"/>
        <w:rPr>
          <w:rFonts w:ascii="Tahoma" w:hAnsi="Tahoma" w:cs="Tahoma"/>
          <w:bCs/>
          <w:color w:val="000000" w:themeColor="text1"/>
          <w:sz w:val="20"/>
        </w:rPr>
      </w:pPr>
    </w:p>
    <w:p w:rsidR="006C3BCB" w:rsidRDefault="006C3BCB" w:rsidP="006C3BCB">
      <w:pPr>
        <w:numPr>
          <w:ilvl w:val="0"/>
          <w:numId w:val="1"/>
        </w:numPr>
        <w:spacing w:after="0" w:line="240" w:lineRule="auto"/>
        <w:ind w:left="284" w:hanging="284"/>
        <w:jc w:val="both"/>
        <w:rPr>
          <w:rFonts w:ascii="Tahoma" w:hAnsi="Tahoma" w:cs="Tahoma"/>
          <w:b/>
          <w:color w:val="000000" w:themeColor="text1"/>
          <w:sz w:val="20"/>
        </w:rPr>
      </w:pPr>
      <w:r w:rsidRPr="006C3BCB">
        <w:rPr>
          <w:rFonts w:ascii="Tahoma" w:hAnsi="Tahoma" w:cs="Tahoma"/>
          <w:b/>
          <w:color w:val="000000" w:themeColor="text1"/>
          <w:sz w:val="20"/>
        </w:rPr>
        <w:t>Nazwa i adres Wykonawcy, któremu Zamawiający zamierza udzielić zamówienia:</w:t>
      </w:r>
    </w:p>
    <w:p w:rsidR="00014C19" w:rsidRDefault="00014C19" w:rsidP="006C3BCB">
      <w:pPr>
        <w:spacing w:after="0" w:line="240" w:lineRule="auto"/>
        <w:ind w:left="284"/>
        <w:jc w:val="both"/>
        <w:rPr>
          <w:rFonts w:ascii="Tahoma" w:hAnsi="Tahoma" w:cs="Tahoma"/>
          <w:color w:val="000000" w:themeColor="text1"/>
          <w:sz w:val="20"/>
        </w:rPr>
      </w:pPr>
    </w:p>
    <w:p w:rsidR="006C3BCB" w:rsidRDefault="006C3BCB" w:rsidP="006C3BCB">
      <w:pPr>
        <w:spacing w:after="0" w:line="240" w:lineRule="auto"/>
        <w:ind w:left="284"/>
        <w:jc w:val="both"/>
        <w:rPr>
          <w:rFonts w:ascii="Tahoma" w:hAnsi="Tahoma" w:cs="Tahoma"/>
          <w:b/>
          <w:color w:val="000000" w:themeColor="text1"/>
          <w:sz w:val="20"/>
        </w:rPr>
      </w:pPr>
      <w:r w:rsidRPr="006C3BCB">
        <w:rPr>
          <w:rFonts w:ascii="Tahoma" w:hAnsi="Tahoma" w:cs="Tahoma"/>
          <w:color w:val="000000" w:themeColor="text1"/>
          <w:sz w:val="20"/>
        </w:rPr>
        <w:t>Kazimierskie Przedsiębiorstwo Komunalne sp. z o.o.</w:t>
      </w:r>
    </w:p>
    <w:p w:rsidR="006C3BCB" w:rsidRDefault="006C3BCB" w:rsidP="006C3BCB">
      <w:pPr>
        <w:spacing w:after="0" w:line="240" w:lineRule="auto"/>
        <w:ind w:left="284"/>
        <w:jc w:val="both"/>
        <w:rPr>
          <w:rFonts w:ascii="Tahoma" w:hAnsi="Tahoma" w:cs="Tahoma"/>
          <w:b/>
          <w:color w:val="000000" w:themeColor="text1"/>
          <w:sz w:val="20"/>
        </w:rPr>
      </w:pPr>
      <w:r>
        <w:rPr>
          <w:rFonts w:ascii="Tahoma" w:hAnsi="Tahoma" w:cs="Tahoma"/>
          <w:color w:val="000000" w:themeColor="text1"/>
          <w:sz w:val="20"/>
        </w:rPr>
        <w:t>ul. Budzyńska 2,</w:t>
      </w:r>
    </w:p>
    <w:p w:rsidR="006C3BCB" w:rsidRDefault="006C3BCB" w:rsidP="006C3BCB">
      <w:pPr>
        <w:spacing w:after="0" w:line="240" w:lineRule="auto"/>
        <w:ind w:left="284"/>
        <w:jc w:val="both"/>
        <w:rPr>
          <w:rFonts w:ascii="Tahoma" w:hAnsi="Tahoma" w:cs="Tahoma"/>
          <w:color w:val="000000" w:themeColor="text1"/>
          <w:sz w:val="20"/>
        </w:rPr>
      </w:pPr>
      <w:r>
        <w:rPr>
          <w:rFonts w:ascii="Tahoma" w:hAnsi="Tahoma" w:cs="Tahoma"/>
          <w:color w:val="000000" w:themeColor="text1"/>
          <w:sz w:val="20"/>
        </w:rPr>
        <w:t>28-500 Kazimierza Wielka</w:t>
      </w:r>
    </w:p>
    <w:p w:rsidR="006C3BCB" w:rsidRPr="006C3BCB" w:rsidRDefault="006C3BCB" w:rsidP="006C3BCB">
      <w:pPr>
        <w:spacing w:after="0" w:line="240" w:lineRule="auto"/>
        <w:ind w:left="284"/>
        <w:jc w:val="both"/>
        <w:rPr>
          <w:rFonts w:ascii="Tahoma" w:hAnsi="Tahoma" w:cs="Tahoma"/>
          <w:b/>
          <w:color w:val="000000" w:themeColor="text1"/>
          <w:sz w:val="20"/>
        </w:rPr>
      </w:pPr>
    </w:p>
    <w:p w:rsidR="006C3BCB" w:rsidRPr="006C3BCB" w:rsidRDefault="006C3BCB" w:rsidP="006C3BCB">
      <w:pPr>
        <w:numPr>
          <w:ilvl w:val="0"/>
          <w:numId w:val="1"/>
        </w:numPr>
        <w:spacing w:after="0" w:line="240" w:lineRule="auto"/>
        <w:ind w:left="284" w:hanging="284"/>
        <w:jc w:val="both"/>
        <w:rPr>
          <w:rFonts w:ascii="Tahoma" w:hAnsi="Tahoma" w:cs="Tahoma"/>
          <w:b/>
          <w:sz w:val="20"/>
          <w:szCs w:val="20"/>
        </w:rPr>
      </w:pPr>
      <w:r w:rsidRPr="006C3BCB">
        <w:rPr>
          <w:rFonts w:ascii="Tahoma" w:hAnsi="Tahoma" w:cs="Tahoma"/>
          <w:b/>
          <w:sz w:val="20"/>
          <w:szCs w:val="20"/>
        </w:rPr>
        <w:t>Podstawa prawna i uzasadnienie wyboru trybu udzielenia zamówienia z wolnej ręki:</w:t>
      </w:r>
    </w:p>
    <w:p w:rsidR="00014C19" w:rsidRDefault="00014C19" w:rsidP="006C3BCB">
      <w:pPr>
        <w:spacing w:after="0"/>
        <w:ind w:left="284"/>
        <w:rPr>
          <w:rFonts w:ascii="Tahoma" w:hAnsi="Tahoma" w:cs="Tahoma"/>
          <w:sz w:val="20"/>
          <w:szCs w:val="20"/>
        </w:rPr>
      </w:pPr>
    </w:p>
    <w:p w:rsidR="006C3BCB" w:rsidRPr="006C3BCB" w:rsidRDefault="006C3BCB" w:rsidP="006C3BCB">
      <w:pPr>
        <w:spacing w:after="0"/>
        <w:ind w:left="284"/>
        <w:rPr>
          <w:rFonts w:ascii="Tahoma" w:hAnsi="Tahoma" w:cs="Tahoma"/>
          <w:sz w:val="20"/>
          <w:szCs w:val="20"/>
        </w:rPr>
      </w:pPr>
      <w:r w:rsidRPr="006C3BCB">
        <w:rPr>
          <w:rFonts w:ascii="Tahoma" w:hAnsi="Tahoma" w:cs="Tahoma"/>
          <w:sz w:val="20"/>
          <w:szCs w:val="20"/>
        </w:rPr>
        <w:t xml:space="preserve">Podstawa prawna: </w:t>
      </w:r>
    </w:p>
    <w:p w:rsidR="003E2622" w:rsidRDefault="003E2622" w:rsidP="006C3BCB">
      <w:pPr>
        <w:spacing w:after="0"/>
        <w:ind w:left="284"/>
        <w:jc w:val="both"/>
        <w:rPr>
          <w:rFonts w:ascii="Tahoma" w:hAnsi="Tahoma" w:cs="Tahoma"/>
          <w:sz w:val="20"/>
          <w:szCs w:val="20"/>
        </w:rPr>
      </w:pPr>
    </w:p>
    <w:p w:rsidR="006C3BCB" w:rsidRPr="006C3BCB" w:rsidRDefault="00655FC2" w:rsidP="006C3BCB">
      <w:pPr>
        <w:spacing w:after="0"/>
        <w:ind w:left="284"/>
        <w:jc w:val="both"/>
        <w:rPr>
          <w:rFonts w:ascii="Tahoma" w:hAnsi="Tahoma" w:cs="Tahoma"/>
          <w:sz w:val="20"/>
          <w:szCs w:val="20"/>
        </w:rPr>
      </w:pPr>
      <w:r w:rsidRPr="00655FC2">
        <w:rPr>
          <w:rFonts w:ascii="Tahoma" w:hAnsi="Tahoma" w:cs="Tahoma"/>
          <w:sz w:val="20"/>
          <w:szCs w:val="20"/>
        </w:rPr>
        <w:t xml:space="preserve">Zamówienie udzielane jest w trybie zamówienia z wolnej ręki na podstawie: art. 305 pkt 1 ustawy w zw. z </w:t>
      </w:r>
      <w:r>
        <w:rPr>
          <w:rFonts w:ascii="Tahoma" w:hAnsi="Tahoma" w:cs="Tahoma"/>
          <w:sz w:val="20"/>
          <w:szCs w:val="20"/>
        </w:rPr>
        <w:t>a</w:t>
      </w:r>
      <w:r w:rsidR="003E2622">
        <w:rPr>
          <w:rFonts w:ascii="Tahoma" w:hAnsi="Tahoma" w:cs="Tahoma"/>
          <w:sz w:val="20"/>
          <w:szCs w:val="20"/>
        </w:rPr>
        <w:t>rt. 214 ust. 1 pkt 11</w:t>
      </w:r>
      <w:r w:rsidR="006C3BCB" w:rsidRPr="006C3BCB">
        <w:rPr>
          <w:rFonts w:ascii="Tahoma" w:hAnsi="Tahoma" w:cs="Tahoma"/>
          <w:sz w:val="20"/>
          <w:szCs w:val="20"/>
        </w:rPr>
        <w:t xml:space="preserve"> ustawy Prawo zamówień publicznych:</w:t>
      </w:r>
    </w:p>
    <w:p w:rsidR="003E2622" w:rsidRPr="003E2622" w:rsidRDefault="003E2622" w:rsidP="00EF2B22">
      <w:pPr>
        <w:spacing w:after="0"/>
        <w:ind w:left="284"/>
        <w:jc w:val="both"/>
        <w:rPr>
          <w:rFonts w:ascii="Tahoma" w:hAnsi="Tahoma" w:cs="Tahoma"/>
          <w:sz w:val="20"/>
          <w:szCs w:val="20"/>
        </w:rPr>
      </w:pPr>
      <w:r w:rsidRPr="003E2622">
        <w:rPr>
          <w:rFonts w:ascii="Tahoma" w:hAnsi="Tahoma" w:cs="Tahoma"/>
          <w:sz w:val="20"/>
          <w:szCs w:val="20"/>
        </w:rPr>
        <w:t>Zamawiający może udzielić zamówienia z wolnej ręki, jeżeli zachodzi co najmniej jed</w:t>
      </w:r>
      <w:r w:rsidR="00EF2B22">
        <w:rPr>
          <w:rFonts w:ascii="Tahoma" w:hAnsi="Tahoma" w:cs="Tahoma"/>
          <w:sz w:val="20"/>
          <w:szCs w:val="20"/>
        </w:rPr>
        <w:t xml:space="preserve">na z następujących okoliczności - </w:t>
      </w:r>
      <w:r w:rsidRPr="003E2622">
        <w:rPr>
          <w:rFonts w:ascii="Tahoma" w:hAnsi="Tahoma" w:cs="Tahoma"/>
          <w:sz w:val="20"/>
          <w:szCs w:val="20"/>
        </w:rPr>
        <w:t>zamówienie udzielane jest przez zamawiającego, o którym mowa w art. 4 i art. 5 ust. 1 pkt 1, osobie prawnej, jeżeli spełnione są łącznie następujące warunki:</w:t>
      </w:r>
    </w:p>
    <w:p w:rsidR="003E2622" w:rsidRPr="003E2622" w:rsidRDefault="003E2622" w:rsidP="003E2622">
      <w:pPr>
        <w:spacing w:after="0"/>
        <w:ind w:left="567" w:hanging="283"/>
        <w:jc w:val="both"/>
        <w:rPr>
          <w:rFonts w:ascii="Tahoma" w:hAnsi="Tahoma" w:cs="Tahoma"/>
          <w:sz w:val="20"/>
          <w:szCs w:val="20"/>
        </w:rPr>
      </w:pPr>
      <w:r w:rsidRPr="003E2622">
        <w:rPr>
          <w:rFonts w:ascii="Tahoma" w:hAnsi="Tahoma" w:cs="Tahoma"/>
          <w:sz w:val="20"/>
          <w:szCs w:val="20"/>
        </w:rPr>
        <w:t>a)</w:t>
      </w:r>
      <w:r w:rsidRPr="003E2622">
        <w:rPr>
          <w:rFonts w:ascii="Tahoma" w:hAnsi="Tahoma" w:cs="Tahoma"/>
          <w:sz w:val="20"/>
          <w:szCs w:val="20"/>
        </w:rPr>
        <w:tab/>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rsidR="003E2622" w:rsidRPr="003E2622" w:rsidRDefault="003E2622" w:rsidP="003E2622">
      <w:pPr>
        <w:spacing w:after="0"/>
        <w:ind w:left="567" w:hanging="283"/>
        <w:jc w:val="both"/>
        <w:rPr>
          <w:rFonts w:ascii="Tahoma" w:hAnsi="Tahoma" w:cs="Tahoma"/>
          <w:sz w:val="20"/>
          <w:szCs w:val="20"/>
        </w:rPr>
      </w:pPr>
      <w:r w:rsidRPr="003E2622">
        <w:rPr>
          <w:rFonts w:ascii="Tahoma" w:hAnsi="Tahoma" w:cs="Tahoma"/>
          <w:sz w:val="20"/>
          <w:szCs w:val="20"/>
        </w:rPr>
        <w:t>b)</w:t>
      </w:r>
      <w:r w:rsidRPr="003E2622">
        <w:rPr>
          <w:rFonts w:ascii="Tahoma" w:hAnsi="Tahoma" w:cs="Tahoma"/>
          <w:sz w:val="20"/>
          <w:szCs w:val="20"/>
        </w:rPr>
        <w:tab/>
        <w:t>ponad 90% działalności kontrolowanej osoby prawnej dotyczy wykonywania zadań powierzonych jej przez zamawiającego sprawującego kontrolę lub przez inną osobę prawną, nad którą ten zamawiający sprawuje kontrolę, o której mowa w lit. a,</w:t>
      </w:r>
    </w:p>
    <w:p w:rsidR="003E2622" w:rsidRDefault="003E2622" w:rsidP="003E2622">
      <w:pPr>
        <w:spacing w:after="0"/>
        <w:ind w:left="567" w:hanging="283"/>
        <w:jc w:val="both"/>
        <w:rPr>
          <w:rFonts w:ascii="Tahoma" w:hAnsi="Tahoma" w:cs="Tahoma"/>
          <w:sz w:val="20"/>
          <w:szCs w:val="20"/>
        </w:rPr>
      </w:pPr>
      <w:r w:rsidRPr="003E2622">
        <w:rPr>
          <w:rFonts w:ascii="Tahoma" w:hAnsi="Tahoma" w:cs="Tahoma"/>
          <w:sz w:val="20"/>
          <w:szCs w:val="20"/>
        </w:rPr>
        <w:t>c)</w:t>
      </w:r>
      <w:r w:rsidRPr="003E2622">
        <w:rPr>
          <w:rFonts w:ascii="Tahoma" w:hAnsi="Tahoma" w:cs="Tahoma"/>
          <w:sz w:val="20"/>
          <w:szCs w:val="20"/>
        </w:rPr>
        <w:tab/>
        <w:t>w kontrolowanej osobie prawnej nie ma bezpośredniego udziału kapitału prywatnego</w:t>
      </w:r>
      <w:r>
        <w:rPr>
          <w:rFonts w:ascii="Tahoma" w:hAnsi="Tahoma" w:cs="Tahoma"/>
          <w:sz w:val="20"/>
          <w:szCs w:val="20"/>
        </w:rPr>
        <w:t>.</w:t>
      </w:r>
    </w:p>
    <w:p w:rsidR="003E2622" w:rsidRPr="006C3BCB" w:rsidRDefault="003E2622" w:rsidP="003E2622">
      <w:pPr>
        <w:spacing w:after="0"/>
        <w:ind w:left="567" w:hanging="283"/>
        <w:jc w:val="both"/>
        <w:rPr>
          <w:rFonts w:ascii="Tahoma" w:hAnsi="Tahoma" w:cs="Tahoma"/>
          <w:sz w:val="20"/>
          <w:szCs w:val="20"/>
        </w:rPr>
      </w:pPr>
    </w:p>
    <w:p w:rsidR="00EF2B22" w:rsidRDefault="006C3BCB" w:rsidP="00EF2B22">
      <w:pPr>
        <w:spacing w:after="0"/>
        <w:ind w:left="284"/>
        <w:jc w:val="both"/>
        <w:rPr>
          <w:rFonts w:ascii="Tahoma" w:hAnsi="Tahoma" w:cs="Tahoma"/>
          <w:sz w:val="20"/>
          <w:szCs w:val="20"/>
        </w:rPr>
      </w:pPr>
      <w:r w:rsidRPr="006C3BCB">
        <w:rPr>
          <w:rFonts w:ascii="Tahoma" w:hAnsi="Tahoma" w:cs="Tahoma"/>
          <w:sz w:val="20"/>
          <w:szCs w:val="20"/>
        </w:rPr>
        <w:t xml:space="preserve">Art. 6c ust. 1 </w:t>
      </w:r>
      <w:r w:rsidR="003E2622">
        <w:rPr>
          <w:rFonts w:ascii="Tahoma" w:hAnsi="Tahoma" w:cs="Tahoma"/>
          <w:sz w:val="20"/>
          <w:szCs w:val="20"/>
        </w:rPr>
        <w:t>i ust. 2b ustawy</w:t>
      </w:r>
      <w:r w:rsidR="003E2622" w:rsidRPr="003E2622">
        <w:rPr>
          <w:rFonts w:ascii="Tahoma" w:hAnsi="Tahoma" w:cs="Tahoma"/>
          <w:sz w:val="20"/>
          <w:szCs w:val="20"/>
        </w:rPr>
        <w:t xml:space="preserve"> z dnia 13 września 1996 r. o utrzymaniu czystości i porządku w </w:t>
      </w:r>
      <w:r w:rsidR="003E2622" w:rsidRPr="0095202A">
        <w:rPr>
          <w:rFonts w:ascii="Tahoma" w:hAnsi="Tahoma" w:cs="Tahoma"/>
          <w:sz w:val="20"/>
          <w:szCs w:val="20"/>
        </w:rPr>
        <w:t xml:space="preserve">gminach </w:t>
      </w:r>
      <w:r w:rsidR="0095202A" w:rsidRPr="0095202A">
        <w:rPr>
          <w:rFonts w:ascii="Tahoma" w:hAnsi="Tahoma" w:cs="Tahoma"/>
          <w:sz w:val="20"/>
          <w:szCs w:val="20"/>
        </w:rPr>
        <w:t>(</w:t>
      </w:r>
      <w:proofErr w:type="spellStart"/>
      <w:r w:rsidR="0095202A" w:rsidRPr="0095202A">
        <w:rPr>
          <w:rFonts w:ascii="Tahoma" w:hAnsi="Tahoma" w:cs="Tahoma"/>
          <w:sz w:val="20"/>
          <w:szCs w:val="20"/>
        </w:rPr>
        <w:t>t.j</w:t>
      </w:r>
      <w:proofErr w:type="spellEnd"/>
      <w:r w:rsidR="0095202A" w:rsidRPr="0095202A">
        <w:rPr>
          <w:rFonts w:ascii="Tahoma" w:hAnsi="Tahoma" w:cs="Tahoma"/>
          <w:sz w:val="20"/>
          <w:szCs w:val="20"/>
        </w:rPr>
        <w:t xml:space="preserve">. Dz. U. z 2022 r. poz. 1297 z </w:t>
      </w:r>
      <w:proofErr w:type="spellStart"/>
      <w:r w:rsidR="0095202A" w:rsidRPr="0095202A">
        <w:rPr>
          <w:rFonts w:ascii="Tahoma" w:hAnsi="Tahoma" w:cs="Tahoma"/>
          <w:sz w:val="20"/>
          <w:szCs w:val="20"/>
        </w:rPr>
        <w:t>późn</w:t>
      </w:r>
      <w:proofErr w:type="spellEnd"/>
      <w:r w:rsidR="0095202A" w:rsidRPr="0095202A">
        <w:rPr>
          <w:rFonts w:ascii="Tahoma" w:hAnsi="Tahoma" w:cs="Tahoma"/>
          <w:sz w:val="20"/>
          <w:szCs w:val="20"/>
        </w:rPr>
        <w:t>. zm.)</w:t>
      </w:r>
      <w:r w:rsidR="003C1F7C">
        <w:rPr>
          <w:rFonts w:ascii="Tahoma" w:hAnsi="Tahoma" w:cs="Tahoma"/>
          <w:sz w:val="20"/>
          <w:szCs w:val="20"/>
        </w:rPr>
        <w:t>.</w:t>
      </w:r>
    </w:p>
    <w:p w:rsidR="00EF2B22" w:rsidRDefault="003E2622" w:rsidP="00EF2B22">
      <w:pPr>
        <w:spacing w:after="0"/>
        <w:ind w:left="284"/>
        <w:jc w:val="both"/>
        <w:rPr>
          <w:rFonts w:ascii="Tahoma" w:hAnsi="Tahoma" w:cs="Tahoma"/>
          <w:sz w:val="20"/>
          <w:szCs w:val="20"/>
        </w:rPr>
      </w:pPr>
      <w:r w:rsidRPr="00EF2B22">
        <w:rPr>
          <w:rFonts w:ascii="Tahoma" w:hAnsi="Tahoma" w:cs="Tahoma"/>
          <w:sz w:val="20"/>
          <w:szCs w:val="20"/>
        </w:rPr>
        <w:t>Gminy są obowiązane do zorganizowania odbierania odpadów komunalnych od właścicieli nieruchomości, na których zamieszkują mieszkańcy</w:t>
      </w:r>
      <w:r w:rsidR="006C3BCB" w:rsidRPr="00EF2B22">
        <w:rPr>
          <w:rFonts w:ascii="Tahoma" w:hAnsi="Tahoma" w:cs="Tahoma"/>
          <w:sz w:val="20"/>
          <w:szCs w:val="20"/>
        </w:rPr>
        <w:t>.</w:t>
      </w:r>
    </w:p>
    <w:p w:rsidR="003E2622" w:rsidRDefault="003E2622" w:rsidP="00EF2B22">
      <w:pPr>
        <w:spacing w:after="0"/>
        <w:ind w:left="284"/>
        <w:jc w:val="both"/>
        <w:rPr>
          <w:rFonts w:ascii="Tahoma" w:hAnsi="Tahoma" w:cs="Tahoma"/>
          <w:sz w:val="20"/>
          <w:szCs w:val="20"/>
        </w:rPr>
      </w:pPr>
      <w:r w:rsidRPr="003E2622">
        <w:rPr>
          <w:rFonts w:ascii="Tahoma" w:hAnsi="Tahoma" w:cs="Tahoma"/>
          <w:sz w:val="20"/>
          <w:szCs w:val="20"/>
        </w:rPr>
        <w:t>W przypadku nieruchomości, które w części stanowią nieruchomości, na których zamieszkują mieszkańcy, a w części nieruchomości, na których nie zamieszkują mieszkańcy, przepisów ust. 2a i 3a nie stosuje się.</w:t>
      </w:r>
    </w:p>
    <w:p w:rsidR="003E2622" w:rsidRPr="006C3BCB" w:rsidRDefault="003E2622" w:rsidP="006C3BCB">
      <w:pPr>
        <w:spacing w:after="0"/>
        <w:ind w:left="284"/>
        <w:jc w:val="both"/>
        <w:rPr>
          <w:rFonts w:ascii="Tahoma" w:hAnsi="Tahoma" w:cs="Tahoma"/>
          <w:sz w:val="20"/>
          <w:szCs w:val="20"/>
        </w:rPr>
      </w:pPr>
    </w:p>
    <w:p w:rsidR="00EF2B22" w:rsidRPr="003C1F7C" w:rsidRDefault="006C3BCB" w:rsidP="00EF2B22">
      <w:pPr>
        <w:spacing w:after="0"/>
        <w:ind w:left="284"/>
        <w:jc w:val="both"/>
        <w:rPr>
          <w:rFonts w:ascii="Tahoma" w:hAnsi="Tahoma" w:cs="Tahoma"/>
          <w:sz w:val="20"/>
          <w:szCs w:val="20"/>
        </w:rPr>
      </w:pPr>
      <w:r w:rsidRPr="006C3BCB">
        <w:rPr>
          <w:rFonts w:ascii="Tahoma" w:hAnsi="Tahoma" w:cs="Tahoma"/>
          <w:sz w:val="20"/>
          <w:szCs w:val="20"/>
        </w:rPr>
        <w:t xml:space="preserve">Art. 6d. ust. 1 </w:t>
      </w:r>
      <w:r w:rsidR="003E2622">
        <w:rPr>
          <w:rFonts w:ascii="Tahoma" w:hAnsi="Tahoma" w:cs="Tahoma"/>
          <w:sz w:val="20"/>
          <w:szCs w:val="20"/>
        </w:rPr>
        <w:t>ustawy</w:t>
      </w:r>
      <w:r w:rsidR="003E2622" w:rsidRPr="003E2622">
        <w:rPr>
          <w:rFonts w:ascii="Tahoma" w:hAnsi="Tahoma" w:cs="Tahoma"/>
          <w:sz w:val="20"/>
          <w:szCs w:val="20"/>
        </w:rPr>
        <w:t xml:space="preserve"> z dnia 13 września 1996 r. o utrzymaniu czystości i porządku w gminach </w:t>
      </w:r>
      <w:r w:rsidR="003C1F7C">
        <w:rPr>
          <w:rFonts w:ascii="Tahoma" w:hAnsi="Tahoma" w:cs="Tahoma"/>
          <w:sz w:val="20"/>
          <w:szCs w:val="20"/>
        </w:rPr>
        <w:t xml:space="preserve">  </w:t>
      </w:r>
      <w:r w:rsidR="003C1F7C" w:rsidRPr="003C1F7C">
        <w:rPr>
          <w:rFonts w:ascii="Tahoma" w:hAnsi="Tahoma" w:cs="Tahoma"/>
          <w:sz w:val="20"/>
          <w:szCs w:val="20"/>
        </w:rPr>
        <w:t>(</w:t>
      </w:r>
      <w:proofErr w:type="spellStart"/>
      <w:r w:rsidR="003C1F7C" w:rsidRPr="003C1F7C">
        <w:rPr>
          <w:rFonts w:ascii="Tahoma" w:hAnsi="Tahoma" w:cs="Tahoma"/>
          <w:sz w:val="20"/>
          <w:szCs w:val="20"/>
        </w:rPr>
        <w:t>t.j</w:t>
      </w:r>
      <w:proofErr w:type="spellEnd"/>
      <w:r w:rsidR="003C1F7C" w:rsidRPr="003C1F7C">
        <w:rPr>
          <w:rFonts w:ascii="Tahoma" w:hAnsi="Tahoma" w:cs="Tahoma"/>
          <w:sz w:val="20"/>
          <w:szCs w:val="20"/>
        </w:rPr>
        <w:t xml:space="preserve">. Dz. U. z 2022 r. poz. 1297 z </w:t>
      </w:r>
      <w:proofErr w:type="spellStart"/>
      <w:r w:rsidR="003C1F7C" w:rsidRPr="003C1F7C">
        <w:rPr>
          <w:rFonts w:ascii="Tahoma" w:hAnsi="Tahoma" w:cs="Tahoma"/>
          <w:sz w:val="20"/>
          <w:szCs w:val="20"/>
        </w:rPr>
        <w:t>późn</w:t>
      </w:r>
      <w:proofErr w:type="spellEnd"/>
      <w:r w:rsidR="003C1F7C" w:rsidRPr="003C1F7C">
        <w:rPr>
          <w:rFonts w:ascii="Tahoma" w:hAnsi="Tahoma" w:cs="Tahoma"/>
          <w:sz w:val="20"/>
          <w:szCs w:val="20"/>
        </w:rPr>
        <w:t>. zm.).</w:t>
      </w:r>
    </w:p>
    <w:p w:rsidR="006C3BCB" w:rsidRPr="006C3BCB" w:rsidRDefault="003E2622" w:rsidP="00EF2B22">
      <w:pPr>
        <w:spacing w:after="0"/>
        <w:ind w:left="284"/>
        <w:jc w:val="both"/>
        <w:rPr>
          <w:rFonts w:ascii="Tahoma" w:hAnsi="Tahoma" w:cs="Tahoma"/>
          <w:sz w:val="20"/>
          <w:szCs w:val="20"/>
        </w:rPr>
      </w:pPr>
      <w:r w:rsidRPr="003E2622">
        <w:rPr>
          <w:rFonts w:ascii="Tahoma" w:hAnsi="Tahoma" w:cs="Tahoma"/>
          <w:sz w:val="20"/>
          <w:szCs w:val="20"/>
        </w:rPr>
        <w:t>Wójt, burmistrz lub prezydent miasta jest obowiązany udzielić zamówienia publicznego na odbieranie odpadów komunalnych od właścicieli nieruchomości, o których mowa w art. 6c, albo zamówienia publicznego na odbieranie i zagospodarowanie tych odpadów.</w:t>
      </w:r>
    </w:p>
    <w:p w:rsidR="006C3BCB" w:rsidRPr="006C3BCB" w:rsidRDefault="006C3BCB" w:rsidP="006C3BCB">
      <w:pPr>
        <w:spacing w:after="0"/>
        <w:ind w:left="284"/>
        <w:rPr>
          <w:rFonts w:ascii="Tahoma" w:hAnsi="Tahoma" w:cs="Tahoma"/>
          <w:sz w:val="20"/>
          <w:szCs w:val="20"/>
        </w:rPr>
      </w:pPr>
    </w:p>
    <w:p w:rsidR="006C3BCB" w:rsidRPr="006C3BCB" w:rsidRDefault="006C3BCB" w:rsidP="006C3BCB">
      <w:pPr>
        <w:spacing w:after="0"/>
        <w:ind w:left="284"/>
        <w:rPr>
          <w:rFonts w:ascii="Tahoma" w:hAnsi="Tahoma" w:cs="Tahoma"/>
          <w:sz w:val="20"/>
          <w:szCs w:val="20"/>
        </w:rPr>
      </w:pPr>
      <w:r w:rsidRPr="006C3BCB">
        <w:rPr>
          <w:rFonts w:ascii="Tahoma" w:hAnsi="Tahoma" w:cs="Tahoma"/>
          <w:sz w:val="20"/>
          <w:szCs w:val="20"/>
        </w:rPr>
        <w:t>Uzasadnienie wyboru trybu udzielenia zamówienia z wolnej ręki:</w:t>
      </w:r>
    </w:p>
    <w:p w:rsidR="003E2622" w:rsidRDefault="003E2622" w:rsidP="006C3BCB">
      <w:pPr>
        <w:widowControl w:val="0"/>
        <w:autoSpaceDE w:val="0"/>
        <w:autoSpaceDN w:val="0"/>
        <w:adjustRightInd w:val="0"/>
        <w:spacing w:after="0"/>
        <w:ind w:left="284"/>
        <w:jc w:val="both"/>
        <w:rPr>
          <w:rFonts w:ascii="Tahoma" w:hAnsi="Tahoma" w:cs="Tahoma"/>
          <w:sz w:val="20"/>
          <w:szCs w:val="20"/>
        </w:rPr>
      </w:pPr>
      <w:r>
        <w:rPr>
          <w:rFonts w:ascii="Tahoma" w:hAnsi="Tahoma" w:cs="Tahoma"/>
          <w:sz w:val="20"/>
          <w:szCs w:val="20"/>
        </w:rPr>
        <w:t>Przepis a</w:t>
      </w:r>
      <w:r w:rsidRPr="003E2622">
        <w:rPr>
          <w:rFonts w:ascii="Tahoma" w:hAnsi="Tahoma" w:cs="Tahoma"/>
          <w:sz w:val="20"/>
          <w:szCs w:val="20"/>
        </w:rPr>
        <w:t>rt. 214 ust. 1 pkt 11 ustawy Prawo zamówień publicznych:</w:t>
      </w:r>
      <w:r w:rsidR="006C3BCB" w:rsidRPr="006C3BCB">
        <w:rPr>
          <w:rFonts w:ascii="Tahoma" w:hAnsi="Tahoma" w:cs="Tahoma"/>
          <w:sz w:val="20"/>
          <w:szCs w:val="20"/>
        </w:rPr>
        <w:t xml:space="preserve"> umożliwia bezprzetargowe powierzenie wykonania usług, dostaw lub robót budowlanych na rzecz podmiotu wewnętrznego, tj. udzielanie zamówień wewnętrznych (in-</w:t>
      </w:r>
      <w:proofErr w:type="spellStart"/>
      <w:r w:rsidR="006C3BCB" w:rsidRPr="006C3BCB">
        <w:rPr>
          <w:rFonts w:ascii="Tahoma" w:hAnsi="Tahoma" w:cs="Tahoma"/>
          <w:sz w:val="20"/>
          <w:szCs w:val="20"/>
        </w:rPr>
        <w:t>house</w:t>
      </w:r>
      <w:proofErr w:type="spellEnd"/>
      <w:r w:rsidR="006C3BCB" w:rsidRPr="006C3BCB">
        <w:rPr>
          <w:rFonts w:ascii="Tahoma" w:hAnsi="Tahoma" w:cs="Tahoma"/>
          <w:sz w:val="20"/>
          <w:szCs w:val="20"/>
        </w:rPr>
        <w:t xml:space="preserve">) pomiędzy podmiotami sektora publicznego przy zastosowaniu trybu z wolnej ręki, pod warunkiem zajścia odpowiednich okoliczności. </w:t>
      </w:r>
    </w:p>
    <w:p w:rsidR="003E2622" w:rsidRDefault="003E2622" w:rsidP="006C3BCB">
      <w:pPr>
        <w:widowControl w:val="0"/>
        <w:autoSpaceDE w:val="0"/>
        <w:autoSpaceDN w:val="0"/>
        <w:adjustRightInd w:val="0"/>
        <w:spacing w:after="0"/>
        <w:ind w:left="284"/>
        <w:jc w:val="both"/>
        <w:rPr>
          <w:rFonts w:ascii="Tahoma" w:hAnsi="Tahoma" w:cs="Tahoma"/>
          <w:sz w:val="20"/>
          <w:szCs w:val="20"/>
        </w:rPr>
      </w:pPr>
    </w:p>
    <w:p w:rsidR="006C3BCB" w:rsidRPr="006C3BCB" w:rsidRDefault="003E2622" w:rsidP="006C3BCB">
      <w:pPr>
        <w:widowControl w:val="0"/>
        <w:autoSpaceDE w:val="0"/>
        <w:autoSpaceDN w:val="0"/>
        <w:adjustRightInd w:val="0"/>
        <w:spacing w:after="0"/>
        <w:ind w:left="284"/>
        <w:jc w:val="both"/>
        <w:rPr>
          <w:rFonts w:ascii="Tahoma" w:hAnsi="Tahoma" w:cs="Tahoma"/>
          <w:sz w:val="20"/>
          <w:szCs w:val="20"/>
        </w:rPr>
      </w:pPr>
      <w:r>
        <w:rPr>
          <w:rFonts w:ascii="Tahoma" w:hAnsi="Tahoma" w:cs="Tahoma"/>
          <w:sz w:val="20"/>
          <w:szCs w:val="20"/>
        </w:rPr>
        <w:t>Gmina Kazimierza Wielka</w:t>
      </w:r>
      <w:r w:rsidR="006C3BCB" w:rsidRPr="006C3BCB">
        <w:rPr>
          <w:rFonts w:ascii="Tahoma" w:hAnsi="Tahoma" w:cs="Tahoma"/>
          <w:sz w:val="20"/>
          <w:szCs w:val="20"/>
        </w:rPr>
        <w:t xml:space="preserve"> jest Zama</w:t>
      </w:r>
      <w:r>
        <w:rPr>
          <w:rFonts w:ascii="Tahoma" w:hAnsi="Tahoma" w:cs="Tahoma"/>
          <w:sz w:val="20"/>
          <w:szCs w:val="20"/>
        </w:rPr>
        <w:t>wiającym, o którym mowa w art. 7</w:t>
      </w:r>
      <w:r w:rsidR="006C3BCB" w:rsidRPr="006C3BCB">
        <w:rPr>
          <w:rFonts w:ascii="Tahoma" w:hAnsi="Tahoma" w:cs="Tahoma"/>
          <w:sz w:val="20"/>
          <w:szCs w:val="20"/>
        </w:rPr>
        <w:t xml:space="preserve"> </w:t>
      </w:r>
      <w:r>
        <w:rPr>
          <w:rFonts w:ascii="Tahoma" w:hAnsi="Tahoma" w:cs="Tahoma"/>
          <w:sz w:val="20"/>
          <w:szCs w:val="20"/>
        </w:rPr>
        <w:t>pkt 31</w:t>
      </w:r>
      <w:r w:rsidR="006C3BCB" w:rsidRPr="006C3BCB">
        <w:rPr>
          <w:rFonts w:ascii="Tahoma" w:hAnsi="Tahoma" w:cs="Tahoma"/>
          <w:sz w:val="20"/>
          <w:szCs w:val="20"/>
        </w:rPr>
        <w:t xml:space="preserve"> </w:t>
      </w:r>
      <w:r w:rsidR="00014C19">
        <w:rPr>
          <w:rFonts w:ascii="Tahoma" w:hAnsi="Tahoma" w:cs="Tahoma"/>
          <w:sz w:val="20"/>
          <w:szCs w:val="20"/>
        </w:rPr>
        <w:t>ustawy</w:t>
      </w:r>
      <w:r w:rsidRPr="003E2622">
        <w:rPr>
          <w:rFonts w:ascii="Tahoma" w:hAnsi="Tahoma" w:cs="Tahoma"/>
          <w:sz w:val="20"/>
          <w:szCs w:val="20"/>
        </w:rPr>
        <w:t xml:space="preserve"> z dnia 11 września 2019 r. - Prawo zamówień publicznych (</w:t>
      </w:r>
      <w:proofErr w:type="spellStart"/>
      <w:r w:rsidR="00A67BF5" w:rsidRPr="00A67BF5">
        <w:rPr>
          <w:rFonts w:ascii="Tahoma" w:hAnsi="Tahoma" w:cs="Tahoma"/>
          <w:bCs/>
          <w:i/>
          <w:sz w:val="20"/>
          <w:szCs w:val="20"/>
        </w:rPr>
        <w:t>t.j</w:t>
      </w:r>
      <w:proofErr w:type="spellEnd"/>
      <w:r w:rsidR="00A67BF5" w:rsidRPr="00A67BF5">
        <w:rPr>
          <w:rFonts w:ascii="Tahoma" w:hAnsi="Tahoma" w:cs="Tahoma"/>
          <w:bCs/>
          <w:i/>
          <w:sz w:val="20"/>
          <w:szCs w:val="20"/>
        </w:rPr>
        <w:t xml:space="preserve">. Dz. U. z 2022 poz. 1710 z </w:t>
      </w:r>
      <w:proofErr w:type="spellStart"/>
      <w:r w:rsidR="00A67BF5" w:rsidRPr="00A67BF5">
        <w:rPr>
          <w:rFonts w:ascii="Tahoma" w:hAnsi="Tahoma" w:cs="Tahoma"/>
          <w:bCs/>
          <w:i/>
          <w:sz w:val="20"/>
          <w:szCs w:val="20"/>
        </w:rPr>
        <w:t>póżn</w:t>
      </w:r>
      <w:proofErr w:type="spellEnd"/>
      <w:r w:rsidR="00A67BF5" w:rsidRPr="00A67BF5">
        <w:rPr>
          <w:rFonts w:ascii="Tahoma" w:hAnsi="Tahoma" w:cs="Tahoma"/>
          <w:bCs/>
          <w:i/>
          <w:sz w:val="20"/>
          <w:szCs w:val="20"/>
        </w:rPr>
        <w:t>. zm.</w:t>
      </w:r>
      <w:r w:rsidRPr="003E2622">
        <w:rPr>
          <w:rFonts w:ascii="Tahoma" w:hAnsi="Tahoma" w:cs="Tahoma"/>
          <w:sz w:val="20"/>
          <w:szCs w:val="20"/>
        </w:rPr>
        <w:t>).</w:t>
      </w:r>
      <w:r w:rsidR="006C3BCB" w:rsidRPr="006C3BCB">
        <w:rPr>
          <w:rFonts w:ascii="Tahoma" w:hAnsi="Tahoma" w:cs="Tahoma"/>
          <w:sz w:val="20"/>
          <w:szCs w:val="20"/>
        </w:rPr>
        <w:t xml:space="preserve"> Mając na uwadze powyższe możliwe jest powierzenie wykonywania przedmiotowych zadań </w:t>
      </w:r>
      <w:r w:rsidR="00014C19">
        <w:rPr>
          <w:rFonts w:ascii="Tahoma" w:hAnsi="Tahoma" w:cs="Tahoma"/>
          <w:sz w:val="20"/>
          <w:szCs w:val="20"/>
        </w:rPr>
        <w:t>Kazimierskiemu Przedsiębiorstwu Komunalnemu sp. z o.o. ul. Budzyńska 2, 28-500 Kazimierza Wielka</w:t>
      </w:r>
      <w:r w:rsidR="006C3BCB" w:rsidRPr="006C3BCB">
        <w:rPr>
          <w:rFonts w:ascii="Tahoma" w:hAnsi="Tahoma" w:cs="Tahoma"/>
          <w:sz w:val="20"/>
          <w:szCs w:val="20"/>
        </w:rPr>
        <w:t>, ponieważ spełnione są łącznie następujące warunki, tj.:</w:t>
      </w:r>
    </w:p>
    <w:p w:rsidR="006C3BCB" w:rsidRPr="00014C19" w:rsidRDefault="006C3BCB" w:rsidP="00014C19">
      <w:pPr>
        <w:pStyle w:val="Akapitzlist"/>
        <w:widowControl w:val="0"/>
        <w:numPr>
          <w:ilvl w:val="0"/>
          <w:numId w:val="7"/>
        </w:numPr>
        <w:autoSpaceDE w:val="0"/>
        <w:autoSpaceDN w:val="0"/>
        <w:adjustRightInd w:val="0"/>
        <w:spacing w:after="0"/>
        <w:jc w:val="both"/>
        <w:rPr>
          <w:rFonts w:ascii="Tahoma" w:hAnsi="Tahoma" w:cs="Tahoma"/>
          <w:sz w:val="20"/>
          <w:szCs w:val="20"/>
        </w:rPr>
      </w:pPr>
      <w:r w:rsidRPr="00014C19">
        <w:rPr>
          <w:rFonts w:ascii="Tahoma" w:hAnsi="Tahoma" w:cs="Tahoma"/>
          <w:sz w:val="20"/>
          <w:szCs w:val="20"/>
        </w:rPr>
        <w:t xml:space="preserve">Zamawiający, tj. Gmina </w:t>
      </w:r>
      <w:r w:rsidR="00014C19" w:rsidRPr="00014C19">
        <w:rPr>
          <w:rFonts w:ascii="Tahoma" w:hAnsi="Tahoma" w:cs="Tahoma"/>
          <w:sz w:val="20"/>
          <w:szCs w:val="20"/>
        </w:rPr>
        <w:t>Kazimierza Wielka</w:t>
      </w:r>
      <w:r w:rsidRPr="00014C19">
        <w:rPr>
          <w:rFonts w:ascii="Tahoma" w:hAnsi="Tahoma" w:cs="Tahoma"/>
          <w:sz w:val="20"/>
          <w:szCs w:val="20"/>
        </w:rPr>
        <w:t xml:space="preserve">, sprawuje kontrolę nad spółką, odpowiadającą kontroli sprawowanej nad własnymi jednostkami, polegającą na dominującym wpływie na cele </w:t>
      </w:r>
      <w:r w:rsidRPr="00014C19">
        <w:rPr>
          <w:rFonts w:ascii="Tahoma" w:hAnsi="Tahoma" w:cs="Tahoma"/>
          <w:sz w:val="20"/>
          <w:szCs w:val="20"/>
        </w:rPr>
        <w:lastRenderedPageBreak/>
        <w:t>strategiczne oraz istotne decyzje dotyczące zarządzania sprawami tej spółki,</w:t>
      </w:r>
    </w:p>
    <w:p w:rsidR="006C3BCB" w:rsidRPr="006C3BCB" w:rsidRDefault="006C3BCB" w:rsidP="006C3BCB">
      <w:pPr>
        <w:widowControl w:val="0"/>
        <w:autoSpaceDE w:val="0"/>
        <w:autoSpaceDN w:val="0"/>
        <w:adjustRightInd w:val="0"/>
        <w:spacing w:after="0"/>
        <w:ind w:left="709" w:hanging="425"/>
        <w:jc w:val="both"/>
        <w:rPr>
          <w:rFonts w:ascii="Tahoma" w:hAnsi="Tahoma" w:cs="Tahoma"/>
          <w:sz w:val="20"/>
          <w:szCs w:val="20"/>
        </w:rPr>
      </w:pPr>
      <w:r w:rsidRPr="006C3BCB">
        <w:rPr>
          <w:rFonts w:ascii="Tahoma" w:hAnsi="Tahoma" w:cs="Tahoma"/>
          <w:sz w:val="20"/>
          <w:szCs w:val="20"/>
        </w:rPr>
        <w:t xml:space="preserve">b) </w:t>
      </w:r>
      <w:r w:rsidRPr="006C3BCB">
        <w:rPr>
          <w:rFonts w:ascii="Tahoma" w:hAnsi="Tahoma" w:cs="Tahoma"/>
          <w:sz w:val="20"/>
          <w:szCs w:val="20"/>
        </w:rPr>
        <w:tab/>
        <w:t xml:space="preserve">ponad 90% działalności </w:t>
      </w:r>
      <w:r w:rsidR="00014C19">
        <w:rPr>
          <w:rFonts w:ascii="Tahoma" w:hAnsi="Tahoma" w:cs="Tahoma"/>
          <w:sz w:val="20"/>
          <w:szCs w:val="20"/>
        </w:rPr>
        <w:t xml:space="preserve">Kazimierskiego Przedsiębiorstwa Komunalnego Sp. z o.o. w Kazimierzy Wielkiej, Budzyńska 2, 28-500 Kazimierza Wielka </w:t>
      </w:r>
      <w:r w:rsidRPr="006C3BCB">
        <w:rPr>
          <w:rFonts w:ascii="Tahoma" w:hAnsi="Tahoma" w:cs="Tahoma"/>
          <w:sz w:val="20"/>
          <w:szCs w:val="20"/>
        </w:rPr>
        <w:t xml:space="preserve">dotyczy wykonywania zadań powierzonych jej przez Zamawiającego, tj. </w:t>
      </w:r>
      <w:r w:rsidR="00014C19">
        <w:rPr>
          <w:rFonts w:ascii="Tahoma" w:hAnsi="Tahoma" w:cs="Tahoma"/>
          <w:sz w:val="20"/>
          <w:szCs w:val="20"/>
        </w:rPr>
        <w:t xml:space="preserve">Gminę Kazimierza Wielka </w:t>
      </w:r>
      <w:r w:rsidRPr="006C3BCB">
        <w:rPr>
          <w:rFonts w:ascii="Tahoma" w:hAnsi="Tahoma" w:cs="Tahoma"/>
          <w:sz w:val="20"/>
          <w:szCs w:val="20"/>
        </w:rPr>
        <w:t xml:space="preserve">sprawującego nad spółką bezpośrednią kontrolę; przedmiotowy procent działalności został ustalony na podstawie art. </w:t>
      </w:r>
      <w:r w:rsidR="00014C19">
        <w:rPr>
          <w:rFonts w:ascii="Tahoma" w:hAnsi="Tahoma" w:cs="Tahoma"/>
          <w:sz w:val="20"/>
          <w:szCs w:val="20"/>
        </w:rPr>
        <w:t>214</w:t>
      </w:r>
      <w:r w:rsidRPr="006C3BCB">
        <w:rPr>
          <w:rFonts w:ascii="Tahoma" w:hAnsi="Tahoma" w:cs="Tahoma"/>
          <w:sz w:val="20"/>
          <w:szCs w:val="20"/>
        </w:rPr>
        <w:t xml:space="preserve"> ust. </w:t>
      </w:r>
      <w:r w:rsidR="00014C19">
        <w:rPr>
          <w:rFonts w:ascii="Tahoma" w:hAnsi="Tahoma" w:cs="Tahoma"/>
          <w:sz w:val="20"/>
          <w:szCs w:val="20"/>
        </w:rPr>
        <w:t>6</w:t>
      </w:r>
      <w:r w:rsidRPr="006C3BCB">
        <w:rPr>
          <w:rFonts w:ascii="Tahoma" w:hAnsi="Tahoma" w:cs="Tahoma"/>
          <w:sz w:val="20"/>
          <w:szCs w:val="20"/>
        </w:rPr>
        <w:t xml:space="preserve"> </w:t>
      </w:r>
      <w:r w:rsidR="00014C19">
        <w:rPr>
          <w:rFonts w:ascii="Tahoma" w:hAnsi="Tahoma" w:cs="Tahoma"/>
          <w:sz w:val="20"/>
          <w:szCs w:val="20"/>
        </w:rPr>
        <w:t>ustawy</w:t>
      </w:r>
      <w:r w:rsidR="00014C19" w:rsidRPr="003E2622">
        <w:rPr>
          <w:rFonts w:ascii="Tahoma" w:hAnsi="Tahoma" w:cs="Tahoma"/>
          <w:sz w:val="20"/>
          <w:szCs w:val="20"/>
        </w:rPr>
        <w:t xml:space="preserve"> z dnia 11 września 2019 r. - Prawo zamówień publicznych (</w:t>
      </w:r>
      <w:proofErr w:type="spellStart"/>
      <w:r w:rsidR="00A67BF5" w:rsidRPr="00A67BF5">
        <w:rPr>
          <w:rFonts w:ascii="Tahoma" w:hAnsi="Tahoma" w:cs="Tahoma"/>
          <w:bCs/>
          <w:i/>
          <w:sz w:val="20"/>
          <w:szCs w:val="20"/>
        </w:rPr>
        <w:t>t.j</w:t>
      </w:r>
      <w:proofErr w:type="spellEnd"/>
      <w:r w:rsidR="00A67BF5" w:rsidRPr="00A67BF5">
        <w:rPr>
          <w:rFonts w:ascii="Tahoma" w:hAnsi="Tahoma" w:cs="Tahoma"/>
          <w:bCs/>
          <w:i/>
          <w:sz w:val="20"/>
          <w:szCs w:val="20"/>
        </w:rPr>
        <w:t xml:space="preserve">. Dz. U. z 2022 poz. 1710 z </w:t>
      </w:r>
      <w:proofErr w:type="spellStart"/>
      <w:r w:rsidR="00A67BF5" w:rsidRPr="00A67BF5">
        <w:rPr>
          <w:rFonts w:ascii="Tahoma" w:hAnsi="Tahoma" w:cs="Tahoma"/>
          <w:bCs/>
          <w:i/>
          <w:sz w:val="20"/>
          <w:szCs w:val="20"/>
        </w:rPr>
        <w:t>póżn</w:t>
      </w:r>
      <w:proofErr w:type="spellEnd"/>
      <w:r w:rsidR="00A67BF5" w:rsidRPr="00A67BF5">
        <w:rPr>
          <w:rFonts w:ascii="Tahoma" w:hAnsi="Tahoma" w:cs="Tahoma"/>
          <w:bCs/>
          <w:i/>
          <w:sz w:val="20"/>
          <w:szCs w:val="20"/>
        </w:rPr>
        <w:t>. zm.</w:t>
      </w:r>
      <w:r w:rsidR="00014C19" w:rsidRPr="003E2622">
        <w:rPr>
          <w:rFonts w:ascii="Tahoma" w:hAnsi="Tahoma" w:cs="Tahoma"/>
          <w:sz w:val="20"/>
          <w:szCs w:val="20"/>
        </w:rPr>
        <w:t>)</w:t>
      </w:r>
      <w:r w:rsidRPr="006C3BCB">
        <w:rPr>
          <w:rFonts w:ascii="Tahoma" w:hAnsi="Tahoma" w:cs="Tahoma"/>
          <w:sz w:val="20"/>
          <w:szCs w:val="20"/>
        </w:rPr>
        <w:t>, za pomocą wiarygodnych prognoz handlowych,</w:t>
      </w:r>
    </w:p>
    <w:p w:rsidR="006C3BCB" w:rsidRPr="006C3BCB" w:rsidRDefault="006C3BCB" w:rsidP="006C3BCB">
      <w:pPr>
        <w:widowControl w:val="0"/>
        <w:autoSpaceDE w:val="0"/>
        <w:autoSpaceDN w:val="0"/>
        <w:adjustRightInd w:val="0"/>
        <w:spacing w:after="0"/>
        <w:ind w:left="709" w:hanging="425"/>
        <w:jc w:val="both"/>
        <w:rPr>
          <w:rFonts w:ascii="Tahoma" w:hAnsi="Tahoma" w:cs="Tahoma"/>
          <w:sz w:val="20"/>
          <w:szCs w:val="20"/>
        </w:rPr>
      </w:pPr>
      <w:r w:rsidRPr="006C3BCB">
        <w:rPr>
          <w:rFonts w:ascii="Tahoma" w:hAnsi="Tahoma" w:cs="Tahoma"/>
          <w:sz w:val="20"/>
          <w:szCs w:val="20"/>
        </w:rPr>
        <w:t>c)  w kontrolowanej osobie prawnej nie ma bezpośredniego udziału kapitału prywatnego.</w:t>
      </w:r>
    </w:p>
    <w:p w:rsidR="00852FA9" w:rsidRDefault="00852FA9" w:rsidP="006C3BCB">
      <w:pPr>
        <w:widowControl w:val="0"/>
        <w:autoSpaceDE w:val="0"/>
        <w:autoSpaceDN w:val="0"/>
        <w:adjustRightInd w:val="0"/>
        <w:spacing w:after="0"/>
        <w:ind w:left="284"/>
        <w:jc w:val="both"/>
        <w:rPr>
          <w:rFonts w:ascii="Tahoma" w:hAnsi="Tahoma" w:cs="Tahoma"/>
          <w:sz w:val="20"/>
          <w:szCs w:val="20"/>
        </w:rPr>
      </w:pPr>
    </w:p>
    <w:p w:rsidR="006C3BCB" w:rsidRDefault="006C3BCB" w:rsidP="006C3BCB">
      <w:pPr>
        <w:widowControl w:val="0"/>
        <w:autoSpaceDE w:val="0"/>
        <w:autoSpaceDN w:val="0"/>
        <w:adjustRightInd w:val="0"/>
        <w:spacing w:after="0"/>
        <w:ind w:left="284"/>
        <w:jc w:val="both"/>
        <w:rPr>
          <w:rFonts w:ascii="Tahoma" w:hAnsi="Tahoma" w:cs="Tahoma"/>
          <w:sz w:val="20"/>
          <w:szCs w:val="20"/>
        </w:rPr>
      </w:pPr>
      <w:r w:rsidRPr="006C3BCB">
        <w:rPr>
          <w:rFonts w:ascii="Tahoma" w:hAnsi="Tahoma" w:cs="Tahoma"/>
          <w:sz w:val="20"/>
          <w:szCs w:val="20"/>
        </w:rPr>
        <w:t>Mając na uwadze powyższe regulacje możliwe jest powierzenie wykonywania zadań wyżej wymienionej spółce, gdyż spełnia ona przytoczone okoliczności umożliwiające udzielenie tego zamówienia w trybie in-</w:t>
      </w:r>
      <w:proofErr w:type="spellStart"/>
      <w:r w:rsidRPr="006C3BCB">
        <w:rPr>
          <w:rFonts w:ascii="Tahoma" w:hAnsi="Tahoma" w:cs="Tahoma"/>
          <w:sz w:val="20"/>
          <w:szCs w:val="20"/>
        </w:rPr>
        <w:t>house</w:t>
      </w:r>
      <w:proofErr w:type="spellEnd"/>
      <w:r w:rsidRPr="006C3BCB">
        <w:rPr>
          <w:rFonts w:ascii="Tahoma" w:hAnsi="Tahoma" w:cs="Tahoma"/>
          <w:sz w:val="20"/>
          <w:szCs w:val="20"/>
        </w:rPr>
        <w:t>.</w:t>
      </w:r>
    </w:p>
    <w:p w:rsidR="002571EA" w:rsidRDefault="002571EA" w:rsidP="006C3BCB">
      <w:pPr>
        <w:widowControl w:val="0"/>
        <w:autoSpaceDE w:val="0"/>
        <w:autoSpaceDN w:val="0"/>
        <w:adjustRightInd w:val="0"/>
        <w:spacing w:after="0"/>
        <w:ind w:left="284"/>
        <w:jc w:val="both"/>
        <w:rPr>
          <w:rFonts w:ascii="Tahoma" w:hAnsi="Tahoma" w:cs="Tahoma"/>
          <w:sz w:val="20"/>
          <w:szCs w:val="20"/>
        </w:rPr>
      </w:pPr>
    </w:p>
    <w:p w:rsidR="002571EA" w:rsidRPr="002571EA" w:rsidRDefault="002571EA" w:rsidP="006C3BCB">
      <w:pPr>
        <w:widowControl w:val="0"/>
        <w:autoSpaceDE w:val="0"/>
        <w:autoSpaceDN w:val="0"/>
        <w:adjustRightInd w:val="0"/>
        <w:spacing w:after="0"/>
        <w:ind w:left="284"/>
        <w:jc w:val="both"/>
        <w:rPr>
          <w:rFonts w:ascii="Tahoma" w:hAnsi="Tahoma" w:cs="Tahoma"/>
          <w:sz w:val="20"/>
          <w:szCs w:val="20"/>
          <w:highlight w:val="yellow"/>
        </w:rPr>
      </w:pPr>
      <w:r w:rsidRPr="002571EA">
        <w:rPr>
          <w:rFonts w:ascii="Tahoma" w:hAnsi="Tahoma" w:cs="Tahoma"/>
          <w:sz w:val="20"/>
          <w:szCs w:val="20"/>
        </w:rPr>
        <w:t>Instytucja in-</w:t>
      </w:r>
      <w:proofErr w:type="spellStart"/>
      <w:r w:rsidRPr="002571EA">
        <w:rPr>
          <w:rFonts w:ascii="Tahoma" w:hAnsi="Tahoma" w:cs="Tahoma"/>
          <w:sz w:val="20"/>
          <w:szCs w:val="20"/>
        </w:rPr>
        <w:t>house</w:t>
      </w:r>
      <w:proofErr w:type="spellEnd"/>
      <w:r w:rsidRPr="002571EA">
        <w:rPr>
          <w:rFonts w:ascii="Tahoma" w:hAnsi="Tahoma" w:cs="Tahoma"/>
          <w:sz w:val="20"/>
          <w:szCs w:val="20"/>
        </w:rPr>
        <w:t xml:space="preserve"> pierwotnie ukształtowała się na bazie orzecznictwa Trybunału Sprawiedliwości Unii Europejskiej (m.in. orzeczenia w s</w:t>
      </w:r>
      <w:r>
        <w:rPr>
          <w:rFonts w:ascii="Tahoma" w:hAnsi="Tahoma" w:cs="Tahoma"/>
          <w:sz w:val="20"/>
          <w:szCs w:val="20"/>
        </w:rPr>
        <w:t xml:space="preserve">prawie </w:t>
      </w:r>
      <w:proofErr w:type="spellStart"/>
      <w:r>
        <w:rPr>
          <w:rFonts w:ascii="Tahoma" w:hAnsi="Tahoma" w:cs="Tahoma"/>
          <w:sz w:val="20"/>
          <w:szCs w:val="20"/>
        </w:rPr>
        <w:t>Teckal</w:t>
      </w:r>
      <w:proofErr w:type="spellEnd"/>
      <w:r>
        <w:rPr>
          <w:rFonts w:ascii="Tahoma" w:hAnsi="Tahoma" w:cs="Tahoma"/>
          <w:sz w:val="20"/>
          <w:szCs w:val="20"/>
        </w:rPr>
        <w:t xml:space="preserve"> oraz Stadt Halle</w:t>
      </w:r>
      <w:r w:rsidRPr="002571EA">
        <w:rPr>
          <w:rFonts w:ascii="Tahoma" w:hAnsi="Tahoma" w:cs="Tahoma"/>
          <w:sz w:val="20"/>
          <w:szCs w:val="20"/>
        </w:rPr>
        <w:t xml:space="preserve"> ), jej istotą było zaś uznanie, iż dyrektywy regulujące materię prawa zamówień publicznych nie znajdują zastosowania do zamówień udzielanych przez instytucje zamawiające podmiotom, nad którymi sprawują one kontrolę zbliżoną do kontroli nad własnymi jednostkami, gdy podmiot ten wykonuje istotną część swej działalności na rzecz instytucji zamawiającej, z uwzględnieniem konieczności, co do zasady, braku udziału kapitału prywatnego w strukturze właścicielskiej tego podmiotu.</w:t>
      </w:r>
    </w:p>
    <w:p w:rsidR="006C3BCB" w:rsidRPr="006C3BCB" w:rsidRDefault="006C3BCB" w:rsidP="006C3BCB">
      <w:pPr>
        <w:spacing w:after="0"/>
        <w:jc w:val="both"/>
        <w:rPr>
          <w:rFonts w:ascii="Tahoma" w:hAnsi="Tahoma" w:cs="Tahoma"/>
          <w:sz w:val="20"/>
          <w:szCs w:val="20"/>
          <w:highlight w:val="yellow"/>
        </w:rPr>
      </w:pPr>
    </w:p>
    <w:p w:rsidR="006C3BCB" w:rsidRPr="00014C19" w:rsidRDefault="006C3BCB" w:rsidP="006C3BCB">
      <w:pPr>
        <w:numPr>
          <w:ilvl w:val="0"/>
          <w:numId w:val="1"/>
        </w:numPr>
        <w:spacing w:after="0" w:line="240" w:lineRule="auto"/>
        <w:ind w:left="284" w:hanging="284"/>
        <w:jc w:val="both"/>
        <w:rPr>
          <w:rFonts w:ascii="Tahoma" w:hAnsi="Tahoma" w:cs="Tahoma"/>
          <w:b/>
          <w:sz w:val="20"/>
          <w:szCs w:val="20"/>
        </w:rPr>
      </w:pPr>
      <w:r w:rsidRPr="00014C19">
        <w:rPr>
          <w:rFonts w:ascii="Tahoma" w:hAnsi="Tahoma" w:cs="Tahoma"/>
          <w:b/>
          <w:sz w:val="20"/>
          <w:szCs w:val="20"/>
        </w:rPr>
        <w:t>Planowany termin realizacji zamówienia i czas trwania umowy:</w:t>
      </w:r>
    </w:p>
    <w:p w:rsidR="006C3BCB" w:rsidRPr="006C3BCB" w:rsidRDefault="006C3BCB" w:rsidP="006C3BCB">
      <w:pPr>
        <w:pStyle w:val="Listapunktowana"/>
        <w:ind w:left="284" w:firstLine="0"/>
        <w:rPr>
          <w:rFonts w:ascii="Tahoma" w:hAnsi="Tahoma" w:cs="Tahoma"/>
          <w:b w:val="0"/>
        </w:rPr>
      </w:pPr>
      <w:r w:rsidRPr="006C3BCB">
        <w:rPr>
          <w:rFonts w:ascii="Tahoma" w:hAnsi="Tahoma" w:cs="Tahoma"/>
          <w:b w:val="0"/>
        </w:rPr>
        <w:t xml:space="preserve">data rozpoczęcia: </w:t>
      </w:r>
      <w:r w:rsidR="00014C19">
        <w:rPr>
          <w:rFonts w:ascii="Tahoma" w:hAnsi="Tahoma" w:cs="Tahoma"/>
          <w:b w:val="0"/>
        </w:rPr>
        <w:t>01.0</w:t>
      </w:r>
      <w:r w:rsidR="008441EF">
        <w:rPr>
          <w:rFonts w:ascii="Tahoma" w:hAnsi="Tahoma" w:cs="Tahoma"/>
          <w:b w:val="0"/>
        </w:rPr>
        <w:t>1.2023</w:t>
      </w:r>
      <w:r w:rsidRPr="006C3BCB">
        <w:rPr>
          <w:rFonts w:ascii="Tahoma" w:hAnsi="Tahoma" w:cs="Tahoma"/>
          <w:b w:val="0"/>
        </w:rPr>
        <w:t xml:space="preserve"> r.</w:t>
      </w:r>
    </w:p>
    <w:p w:rsidR="006C3BCB" w:rsidRPr="006C3BCB" w:rsidRDefault="006C3BCB" w:rsidP="006C3BCB">
      <w:pPr>
        <w:pStyle w:val="Listapunktowana"/>
        <w:ind w:left="284" w:firstLine="0"/>
        <w:rPr>
          <w:rFonts w:ascii="Tahoma" w:hAnsi="Tahoma" w:cs="Tahoma"/>
        </w:rPr>
      </w:pPr>
      <w:r w:rsidRPr="006C3BCB">
        <w:rPr>
          <w:rFonts w:ascii="Tahoma" w:hAnsi="Tahoma" w:cs="Tahoma"/>
          <w:b w:val="0"/>
        </w:rPr>
        <w:t>data zakończenia: 3</w:t>
      </w:r>
      <w:r w:rsidR="003E5EDF">
        <w:rPr>
          <w:rFonts w:ascii="Tahoma" w:hAnsi="Tahoma" w:cs="Tahoma"/>
          <w:b w:val="0"/>
        </w:rPr>
        <w:t>1.12</w:t>
      </w:r>
      <w:r w:rsidR="008441EF">
        <w:rPr>
          <w:rFonts w:ascii="Tahoma" w:hAnsi="Tahoma" w:cs="Tahoma"/>
          <w:b w:val="0"/>
        </w:rPr>
        <w:t>.2023</w:t>
      </w:r>
      <w:r w:rsidRPr="006C3BCB">
        <w:rPr>
          <w:rFonts w:ascii="Tahoma" w:hAnsi="Tahoma" w:cs="Tahoma"/>
          <w:b w:val="0"/>
        </w:rPr>
        <w:t xml:space="preserve"> r.</w:t>
      </w:r>
    </w:p>
    <w:p w:rsidR="006C3BCB" w:rsidRPr="006C3BCB" w:rsidRDefault="006C3BCB" w:rsidP="006C3BCB">
      <w:pPr>
        <w:spacing w:after="0"/>
        <w:ind w:left="284"/>
        <w:jc w:val="both"/>
        <w:rPr>
          <w:rFonts w:ascii="Tahoma" w:hAnsi="Tahoma" w:cs="Tahoma"/>
          <w:sz w:val="20"/>
          <w:szCs w:val="20"/>
          <w:highlight w:val="yellow"/>
        </w:rPr>
      </w:pPr>
    </w:p>
    <w:p w:rsidR="006C3BCB" w:rsidRPr="00014C19" w:rsidRDefault="006C3BCB" w:rsidP="006C3BCB">
      <w:pPr>
        <w:numPr>
          <w:ilvl w:val="0"/>
          <w:numId w:val="1"/>
        </w:numPr>
        <w:spacing w:after="0" w:line="240" w:lineRule="auto"/>
        <w:ind w:left="284" w:hanging="284"/>
        <w:jc w:val="both"/>
        <w:rPr>
          <w:rFonts w:ascii="Tahoma" w:hAnsi="Tahoma" w:cs="Tahoma"/>
          <w:b/>
          <w:sz w:val="20"/>
          <w:szCs w:val="20"/>
        </w:rPr>
      </w:pPr>
      <w:r w:rsidRPr="00014C19">
        <w:rPr>
          <w:rFonts w:ascii="Tahoma" w:hAnsi="Tahoma" w:cs="Tahoma"/>
          <w:b/>
          <w:sz w:val="20"/>
          <w:szCs w:val="20"/>
        </w:rPr>
        <w:t>Informacja o terminie i odpowiednio zamieszczeniu lub opublikowaniu ogłoszenia o zamiarze zawarcia umowy albo informacja, że takie ogłoszenie nie zostało zamieszczone lub opublikowane:</w:t>
      </w:r>
    </w:p>
    <w:p w:rsidR="00014C19" w:rsidRDefault="00014C19" w:rsidP="00014C19">
      <w:pPr>
        <w:spacing w:after="0"/>
        <w:ind w:left="284"/>
        <w:jc w:val="both"/>
        <w:rPr>
          <w:rFonts w:ascii="Tahoma" w:hAnsi="Tahoma" w:cs="Tahoma"/>
          <w:sz w:val="20"/>
          <w:szCs w:val="20"/>
        </w:rPr>
      </w:pPr>
    </w:p>
    <w:p w:rsidR="00655FC2" w:rsidRPr="00071E3D" w:rsidRDefault="00655FC2" w:rsidP="00655FC2">
      <w:pPr>
        <w:spacing w:after="0"/>
        <w:ind w:left="284"/>
        <w:jc w:val="both"/>
        <w:rPr>
          <w:rFonts w:ascii="Tahoma" w:hAnsi="Tahoma" w:cs="Tahoma"/>
          <w:b/>
          <w:sz w:val="20"/>
          <w:szCs w:val="20"/>
        </w:rPr>
      </w:pPr>
      <w:r w:rsidRPr="00071E3D">
        <w:rPr>
          <w:rFonts w:ascii="Tahoma" w:hAnsi="Tahoma" w:cs="Tahoma"/>
          <w:b/>
          <w:sz w:val="20"/>
          <w:szCs w:val="20"/>
        </w:rPr>
        <w:t>Ogłoszenie o</w:t>
      </w:r>
      <w:r w:rsidR="003E5EDF" w:rsidRPr="00071E3D">
        <w:rPr>
          <w:rFonts w:ascii="Tahoma" w:hAnsi="Tahoma" w:cs="Tahoma"/>
          <w:b/>
          <w:sz w:val="20"/>
          <w:szCs w:val="20"/>
        </w:rPr>
        <w:t xml:space="preserve"> </w:t>
      </w:r>
      <w:r w:rsidR="00071E3D">
        <w:rPr>
          <w:rFonts w:ascii="Tahoma" w:hAnsi="Tahoma" w:cs="Tahoma"/>
          <w:b/>
          <w:sz w:val="20"/>
          <w:szCs w:val="20"/>
        </w:rPr>
        <w:t>dobrowolnej przejrzystości ex ante</w:t>
      </w:r>
      <w:bookmarkStart w:id="0" w:name="_GoBack"/>
      <w:bookmarkEnd w:id="0"/>
      <w:r w:rsidR="003E5EDF" w:rsidRPr="00071E3D">
        <w:rPr>
          <w:rFonts w:ascii="Tahoma" w:hAnsi="Tahoma" w:cs="Tahoma"/>
          <w:b/>
          <w:sz w:val="20"/>
          <w:szCs w:val="20"/>
        </w:rPr>
        <w:t xml:space="preserve"> nr 2022</w:t>
      </w:r>
      <w:r w:rsidRPr="00071E3D">
        <w:rPr>
          <w:rFonts w:ascii="Tahoma" w:hAnsi="Tahoma" w:cs="Tahoma"/>
          <w:b/>
          <w:sz w:val="20"/>
          <w:szCs w:val="20"/>
        </w:rPr>
        <w:t>/</w:t>
      </w:r>
      <w:r w:rsidR="00071E3D" w:rsidRPr="00071E3D">
        <w:rPr>
          <w:rFonts w:ascii="Tahoma" w:hAnsi="Tahoma" w:cs="Tahoma"/>
          <w:b/>
          <w:sz w:val="20"/>
          <w:szCs w:val="20"/>
        </w:rPr>
        <w:t>S 223-638976 opublikowane w dniu 18.11</w:t>
      </w:r>
      <w:r w:rsidR="000A1571" w:rsidRPr="00071E3D">
        <w:rPr>
          <w:rFonts w:ascii="Tahoma" w:hAnsi="Tahoma" w:cs="Tahoma"/>
          <w:b/>
          <w:sz w:val="20"/>
          <w:szCs w:val="20"/>
        </w:rPr>
        <w:t>.2022 r</w:t>
      </w:r>
      <w:r w:rsidR="003E5EDF" w:rsidRPr="00071E3D">
        <w:rPr>
          <w:rFonts w:ascii="Tahoma" w:hAnsi="Tahoma" w:cs="Tahoma"/>
          <w:b/>
          <w:sz w:val="20"/>
          <w:szCs w:val="20"/>
        </w:rPr>
        <w:t>.</w:t>
      </w:r>
    </w:p>
    <w:p w:rsidR="006C3BCB" w:rsidRPr="006C3BCB" w:rsidRDefault="006C3BCB" w:rsidP="006C3BCB">
      <w:pPr>
        <w:spacing w:after="0"/>
        <w:jc w:val="both"/>
        <w:rPr>
          <w:rFonts w:ascii="Tahoma" w:hAnsi="Tahoma" w:cs="Tahoma"/>
          <w:sz w:val="20"/>
          <w:szCs w:val="20"/>
        </w:rPr>
      </w:pPr>
    </w:p>
    <w:p w:rsidR="006C3BCB" w:rsidRPr="006C3BCB" w:rsidRDefault="006C3BCB" w:rsidP="006C3BCB">
      <w:pPr>
        <w:suppressAutoHyphens/>
        <w:spacing w:after="0" w:line="276" w:lineRule="auto"/>
        <w:ind w:left="786"/>
        <w:jc w:val="both"/>
        <w:rPr>
          <w:rFonts w:ascii="Tahoma" w:hAnsi="Tahoma" w:cs="Tahoma"/>
          <w:sz w:val="20"/>
          <w:szCs w:val="20"/>
        </w:rPr>
      </w:pPr>
    </w:p>
    <w:p w:rsidR="006C3BCB" w:rsidRDefault="006C3BCB" w:rsidP="00C03BFE">
      <w:pPr>
        <w:spacing w:after="0" w:line="276" w:lineRule="auto"/>
        <w:jc w:val="both"/>
        <w:rPr>
          <w:rFonts w:ascii="Tahoma" w:hAnsi="Tahoma" w:cs="Tahoma"/>
          <w:color w:val="00B0F0"/>
          <w:sz w:val="20"/>
          <w:szCs w:val="20"/>
        </w:rPr>
      </w:pPr>
    </w:p>
    <w:p w:rsidR="00EC7104" w:rsidRPr="00C03BFE" w:rsidRDefault="00EC7104" w:rsidP="00014C19">
      <w:pPr>
        <w:spacing w:after="0" w:line="276" w:lineRule="auto"/>
        <w:jc w:val="both"/>
        <w:rPr>
          <w:rFonts w:ascii="Tahoma" w:hAnsi="Tahoma" w:cs="Tahoma"/>
          <w:color w:val="00B0F0"/>
          <w:sz w:val="20"/>
          <w:szCs w:val="20"/>
        </w:rPr>
      </w:pPr>
    </w:p>
    <w:sectPr w:rsidR="00EC7104" w:rsidRPr="00C03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2A488DF8"/>
    <w:name w:val="WW8Num14"/>
    <w:lvl w:ilvl="0">
      <w:start w:val="1"/>
      <w:numFmt w:val="decimal"/>
      <w:lvlText w:val="%1."/>
      <w:lvlJc w:val="left"/>
      <w:pPr>
        <w:tabs>
          <w:tab w:val="num" w:pos="357"/>
        </w:tabs>
        <w:ind w:left="340" w:hanging="227"/>
      </w:pPr>
      <w:rPr>
        <w:rFonts w:hint="default"/>
      </w:rPr>
    </w:lvl>
    <w:lvl w:ilvl="1">
      <w:start w:val="1"/>
      <w:numFmt w:val="decimal"/>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5047CF"/>
    <w:multiLevelType w:val="hybridMultilevel"/>
    <w:tmpl w:val="5BA071E6"/>
    <w:name w:val="WW8Num143"/>
    <w:lvl w:ilvl="0" w:tplc="E46E155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85DE0"/>
    <w:multiLevelType w:val="hybridMultilevel"/>
    <w:tmpl w:val="62ACC8CA"/>
    <w:lvl w:ilvl="0" w:tplc="0EB6D8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1F1907"/>
    <w:multiLevelType w:val="hybridMultilevel"/>
    <w:tmpl w:val="84F63BF2"/>
    <w:lvl w:ilvl="0" w:tplc="04150011">
      <w:start w:val="1"/>
      <w:numFmt w:val="decimal"/>
      <w:lvlText w:val="%1)"/>
      <w:lvlJc w:val="left"/>
      <w:pPr>
        <w:ind w:left="720" w:hanging="360"/>
      </w:pPr>
      <w:rPr>
        <w:rFonts w:hint="default"/>
      </w:rPr>
    </w:lvl>
    <w:lvl w:ilvl="1" w:tplc="1FECFC96">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C353E"/>
    <w:multiLevelType w:val="hybridMultilevel"/>
    <w:tmpl w:val="EADECA0E"/>
    <w:lvl w:ilvl="0" w:tplc="FBF4586E">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7BE7856"/>
    <w:multiLevelType w:val="hybridMultilevel"/>
    <w:tmpl w:val="6B18D93E"/>
    <w:name w:val="WW8Num2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1256C7"/>
    <w:multiLevelType w:val="hybridMultilevel"/>
    <w:tmpl w:val="90DCAA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22913C4"/>
    <w:multiLevelType w:val="hybridMultilevel"/>
    <w:tmpl w:val="CEECEDA6"/>
    <w:lvl w:ilvl="0" w:tplc="0EB6D822">
      <w:start w:val="1"/>
      <w:numFmt w:val="bullet"/>
      <w:lvlText w:val=""/>
      <w:lvlJc w:val="left"/>
      <w:pPr>
        <w:ind w:left="1440" w:hanging="360"/>
      </w:pPr>
      <w:rPr>
        <w:rFonts w:ascii="Symbol" w:hAnsi="Symbol" w:hint="default"/>
      </w:rPr>
    </w:lvl>
    <w:lvl w:ilvl="1" w:tplc="DD6E7AF4">
      <w:start w:val="1"/>
      <w:numFmt w:val="bullet"/>
      <w:lvlText w:val="o"/>
      <w:lvlJc w:val="left"/>
      <w:pPr>
        <w:ind w:left="2160" w:hanging="360"/>
      </w:pPr>
      <w:rPr>
        <w:rFonts w:ascii="Courier New" w:hAnsi="Courier New" w:cs="Courier New"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A93B4F"/>
    <w:multiLevelType w:val="hybridMultilevel"/>
    <w:tmpl w:val="20AE2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075831"/>
    <w:multiLevelType w:val="hybridMultilevel"/>
    <w:tmpl w:val="54A80220"/>
    <w:lvl w:ilvl="0" w:tplc="0428D26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34F0D"/>
    <w:multiLevelType w:val="hybridMultilevel"/>
    <w:tmpl w:val="444A307A"/>
    <w:lvl w:ilvl="0" w:tplc="4022CF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B1D1568"/>
    <w:multiLevelType w:val="hybridMultilevel"/>
    <w:tmpl w:val="C694B204"/>
    <w:lvl w:ilvl="0" w:tplc="DD6E7AF4">
      <w:start w:val="1"/>
      <w:numFmt w:val="bullet"/>
      <w:lvlText w:val="o"/>
      <w:lvlJc w:val="left"/>
      <w:pPr>
        <w:ind w:left="2880" w:hanging="360"/>
      </w:pPr>
      <w:rPr>
        <w:rFonts w:ascii="Courier New" w:hAnsi="Courier New" w:cs="Courier New" w:hint="default"/>
        <w:color w:val="auto"/>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C543142"/>
    <w:multiLevelType w:val="hybridMultilevel"/>
    <w:tmpl w:val="F89872EA"/>
    <w:lvl w:ilvl="0" w:tplc="DD6E7AF4">
      <w:start w:val="1"/>
      <w:numFmt w:val="bullet"/>
      <w:lvlText w:val="o"/>
      <w:lvlJc w:val="left"/>
      <w:pPr>
        <w:ind w:left="2880" w:hanging="360"/>
      </w:pPr>
      <w:rPr>
        <w:rFonts w:ascii="Courier New" w:hAnsi="Courier New" w:cs="Courier New" w:hint="default"/>
        <w:color w:val="auto"/>
      </w:rPr>
    </w:lvl>
    <w:lvl w:ilvl="1" w:tplc="04150017">
      <w:start w:val="1"/>
      <w:numFmt w:val="lowerLetter"/>
      <w:lvlText w:val="%2)"/>
      <w:lvlJc w:val="left"/>
      <w:pPr>
        <w:ind w:left="2160" w:hanging="360"/>
      </w:pPr>
      <w:rPr>
        <w:rFont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81A54F0"/>
    <w:multiLevelType w:val="hybridMultilevel"/>
    <w:tmpl w:val="9BAA52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463597"/>
    <w:multiLevelType w:val="hybridMultilevel"/>
    <w:tmpl w:val="2D102534"/>
    <w:lvl w:ilvl="0" w:tplc="DD6E7AF4">
      <w:start w:val="1"/>
      <w:numFmt w:val="bullet"/>
      <w:lvlText w:val="o"/>
      <w:lvlJc w:val="left"/>
      <w:pPr>
        <w:ind w:left="2880" w:hanging="360"/>
      </w:pPr>
      <w:rPr>
        <w:rFonts w:ascii="Courier New" w:hAnsi="Courier New" w:cs="Courier New"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04A0E10"/>
    <w:multiLevelType w:val="hybridMultilevel"/>
    <w:tmpl w:val="7246440C"/>
    <w:lvl w:ilvl="0" w:tplc="0EB6D8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85C37DC"/>
    <w:multiLevelType w:val="hybridMultilevel"/>
    <w:tmpl w:val="D854D0B6"/>
    <w:lvl w:ilvl="0" w:tplc="04150017">
      <w:start w:val="1"/>
      <w:numFmt w:val="lowerLetter"/>
      <w:lvlText w:val="%1)"/>
      <w:lvlJc w:val="left"/>
      <w:pPr>
        <w:ind w:left="1996" w:hanging="360"/>
      </w:pPr>
      <w:rPr>
        <w:rFonts w:hint="default"/>
        <w:b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798545A3"/>
    <w:multiLevelType w:val="hybridMultilevel"/>
    <w:tmpl w:val="6F64C56C"/>
    <w:name w:val="WW8Num2423"/>
    <w:lvl w:ilvl="0" w:tplc="4ECA0D78">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42415"/>
    <w:multiLevelType w:val="hybridMultilevel"/>
    <w:tmpl w:val="F230CC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5"/>
  </w:num>
  <w:num w:numId="5">
    <w:abstractNumId w:val="7"/>
  </w:num>
  <w:num w:numId="6">
    <w:abstractNumId w:val="10"/>
  </w:num>
  <w:num w:numId="7">
    <w:abstractNumId w:val="4"/>
  </w:num>
  <w:num w:numId="8">
    <w:abstractNumId w:val="3"/>
  </w:num>
  <w:num w:numId="9">
    <w:abstractNumId w:val="16"/>
  </w:num>
  <w:num w:numId="10">
    <w:abstractNumId w:val="0"/>
  </w:num>
  <w:num w:numId="11">
    <w:abstractNumId w:val="14"/>
  </w:num>
  <w:num w:numId="12">
    <w:abstractNumId w:val="11"/>
  </w:num>
  <w:num w:numId="13">
    <w:abstractNumId w:val="2"/>
  </w:num>
  <w:num w:numId="14">
    <w:abstractNumId w:val="17"/>
  </w:num>
  <w:num w:numId="15">
    <w:abstractNumId w:val="8"/>
  </w:num>
  <w:num w:numId="16">
    <w:abstractNumId w:val="12"/>
  </w:num>
  <w:num w:numId="17">
    <w:abstractNumId w:val="1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0"/>
    <w:rsid w:val="00012F29"/>
    <w:rsid w:val="00014C19"/>
    <w:rsid w:val="00071E3D"/>
    <w:rsid w:val="000A1571"/>
    <w:rsid w:val="00131542"/>
    <w:rsid w:val="00197D3E"/>
    <w:rsid w:val="001A757F"/>
    <w:rsid w:val="002571EA"/>
    <w:rsid w:val="00267946"/>
    <w:rsid w:val="0027263F"/>
    <w:rsid w:val="002948DC"/>
    <w:rsid w:val="00314749"/>
    <w:rsid w:val="003329C9"/>
    <w:rsid w:val="003C1F7C"/>
    <w:rsid w:val="003E2622"/>
    <w:rsid w:val="003E5EDF"/>
    <w:rsid w:val="00422545"/>
    <w:rsid w:val="004A78EE"/>
    <w:rsid w:val="004B18EA"/>
    <w:rsid w:val="0050678D"/>
    <w:rsid w:val="005738D2"/>
    <w:rsid w:val="00630FB3"/>
    <w:rsid w:val="00655FC2"/>
    <w:rsid w:val="006C3BCB"/>
    <w:rsid w:val="006F006D"/>
    <w:rsid w:val="0072027F"/>
    <w:rsid w:val="007D060D"/>
    <w:rsid w:val="007D5E83"/>
    <w:rsid w:val="00800D78"/>
    <w:rsid w:val="008441EF"/>
    <w:rsid w:val="00852FA9"/>
    <w:rsid w:val="009412DE"/>
    <w:rsid w:val="0095202A"/>
    <w:rsid w:val="00967007"/>
    <w:rsid w:val="009917FF"/>
    <w:rsid w:val="009E310F"/>
    <w:rsid w:val="00A32C07"/>
    <w:rsid w:val="00A67BF5"/>
    <w:rsid w:val="00A862F4"/>
    <w:rsid w:val="00AB4A72"/>
    <w:rsid w:val="00B32C10"/>
    <w:rsid w:val="00BA7E91"/>
    <w:rsid w:val="00C03BFE"/>
    <w:rsid w:val="00CD58E6"/>
    <w:rsid w:val="00D03B66"/>
    <w:rsid w:val="00D763EC"/>
    <w:rsid w:val="00DD1227"/>
    <w:rsid w:val="00DD4595"/>
    <w:rsid w:val="00DD5426"/>
    <w:rsid w:val="00DF77A5"/>
    <w:rsid w:val="00E5550F"/>
    <w:rsid w:val="00E64F3D"/>
    <w:rsid w:val="00E76332"/>
    <w:rsid w:val="00E84F6D"/>
    <w:rsid w:val="00EC7104"/>
    <w:rsid w:val="00ED345C"/>
    <w:rsid w:val="00EF2B22"/>
    <w:rsid w:val="00FF1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C9F1D-2545-42EC-BE14-8794E860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5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03BFE"/>
    <w:pPr>
      <w:tabs>
        <w:tab w:val="left" w:pos="1134"/>
      </w:tabs>
      <w:spacing w:after="0" w:line="240" w:lineRule="auto"/>
      <w:ind w:firstLine="142"/>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03BFE"/>
    <w:rPr>
      <w:rFonts w:ascii="Times New Roman" w:eastAsia="Times New Roman" w:hAnsi="Times New Roman" w:cs="Times New Roman"/>
      <w:sz w:val="20"/>
      <w:szCs w:val="20"/>
      <w:lang w:eastAsia="pl-PL"/>
    </w:rPr>
  </w:style>
  <w:style w:type="paragraph" w:styleId="Listapunktowana">
    <w:name w:val="List Bullet"/>
    <w:basedOn w:val="Normalny"/>
    <w:autoRedefine/>
    <w:rsid w:val="006C3BCB"/>
    <w:pPr>
      <w:spacing w:after="0" w:line="240" w:lineRule="auto"/>
      <w:ind w:left="851" w:hanging="425"/>
    </w:pPr>
    <w:rPr>
      <w:rFonts w:ascii="Arial" w:eastAsia="Times New Roman" w:hAnsi="Arial" w:cs="Arial"/>
      <w:b/>
      <w:sz w:val="20"/>
      <w:szCs w:val="20"/>
      <w:lang w:eastAsia="pl-PL"/>
    </w:rPr>
  </w:style>
  <w:style w:type="paragraph" w:styleId="Akapitzlist">
    <w:name w:val="List Paragraph"/>
    <w:basedOn w:val="Normalny"/>
    <w:uiPriority w:val="34"/>
    <w:qFormat/>
    <w:rsid w:val="003E2622"/>
    <w:pPr>
      <w:ind w:left="720"/>
      <w:contextualSpacing/>
    </w:pPr>
  </w:style>
  <w:style w:type="paragraph" w:styleId="Tekstdymka">
    <w:name w:val="Balloon Text"/>
    <w:basedOn w:val="Normalny"/>
    <w:link w:val="TekstdymkaZnak"/>
    <w:uiPriority w:val="99"/>
    <w:semiHidden/>
    <w:unhideWhenUsed/>
    <w:rsid w:val="004B1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2855</Words>
  <Characters>17132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Bieńkuńska</dc:creator>
  <cp:lastModifiedBy>Kamil Jagielnik</cp:lastModifiedBy>
  <cp:revision>3</cp:revision>
  <cp:lastPrinted>2022-06-15T06:03:00Z</cp:lastPrinted>
  <dcterms:created xsi:type="dcterms:W3CDTF">2022-11-10T12:42:00Z</dcterms:created>
  <dcterms:modified xsi:type="dcterms:W3CDTF">2022-11-18T08:11:00Z</dcterms:modified>
</cp:coreProperties>
</file>