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4" w:rsidRDefault="00CD3CE6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Załącznik  nr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B2750E">
        <w:rPr>
          <w:rFonts w:ascii="Times New Roman" w:eastAsia="Times New Roman" w:hAnsi="Times New Roman" w:cs="Times New Roman"/>
          <w:sz w:val="20"/>
          <w:szCs w:val="20"/>
        </w:rPr>
        <w:t>21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/2023</w:t>
      </w: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Kazimierzy Wielkiej z dnia </w:t>
      </w:r>
    </w:p>
    <w:p w:rsidR="00CD3CE6" w:rsidRDefault="00B2750E" w:rsidP="004211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lutego 2023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ogłoszenia wykazu 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>oraz</w:t>
      </w:r>
      <w:r w:rsidR="00CD3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 xml:space="preserve"> dzierża</w:t>
      </w:r>
      <w:r w:rsidR="00103E28">
        <w:rPr>
          <w:rFonts w:ascii="Times New Roman" w:eastAsia="Times New Roman" w:hAnsi="Times New Roman" w:cs="Times New Roman"/>
          <w:sz w:val="20"/>
          <w:szCs w:val="20"/>
        </w:rPr>
        <w:t xml:space="preserve">wy gruntu </w:t>
      </w:r>
      <w:r w:rsidR="00421134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="00CD3CE6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1C43" w:rsidRPr="001B3595" w:rsidRDefault="006B1C43" w:rsidP="004A5A55">
      <w:pPr>
        <w:pStyle w:val="Standard"/>
        <w:spacing w:line="360" w:lineRule="auto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D70FA1" w:rsidRDefault="002B0FFE" w:rsidP="008069B8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D70FA1">
        <w:rPr>
          <w:rFonts w:cs="Times New Roman"/>
          <w:lang w:val="pl-PL"/>
        </w:rPr>
        <w:t>podaje</w:t>
      </w:r>
      <w:proofErr w:type="gramEnd"/>
      <w:r w:rsidRPr="00D70FA1">
        <w:rPr>
          <w:rFonts w:cs="Times New Roman"/>
          <w:lang w:val="pl-PL"/>
        </w:rPr>
        <w:t xml:space="preserve"> do publiczn</w:t>
      </w:r>
      <w:r w:rsidR="006B07E6" w:rsidRPr="00D70FA1">
        <w:rPr>
          <w:rFonts w:cs="Times New Roman"/>
          <w:lang w:val="pl-PL"/>
        </w:rPr>
        <w:t xml:space="preserve">ej wiadomości </w:t>
      </w:r>
      <w:r w:rsidR="00421134">
        <w:rPr>
          <w:rFonts w:cs="Times New Roman"/>
          <w:lang w:val="pl-PL"/>
        </w:rPr>
        <w:t>WYKAZ nieruchomości stanowiącej</w:t>
      </w:r>
      <w:r w:rsidR="006B07E6" w:rsidRPr="00D70FA1">
        <w:rPr>
          <w:rFonts w:cs="Times New Roman"/>
          <w:lang w:val="pl-PL"/>
        </w:rPr>
        <w:t xml:space="preserve"> własność Gminy Kazimierza Wielka -</w:t>
      </w:r>
      <w:r w:rsidR="00421134">
        <w:rPr>
          <w:rFonts w:cs="Times New Roman"/>
          <w:lang w:val="pl-PL"/>
        </w:rPr>
        <w:t xml:space="preserve"> przeznaczonej</w:t>
      </w:r>
      <w:r w:rsidRPr="00D70FA1">
        <w:rPr>
          <w:rFonts w:cs="Times New Roman"/>
          <w:lang w:val="pl-PL"/>
        </w:rPr>
        <w:t xml:space="preserve"> </w:t>
      </w:r>
      <w:r w:rsidR="006B07E6" w:rsidRPr="00D70FA1">
        <w:rPr>
          <w:rFonts w:cs="Times New Roman"/>
          <w:lang w:val="pl-PL"/>
        </w:rPr>
        <w:t>do oddania w dzierżawę.</w:t>
      </w:r>
    </w:p>
    <w:tbl>
      <w:tblPr>
        <w:tblStyle w:val="Tabela-Siatka"/>
        <w:tblW w:w="15919" w:type="dxa"/>
        <w:tblLayout w:type="fixed"/>
        <w:tblLook w:val="04A0"/>
      </w:tblPr>
      <w:tblGrid>
        <w:gridCol w:w="675"/>
        <w:gridCol w:w="2552"/>
        <w:gridCol w:w="2126"/>
        <w:gridCol w:w="2126"/>
        <w:gridCol w:w="2268"/>
        <w:gridCol w:w="1985"/>
        <w:gridCol w:w="2126"/>
        <w:gridCol w:w="2061"/>
      </w:tblGrid>
      <w:tr w:rsidR="006B07E6" w:rsidRPr="001B3595" w:rsidTr="001B3595">
        <w:trPr>
          <w:trHeight w:val="1312"/>
        </w:trPr>
        <w:tc>
          <w:tcPr>
            <w:tcW w:w="675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:rsidR="006B07E6" w:rsidRPr="001B3595" w:rsidRDefault="00027112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2A6CE2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</w:t>
            </w:r>
            <w:r w:rsidR="002A6CE2" w:rsidRPr="001B3595">
              <w:rPr>
                <w:rFonts w:cs="Times New Roman"/>
                <w:lang w:val="pl-PL"/>
              </w:rPr>
              <w:t>/</w:t>
            </w:r>
          </w:p>
          <w:p w:rsidR="006B1C43" w:rsidRPr="001B3595" w:rsidRDefault="002A6CE2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</w:t>
            </w:r>
            <w:r w:rsidR="00735297" w:rsidRPr="001B3595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6B07E6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C611A7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268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985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2061" w:type="dxa"/>
            <w:vAlign w:val="center"/>
          </w:tcPr>
          <w:p w:rsidR="006B07E6" w:rsidRPr="001B3595" w:rsidRDefault="001002A1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 nieruchomości do dzierżawy.</w:t>
            </w:r>
          </w:p>
        </w:tc>
      </w:tr>
      <w:tr w:rsidR="006B07E6" w:rsidRPr="001B3595" w:rsidTr="000D2C9F">
        <w:tc>
          <w:tcPr>
            <w:tcW w:w="67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6B1C43" w:rsidRPr="001B3595" w:rsidRDefault="006B1C43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  <w:vAlign w:val="center"/>
          </w:tcPr>
          <w:p w:rsidR="006B07E6" w:rsidRPr="001B3595" w:rsidRDefault="00F86428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8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2552" w:type="dxa"/>
            <w:vAlign w:val="center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</w:t>
            </w:r>
            <w:r w:rsidR="00421134">
              <w:rPr>
                <w:rFonts w:cs="Times New Roman"/>
                <w:lang w:val="pl-PL"/>
              </w:rPr>
              <w:t>oznaczony numerem ewidencyjnym</w:t>
            </w:r>
            <w:r w:rsidRPr="00CD3CE6">
              <w:rPr>
                <w:rFonts w:cs="Times New Roman"/>
                <w:lang w:val="pl-PL"/>
              </w:rPr>
              <w:t xml:space="preserve"> </w:t>
            </w:r>
            <w:r w:rsidR="00421134">
              <w:rPr>
                <w:rFonts w:cs="Times New Roman"/>
                <w:lang w:val="pl-PL"/>
              </w:rPr>
              <w:t>8.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</w:t>
            </w:r>
            <w:proofErr w:type="gramStart"/>
            <w:r w:rsidRPr="00CD3CE6">
              <w:rPr>
                <w:rFonts w:cs="Times New Roman"/>
                <w:lang w:val="pl-PL"/>
              </w:rPr>
              <w:t>: 0,</w:t>
            </w:r>
            <w:r w:rsidR="00421134">
              <w:rPr>
                <w:rFonts w:cs="Times New Roman"/>
                <w:lang w:val="pl-PL"/>
              </w:rPr>
              <w:t>2600</w:t>
            </w:r>
            <w:r w:rsidRPr="00CD3CE6">
              <w:rPr>
                <w:rFonts w:cs="Times New Roman"/>
                <w:lang w:val="pl-PL"/>
              </w:rPr>
              <w:t xml:space="preserve"> ha</w:t>
            </w:r>
            <w:proofErr w:type="gramEnd"/>
            <w:r w:rsidRPr="00CD3CE6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</w:t>
            </w:r>
            <w:r w:rsidR="00421134">
              <w:rPr>
                <w:rFonts w:cs="Times New Roman"/>
                <w:lang w:val="pl-PL"/>
              </w:rPr>
              <w:t>Wojciechów</w:t>
            </w:r>
          </w:p>
          <w:p w:rsidR="00CD3CE6" w:rsidRPr="00CD3CE6" w:rsidRDefault="00CD3CE6" w:rsidP="00CD3CE6">
            <w:pPr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cs="Times New Roman"/>
                <w:lang w:val="pl-PL"/>
              </w:rPr>
              <w:t xml:space="preserve">Decyzja Wojewody </w:t>
            </w:r>
            <w:r w:rsidR="00421134">
              <w:rPr>
                <w:rFonts w:cs="Times New Roman"/>
                <w:lang w:val="pl-PL"/>
              </w:rPr>
              <w:t>Kieleckiego:</w:t>
            </w:r>
            <w:r w:rsidR="00613206">
              <w:rPr>
                <w:rFonts w:cs="Times New Roman"/>
                <w:lang w:val="pl-PL"/>
              </w:rPr>
              <w:t xml:space="preserve"> </w:t>
            </w:r>
            <w:r w:rsidR="00421134">
              <w:rPr>
                <w:rFonts w:cs="Times New Roman"/>
                <w:lang w:val="pl-PL"/>
              </w:rPr>
              <w:t xml:space="preserve">GP.V-7413/10/16/93 z dnia 30.12.1993 </w:t>
            </w:r>
            <w:proofErr w:type="gramStart"/>
            <w:r w:rsidR="00421134">
              <w:rPr>
                <w:rFonts w:cs="Times New Roman"/>
                <w:lang w:val="pl-PL"/>
              </w:rPr>
              <w:t>r</w:t>
            </w:r>
            <w:proofErr w:type="gramEnd"/>
            <w:r w:rsidR="00421134">
              <w:rPr>
                <w:rFonts w:cs="Times New Roman"/>
                <w:lang w:val="pl-PL"/>
              </w:rPr>
              <w:t>.</w:t>
            </w:r>
          </w:p>
          <w:p w:rsidR="00613206" w:rsidRDefault="00613206" w:rsidP="00613206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CD3CE6" w:rsidP="00421134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</w:t>
            </w:r>
            <w:r w:rsidR="00421134">
              <w:rPr>
                <w:rFonts w:eastAsia="Times New Roman" w:cs="Times New Roman"/>
                <w:kern w:val="0"/>
                <w:lang w:val="pl-PL" w:eastAsia="pl-PL" w:bidi="ar-SA"/>
              </w:rPr>
              <w:t>00010180/2</w:t>
            </w:r>
          </w:p>
        </w:tc>
        <w:tc>
          <w:tcPr>
            <w:tcW w:w="2126" w:type="dxa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Nieruchomość rolna. 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CD3CE6" w:rsidRPr="001B3595" w:rsidRDefault="00CD3CE6" w:rsidP="0042113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</w:t>
            </w:r>
            <w:r w:rsidR="00421134">
              <w:rPr>
                <w:rFonts w:cs="Times New Roman"/>
                <w:lang w:val="pl-PL"/>
              </w:rPr>
              <w:t>ŁIII</w:t>
            </w:r>
            <w:proofErr w:type="gramStart"/>
            <w:r w:rsidR="00421134">
              <w:rPr>
                <w:rFonts w:cs="Times New Roman"/>
                <w:lang w:val="pl-PL"/>
              </w:rPr>
              <w:t xml:space="preserve"> – 0,2600 ha</w:t>
            </w:r>
            <w:proofErr w:type="gramEnd"/>
          </w:p>
        </w:tc>
        <w:tc>
          <w:tcPr>
            <w:tcW w:w="2126" w:type="dxa"/>
          </w:tcPr>
          <w:p w:rsidR="00CD3CE6" w:rsidRPr="00CD3CE6" w:rsidRDefault="00421134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Teren </w:t>
            </w:r>
            <w:proofErr w:type="gramStart"/>
            <w:r>
              <w:rPr>
                <w:rFonts w:cs="Times New Roman"/>
                <w:lang w:val="pl-PL"/>
              </w:rPr>
              <w:t>użytkowany</w:t>
            </w:r>
            <w:r w:rsidR="00CD3CE6" w:rsidRPr="00CD3CE6">
              <w:rPr>
                <w:rFonts w:cs="Times New Roman"/>
                <w:lang w:val="pl-PL"/>
              </w:rPr>
              <w:t xml:space="preserve">  rolniczo</w:t>
            </w:r>
            <w:proofErr w:type="gramEnd"/>
            <w:r w:rsidR="00CD3CE6" w:rsidRPr="00CD3CE6">
              <w:rPr>
                <w:rFonts w:cs="Times New Roman"/>
                <w:lang w:val="pl-PL"/>
              </w:rPr>
              <w:t>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CD3CE6" w:rsidP="00CD3CE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 w:rsidR="00421134">
              <w:rPr>
                <w:rFonts w:cs="Times New Roman"/>
                <w:lang w:val="pl-PL"/>
              </w:rPr>
              <w:t>3</w:t>
            </w:r>
            <w:r>
              <w:rPr>
                <w:rFonts w:cs="Times New Roman"/>
                <w:lang w:val="pl-PL"/>
              </w:rPr>
              <w:t xml:space="preserve">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613206" w:rsidRPr="00CD3CE6" w:rsidRDefault="00421134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0,91</w:t>
            </w:r>
            <w:r w:rsidR="00613206" w:rsidRPr="00CD3CE6">
              <w:rPr>
                <w:rFonts w:cs="Times New Roman"/>
                <w:lang w:val="pl-PL"/>
              </w:rPr>
              <w:t xml:space="preserve"> q</w:t>
            </w:r>
            <w:proofErr w:type="gramEnd"/>
            <w:r w:rsidR="00613206" w:rsidRPr="00CD3CE6">
              <w:rPr>
                <w:rFonts w:cs="Times New Roman"/>
                <w:lang w:val="pl-PL"/>
              </w:rPr>
              <w:t xml:space="preserve"> pszenicy.</w:t>
            </w:r>
          </w:p>
          <w:p w:rsidR="00CD3CE6" w:rsidRPr="001B3595" w:rsidRDefault="00CD3CE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D3CE6" w:rsidRPr="001B3595" w:rsidRDefault="00613206" w:rsidP="00421134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</w:t>
            </w:r>
            <w:r w:rsidR="00421134">
              <w:rPr>
                <w:rFonts w:cs="Times New Roman"/>
                <w:lang w:val="pl-PL"/>
              </w:rPr>
              <w:t>.</w:t>
            </w:r>
          </w:p>
        </w:tc>
      </w:tr>
    </w:tbl>
    <w:p w:rsidR="006B1C43" w:rsidRPr="001B3595" w:rsidRDefault="006B1C4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E5993" w:rsidRPr="00103E28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sectPr w:rsidR="003E5993" w:rsidRPr="00103E28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2A" w:rsidRDefault="00935E2A" w:rsidP="00EE7C02">
      <w:r>
        <w:separator/>
      </w:r>
    </w:p>
  </w:endnote>
  <w:endnote w:type="continuationSeparator" w:id="0">
    <w:p w:rsidR="00935E2A" w:rsidRDefault="00935E2A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4" w:rsidRDefault="00421134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421134" w:rsidRDefault="0042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2A" w:rsidRDefault="00935E2A" w:rsidP="00EE7C02">
      <w:r w:rsidRPr="00EE7C02">
        <w:rPr>
          <w:color w:val="000000"/>
        </w:rPr>
        <w:separator/>
      </w:r>
    </w:p>
  </w:footnote>
  <w:footnote w:type="continuationSeparator" w:id="0">
    <w:p w:rsidR="00935E2A" w:rsidRDefault="00935E2A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7112"/>
    <w:rsid w:val="00031C9C"/>
    <w:rsid w:val="00053A8F"/>
    <w:rsid w:val="00063CA9"/>
    <w:rsid w:val="0007603A"/>
    <w:rsid w:val="000B6154"/>
    <w:rsid w:val="000D2890"/>
    <w:rsid w:val="000D2C9F"/>
    <w:rsid w:val="000D5F4E"/>
    <w:rsid w:val="000F43AE"/>
    <w:rsid w:val="001002A1"/>
    <w:rsid w:val="001039EE"/>
    <w:rsid w:val="00103E28"/>
    <w:rsid w:val="001254FB"/>
    <w:rsid w:val="0017218F"/>
    <w:rsid w:val="001B3595"/>
    <w:rsid w:val="00210D76"/>
    <w:rsid w:val="00217859"/>
    <w:rsid w:val="0022627A"/>
    <w:rsid w:val="002502B1"/>
    <w:rsid w:val="00250FD8"/>
    <w:rsid w:val="002A6CE2"/>
    <w:rsid w:val="002B0FFE"/>
    <w:rsid w:val="002B5E22"/>
    <w:rsid w:val="002C20C2"/>
    <w:rsid w:val="002C47E5"/>
    <w:rsid w:val="002D5448"/>
    <w:rsid w:val="00300BCA"/>
    <w:rsid w:val="00321458"/>
    <w:rsid w:val="003406C1"/>
    <w:rsid w:val="00376929"/>
    <w:rsid w:val="00380720"/>
    <w:rsid w:val="003E5993"/>
    <w:rsid w:val="00421134"/>
    <w:rsid w:val="00427459"/>
    <w:rsid w:val="00433413"/>
    <w:rsid w:val="00435A46"/>
    <w:rsid w:val="004442D3"/>
    <w:rsid w:val="00444B62"/>
    <w:rsid w:val="00486A0C"/>
    <w:rsid w:val="00492A23"/>
    <w:rsid w:val="00495AAA"/>
    <w:rsid w:val="004A14E1"/>
    <w:rsid w:val="004A5A55"/>
    <w:rsid w:val="004C4D84"/>
    <w:rsid w:val="00514BD8"/>
    <w:rsid w:val="005B26E6"/>
    <w:rsid w:val="00613206"/>
    <w:rsid w:val="006633FE"/>
    <w:rsid w:val="006803B3"/>
    <w:rsid w:val="00682343"/>
    <w:rsid w:val="006B07E6"/>
    <w:rsid w:val="006B1C43"/>
    <w:rsid w:val="006E10F7"/>
    <w:rsid w:val="00735297"/>
    <w:rsid w:val="0073613A"/>
    <w:rsid w:val="007751BE"/>
    <w:rsid w:val="007940E3"/>
    <w:rsid w:val="007A73C3"/>
    <w:rsid w:val="007F65BA"/>
    <w:rsid w:val="007F7A21"/>
    <w:rsid w:val="00801C18"/>
    <w:rsid w:val="008034E9"/>
    <w:rsid w:val="008069B8"/>
    <w:rsid w:val="0081174C"/>
    <w:rsid w:val="00811856"/>
    <w:rsid w:val="00817E9B"/>
    <w:rsid w:val="0083412C"/>
    <w:rsid w:val="008A2684"/>
    <w:rsid w:val="008D1D0D"/>
    <w:rsid w:val="00935E2A"/>
    <w:rsid w:val="00964F0D"/>
    <w:rsid w:val="009B2681"/>
    <w:rsid w:val="009C6C5A"/>
    <w:rsid w:val="009D593E"/>
    <w:rsid w:val="00A36339"/>
    <w:rsid w:val="00A4701B"/>
    <w:rsid w:val="00A66D36"/>
    <w:rsid w:val="00A85505"/>
    <w:rsid w:val="00AB3A16"/>
    <w:rsid w:val="00AC32C4"/>
    <w:rsid w:val="00AF74F4"/>
    <w:rsid w:val="00B055FC"/>
    <w:rsid w:val="00B07EF3"/>
    <w:rsid w:val="00B2750E"/>
    <w:rsid w:val="00B479AD"/>
    <w:rsid w:val="00B61DCB"/>
    <w:rsid w:val="00B93F93"/>
    <w:rsid w:val="00BF4D2C"/>
    <w:rsid w:val="00C15DE3"/>
    <w:rsid w:val="00C463DF"/>
    <w:rsid w:val="00C611A7"/>
    <w:rsid w:val="00CB7C69"/>
    <w:rsid w:val="00CC3DEC"/>
    <w:rsid w:val="00CD3CE6"/>
    <w:rsid w:val="00D03454"/>
    <w:rsid w:val="00D6403E"/>
    <w:rsid w:val="00D70FA1"/>
    <w:rsid w:val="00DA712A"/>
    <w:rsid w:val="00DC5E9C"/>
    <w:rsid w:val="00E371B1"/>
    <w:rsid w:val="00E4549D"/>
    <w:rsid w:val="00E550EE"/>
    <w:rsid w:val="00E93977"/>
    <w:rsid w:val="00EE7C02"/>
    <w:rsid w:val="00EF161A"/>
    <w:rsid w:val="00F066C8"/>
    <w:rsid w:val="00F81BE3"/>
    <w:rsid w:val="00F86428"/>
    <w:rsid w:val="00F95CC3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3CE6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134"/>
  </w:style>
  <w:style w:type="paragraph" w:styleId="Stopka">
    <w:name w:val="footer"/>
    <w:basedOn w:val="Normalny"/>
    <w:link w:val="StopkaZnak"/>
    <w:uiPriority w:val="99"/>
    <w:unhideWhenUsed/>
    <w:rsid w:val="00421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512D-F839-43AF-BFCB-9BEDF73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2023-02-06T10:50:00Z</cp:lastPrinted>
  <dcterms:created xsi:type="dcterms:W3CDTF">2023-02-06T08:18:00Z</dcterms:created>
  <dcterms:modified xsi:type="dcterms:W3CDTF">2023-02-06T11:02:00Z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