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B" w:rsidRPr="00EA3A3A" w:rsidRDefault="00AA1080" w:rsidP="007463E9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 dnia </w:t>
      </w:r>
      <w:r w:rsidR="002627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B0E">
        <w:rPr>
          <w:rFonts w:ascii="Times New Roman" w:hAnsi="Times New Roman" w:cs="Times New Roman"/>
          <w:sz w:val="24"/>
          <w:szCs w:val="24"/>
        </w:rPr>
        <w:t>03.2023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roku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Pr="00EA3A3A" w:rsidRDefault="00AF5469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NR.</w:t>
      </w:r>
      <w:r w:rsidR="00BE6B0E">
        <w:rPr>
          <w:rFonts w:ascii="Times New Roman" w:hAnsi="Times New Roman" w:cs="Times New Roman"/>
          <w:sz w:val="24"/>
          <w:szCs w:val="24"/>
        </w:rPr>
        <w:t>6840.7.1.2022.2023</w:t>
      </w:r>
    </w:p>
    <w:p w:rsidR="00C93F5B" w:rsidRPr="00EA3A3A" w:rsidRDefault="00C93F5B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 u r m i s t r z    M i a s t a   i   G m i n y</w:t>
      </w: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  Kazimierzy  Wielkiej</w:t>
      </w:r>
    </w:p>
    <w:p w:rsidR="00C93F5B" w:rsidRPr="00EA3A3A" w:rsidRDefault="00C93F5B" w:rsidP="00936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:rsidR="00C93F5B" w:rsidRDefault="006667A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ustny  przetarg  nieograniczony  na  sprzedaż</w:t>
      </w:r>
      <w:r w:rsidR="00AF5469">
        <w:rPr>
          <w:rFonts w:ascii="Times New Roman" w:hAnsi="Times New Roman" w:cs="Times New Roman"/>
          <w:sz w:val="24"/>
          <w:szCs w:val="24"/>
        </w:rPr>
        <w:t xml:space="preserve">  nieruchomości  niezabudowanej</w:t>
      </w:r>
      <w:r w:rsidR="00A300F8">
        <w:rPr>
          <w:rFonts w:ascii="Times New Roman" w:hAnsi="Times New Roman" w:cs="Times New Roman"/>
          <w:sz w:val="24"/>
          <w:szCs w:val="24"/>
        </w:rPr>
        <w:t xml:space="preserve"> </w:t>
      </w:r>
      <w:r w:rsidR="00AF5469">
        <w:rPr>
          <w:rFonts w:ascii="Times New Roman" w:hAnsi="Times New Roman" w:cs="Times New Roman"/>
          <w:sz w:val="24"/>
          <w:szCs w:val="24"/>
        </w:rPr>
        <w:t>położonej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obrębie  </w:t>
      </w:r>
      <w:r w:rsidR="00BE6B0E">
        <w:rPr>
          <w:rFonts w:ascii="Times New Roman" w:hAnsi="Times New Roman" w:cs="Times New Roman"/>
          <w:b/>
          <w:bCs/>
          <w:sz w:val="24"/>
          <w:szCs w:val="24"/>
        </w:rPr>
        <w:t>Kazimierza Wielka</w:t>
      </w:r>
      <w:r w:rsidR="00AF5469">
        <w:rPr>
          <w:rFonts w:ascii="Times New Roman" w:hAnsi="Times New Roman" w:cs="Times New Roman"/>
          <w:sz w:val="24"/>
          <w:szCs w:val="24"/>
        </w:rPr>
        <w:t xml:space="preserve">  oznaczonej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ew</w:t>
      </w:r>
      <w:r w:rsidR="005D7684">
        <w:rPr>
          <w:rFonts w:ascii="Times New Roman" w:hAnsi="Times New Roman" w:cs="Times New Roman"/>
          <w:sz w:val="24"/>
          <w:szCs w:val="24"/>
        </w:rPr>
        <w:t xml:space="preserve">idencji  gruntów  jako  działka </w:t>
      </w:r>
      <w:r w:rsidR="007B38DB">
        <w:rPr>
          <w:rFonts w:ascii="Times New Roman" w:hAnsi="Times New Roman" w:cs="Times New Roman"/>
          <w:b/>
          <w:bCs/>
          <w:sz w:val="24"/>
          <w:szCs w:val="24"/>
        </w:rPr>
        <w:t xml:space="preserve">numer  </w:t>
      </w:r>
      <w:r w:rsidR="00A27ADC">
        <w:rPr>
          <w:rFonts w:ascii="Times New Roman" w:hAnsi="Times New Roman" w:cs="Times New Roman"/>
          <w:b/>
          <w:bCs/>
          <w:sz w:val="24"/>
          <w:szCs w:val="24"/>
        </w:rPr>
        <w:t>1281/3</w:t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7B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 pow.  0,</w:t>
      </w:r>
      <w:r w:rsidR="00A27ADC">
        <w:rPr>
          <w:rFonts w:ascii="Times New Roman" w:hAnsi="Times New Roman" w:cs="Times New Roman"/>
          <w:b/>
          <w:bCs/>
          <w:sz w:val="24"/>
          <w:szCs w:val="24"/>
        </w:rPr>
        <w:t>2095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ha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Sąd Rejonowy w Busku Zdroju Zamiejscowy Wydział Ksiąg Wieczystych w Kazimierzy Wielkiej</w:t>
      </w:r>
      <w:r w:rsidR="00933F18" w:rsidRPr="00EA3A3A">
        <w:rPr>
          <w:rFonts w:ascii="Times New Roman" w:hAnsi="Times New Roman" w:cs="Times New Roman"/>
          <w:sz w:val="24"/>
          <w:szCs w:val="24"/>
        </w:rPr>
        <w:t xml:space="preserve"> prowadzi dla w/w nieruchomości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Księgę Wieczystą Nr KI1I/</w:t>
      </w:r>
      <w:r w:rsidR="00A27ADC">
        <w:rPr>
          <w:rFonts w:ascii="Times New Roman" w:hAnsi="Times New Roman" w:cs="Times New Roman"/>
          <w:b/>
          <w:bCs/>
          <w:sz w:val="24"/>
          <w:szCs w:val="24"/>
        </w:rPr>
        <w:t>00040810/7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FC" w:rsidRDefault="007B38D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numer </w:t>
      </w:r>
      <w:r w:rsidR="00A27ADC">
        <w:rPr>
          <w:rFonts w:ascii="Times New Roman" w:hAnsi="Times New Roman" w:cs="Times New Roman"/>
          <w:sz w:val="24"/>
          <w:szCs w:val="24"/>
        </w:rPr>
        <w:t>1281/3</w:t>
      </w:r>
      <w:r w:rsidR="00325CFC">
        <w:rPr>
          <w:rFonts w:ascii="Times New Roman" w:hAnsi="Times New Roman" w:cs="Times New Roman"/>
          <w:sz w:val="24"/>
          <w:szCs w:val="24"/>
        </w:rPr>
        <w:t xml:space="preserve"> powstała z podziału działki nr </w:t>
      </w:r>
      <w:r w:rsidR="00A27ADC">
        <w:rPr>
          <w:rFonts w:ascii="Times New Roman" w:hAnsi="Times New Roman" w:cs="Times New Roman"/>
          <w:sz w:val="24"/>
          <w:szCs w:val="24"/>
        </w:rPr>
        <w:t>1281/2</w:t>
      </w:r>
      <w:r w:rsidR="00325CFC">
        <w:rPr>
          <w:rFonts w:ascii="Times New Roman" w:hAnsi="Times New Roman" w:cs="Times New Roman"/>
          <w:sz w:val="24"/>
          <w:szCs w:val="24"/>
        </w:rPr>
        <w:t>. Projekt podziału został zatwierdzony decyzją Burmistrza Miasta i Gminy w Kazimierzy Wielkiej znak: NR.6831.</w:t>
      </w:r>
      <w:r w:rsidR="00A27ADC">
        <w:rPr>
          <w:rFonts w:ascii="Times New Roman" w:hAnsi="Times New Roman" w:cs="Times New Roman"/>
          <w:sz w:val="24"/>
          <w:szCs w:val="24"/>
        </w:rPr>
        <w:t>7.2022 z dnia 13.04.2022</w:t>
      </w:r>
      <w:r w:rsidR="00325CF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93D4D" w:rsidRDefault="00B93D4D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7D67">
        <w:rPr>
          <w:rFonts w:ascii="Times New Roman" w:hAnsi="Times New Roman" w:cs="Times New Roman"/>
          <w:sz w:val="24"/>
          <w:szCs w:val="24"/>
        </w:rPr>
        <w:t xml:space="preserve">Nieruchomość przeznaczona jest do sprzedaży uchwałą </w:t>
      </w:r>
      <w:r w:rsidR="00240926" w:rsidRPr="00907D67">
        <w:rPr>
          <w:rFonts w:ascii="Times New Roman" w:hAnsi="Times New Roman" w:cs="Times New Roman"/>
          <w:sz w:val="24"/>
          <w:szCs w:val="24"/>
        </w:rPr>
        <w:t xml:space="preserve">nr </w:t>
      </w:r>
      <w:r w:rsidR="00907D67" w:rsidRPr="00907D67">
        <w:rPr>
          <w:rFonts w:ascii="Times New Roman" w:hAnsi="Times New Roman" w:cs="Times New Roman"/>
          <w:sz w:val="24"/>
          <w:szCs w:val="24"/>
        </w:rPr>
        <w:t>LXVIII/530/2022</w:t>
      </w:r>
      <w:r w:rsidR="00240926" w:rsidRPr="00907D67">
        <w:rPr>
          <w:rFonts w:ascii="Times New Roman" w:hAnsi="Times New Roman" w:cs="Times New Roman"/>
          <w:sz w:val="24"/>
          <w:szCs w:val="24"/>
        </w:rPr>
        <w:t xml:space="preserve"> Rady Miejskiej w Kazimierzy Wielkiej z dnia </w:t>
      </w:r>
      <w:r w:rsidR="00907D67" w:rsidRPr="00907D67">
        <w:rPr>
          <w:rFonts w:ascii="Times New Roman" w:hAnsi="Times New Roman" w:cs="Times New Roman"/>
          <w:sz w:val="24"/>
          <w:szCs w:val="24"/>
        </w:rPr>
        <w:t>30</w:t>
      </w:r>
      <w:r w:rsidR="00240926" w:rsidRPr="00907D67">
        <w:rPr>
          <w:rFonts w:ascii="Times New Roman" w:hAnsi="Times New Roman" w:cs="Times New Roman"/>
          <w:sz w:val="24"/>
          <w:szCs w:val="24"/>
        </w:rPr>
        <w:t xml:space="preserve"> </w:t>
      </w:r>
      <w:r w:rsidR="00907D67" w:rsidRPr="00907D67">
        <w:rPr>
          <w:rFonts w:ascii="Times New Roman" w:hAnsi="Times New Roman" w:cs="Times New Roman"/>
          <w:sz w:val="24"/>
          <w:szCs w:val="24"/>
        </w:rPr>
        <w:t>listopada 2022</w:t>
      </w:r>
      <w:r w:rsidR="00240926" w:rsidRPr="00907D67">
        <w:rPr>
          <w:rFonts w:ascii="Times New Roman" w:hAnsi="Times New Roman" w:cs="Times New Roman"/>
          <w:sz w:val="24"/>
          <w:szCs w:val="24"/>
        </w:rPr>
        <w:t xml:space="preserve"> roku w sprawie sprzedaży nieruchomoś</w:t>
      </w:r>
      <w:r w:rsidR="00240926" w:rsidRPr="00D738D1">
        <w:rPr>
          <w:rFonts w:ascii="Times New Roman" w:hAnsi="Times New Roman" w:cs="Times New Roman"/>
          <w:sz w:val="24"/>
          <w:szCs w:val="24"/>
        </w:rPr>
        <w:t>ci</w:t>
      </w:r>
      <w:r w:rsidR="00262790">
        <w:rPr>
          <w:rFonts w:ascii="Times New Roman" w:hAnsi="Times New Roman" w:cs="Times New Roman"/>
          <w:sz w:val="24"/>
          <w:szCs w:val="24"/>
        </w:rPr>
        <w:t xml:space="preserve"> gruntowej</w:t>
      </w:r>
      <w:r w:rsidR="00240926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262790">
        <w:rPr>
          <w:rFonts w:ascii="Times New Roman" w:hAnsi="Times New Roman" w:cs="Times New Roman"/>
          <w:sz w:val="24"/>
          <w:szCs w:val="24"/>
        </w:rPr>
        <w:t>ej</w:t>
      </w:r>
      <w:r w:rsidR="00240926">
        <w:rPr>
          <w:rFonts w:ascii="Times New Roman" w:hAnsi="Times New Roman" w:cs="Times New Roman"/>
          <w:sz w:val="24"/>
          <w:szCs w:val="24"/>
        </w:rPr>
        <w:t xml:space="preserve"> własność Gminy Kazimierza Wielka położon</w:t>
      </w:r>
      <w:r w:rsidR="00262790">
        <w:rPr>
          <w:rFonts w:ascii="Times New Roman" w:hAnsi="Times New Roman" w:cs="Times New Roman"/>
          <w:sz w:val="24"/>
          <w:szCs w:val="24"/>
        </w:rPr>
        <w:t>ej</w:t>
      </w:r>
      <w:r w:rsidR="00240926">
        <w:rPr>
          <w:rFonts w:ascii="Times New Roman" w:hAnsi="Times New Roman" w:cs="Times New Roman"/>
          <w:sz w:val="24"/>
          <w:szCs w:val="24"/>
        </w:rPr>
        <w:t xml:space="preserve"> w obrębie </w:t>
      </w:r>
      <w:r w:rsidR="00907D67">
        <w:rPr>
          <w:rFonts w:ascii="Times New Roman" w:hAnsi="Times New Roman" w:cs="Times New Roman"/>
          <w:sz w:val="24"/>
          <w:szCs w:val="24"/>
        </w:rPr>
        <w:t xml:space="preserve">Kazimierza Wielka </w:t>
      </w:r>
      <w:r>
        <w:rPr>
          <w:rFonts w:ascii="Times New Roman" w:hAnsi="Times New Roman" w:cs="Times New Roman"/>
          <w:sz w:val="24"/>
          <w:szCs w:val="24"/>
        </w:rPr>
        <w:t>oraz zarządzeniem</w:t>
      </w:r>
      <w:r w:rsidR="002E3D68">
        <w:rPr>
          <w:rFonts w:ascii="Times New Roman" w:hAnsi="Times New Roman" w:cs="Times New Roman"/>
          <w:sz w:val="24"/>
          <w:szCs w:val="24"/>
        </w:rPr>
        <w:t xml:space="preserve"> nr </w:t>
      </w:r>
      <w:r w:rsidR="00907D67">
        <w:rPr>
          <w:rFonts w:ascii="Times New Roman" w:hAnsi="Times New Roman" w:cs="Times New Roman"/>
          <w:sz w:val="24"/>
          <w:szCs w:val="24"/>
        </w:rPr>
        <w:t>3/2023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Burmistrza Miasta i Gminy w Kazimierzy </w:t>
      </w:r>
      <w:r w:rsidR="000E0765">
        <w:rPr>
          <w:rFonts w:ascii="Times New Roman" w:hAnsi="Times New Roman" w:cs="Times New Roman"/>
          <w:sz w:val="24"/>
          <w:szCs w:val="24"/>
        </w:rPr>
        <w:t>Wi</w:t>
      </w:r>
      <w:r w:rsidR="002E3D68">
        <w:rPr>
          <w:rFonts w:ascii="Times New Roman" w:hAnsi="Times New Roman" w:cs="Times New Roman"/>
          <w:sz w:val="24"/>
          <w:szCs w:val="24"/>
        </w:rPr>
        <w:t xml:space="preserve">elkiej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3D68">
        <w:rPr>
          <w:rFonts w:ascii="Times New Roman" w:hAnsi="Times New Roman" w:cs="Times New Roman"/>
          <w:sz w:val="24"/>
          <w:szCs w:val="24"/>
        </w:rPr>
        <w:t xml:space="preserve">z dnia </w:t>
      </w:r>
      <w:r w:rsidR="00907D67">
        <w:rPr>
          <w:rFonts w:ascii="Times New Roman" w:hAnsi="Times New Roman" w:cs="Times New Roman"/>
          <w:sz w:val="24"/>
          <w:szCs w:val="24"/>
        </w:rPr>
        <w:t>09</w:t>
      </w:r>
      <w:r w:rsidR="002E3D68">
        <w:rPr>
          <w:rFonts w:ascii="Times New Roman" w:hAnsi="Times New Roman" w:cs="Times New Roman"/>
          <w:sz w:val="24"/>
          <w:szCs w:val="24"/>
        </w:rPr>
        <w:t xml:space="preserve"> </w:t>
      </w:r>
      <w:r w:rsidR="00907D67">
        <w:rPr>
          <w:rFonts w:ascii="Times New Roman" w:hAnsi="Times New Roman" w:cs="Times New Roman"/>
          <w:sz w:val="24"/>
          <w:szCs w:val="24"/>
        </w:rPr>
        <w:t>stycznia 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 w sprawie pr</w:t>
      </w:r>
      <w:r w:rsidR="00907D67">
        <w:rPr>
          <w:rFonts w:ascii="Times New Roman" w:hAnsi="Times New Roman" w:cs="Times New Roman"/>
          <w:sz w:val="24"/>
          <w:szCs w:val="24"/>
        </w:rPr>
        <w:t xml:space="preserve">zeznaczenia do sprzedaży działki oznaczonej numerem ewidencyjnym: 1281/3 </w:t>
      </w:r>
      <w:r w:rsidR="002E3D68">
        <w:rPr>
          <w:rFonts w:ascii="Times New Roman" w:hAnsi="Times New Roman" w:cs="Times New Roman"/>
          <w:sz w:val="24"/>
          <w:szCs w:val="24"/>
        </w:rPr>
        <w:t>położon</w:t>
      </w:r>
      <w:r w:rsidR="00907D67">
        <w:rPr>
          <w:rFonts w:ascii="Times New Roman" w:hAnsi="Times New Roman" w:cs="Times New Roman"/>
          <w:sz w:val="24"/>
          <w:szCs w:val="24"/>
        </w:rPr>
        <w:t>ej</w:t>
      </w:r>
      <w:r w:rsidR="002E3D68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907D67">
        <w:rPr>
          <w:rFonts w:ascii="Times New Roman" w:hAnsi="Times New Roman" w:cs="Times New Roman"/>
          <w:sz w:val="24"/>
          <w:szCs w:val="24"/>
        </w:rPr>
        <w:t>Kazimierza Wielka</w:t>
      </w:r>
      <w:r w:rsidR="002E3D68">
        <w:rPr>
          <w:rFonts w:ascii="Times New Roman" w:hAnsi="Times New Roman" w:cs="Times New Roman"/>
          <w:sz w:val="24"/>
          <w:szCs w:val="24"/>
        </w:rPr>
        <w:t xml:space="preserve"> w trybie przetargu ustnego nieograniczonego, ustalenia </w:t>
      </w:r>
      <w:r w:rsidR="00907D67">
        <w:rPr>
          <w:rFonts w:ascii="Times New Roman" w:hAnsi="Times New Roman" w:cs="Times New Roman"/>
          <w:sz w:val="24"/>
          <w:szCs w:val="24"/>
        </w:rPr>
        <w:t>jej</w:t>
      </w:r>
      <w:r w:rsidR="002E3D68">
        <w:rPr>
          <w:rFonts w:ascii="Times New Roman" w:hAnsi="Times New Roman" w:cs="Times New Roman"/>
          <w:sz w:val="24"/>
          <w:szCs w:val="24"/>
        </w:rPr>
        <w:t xml:space="preserve"> cen</w:t>
      </w:r>
      <w:r w:rsidR="00907D67">
        <w:rPr>
          <w:rFonts w:ascii="Times New Roman" w:hAnsi="Times New Roman" w:cs="Times New Roman"/>
          <w:sz w:val="24"/>
          <w:szCs w:val="24"/>
        </w:rPr>
        <w:t>y</w:t>
      </w:r>
      <w:r w:rsidR="002E3D68">
        <w:rPr>
          <w:rFonts w:ascii="Times New Roman" w:hAnsi="Times New Roman" w:cs="Times New Roman"/>
          <w:sz w:val="24"/>
          <w:szCs w:val="24"/>
        </w:rPr>
        <w:t xml:space="preserve"> </w:t>
      </w:r>
      <w:r w:rsidR="00907D67">
        <w:rPr>
          <w:rFonts w:ascii="Times New Roman" w:hAnsi="Times New Roman" w:cs="Times New Roman"/>
          <w:sz w:val="24"/>
          <w:szCs w:val="24"/>
        </w:rPr>
        <w:t>wywoławczej</w:t>
      </w:r>
      <w:r w:rsidR="002E3D68">
        <w:rPr>
          <w:rFonts w:ascii="Times New Roman" w:hAnsi="Times New Roman" w:cs="Times New Roman"/>
          <w:sz w:val="24"/>
          <w:szCs w:val="24"/>
        </w:rPr>
        <w:t xml:space="preserve"> oraz ogłoszenia wykazu.</w:t>
      </w:r>
    </w:p>
    <w:p w:rsidR="00797BF5" w:rsidRDefault="00240926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wniosku przez osoby, którym przysług</w:t>
      </w:r>
      <w:r w:rsidR="002E3D68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pierwszeństwo w nabyciu nieruchomości na podstawie przepisów ustawy z dnia 21 sierpnia 1997</w:t>
      </w:r>
      <w:r w:rsidR="000E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o gospodarce nieruchomościami</w:t>
      </w:r>
      <w:r w:rsidR="002E3D68">
        <w:rPr>
          <w:rFonts w:ascii="Times New Roman" w:hAnsi="Times New Roman" w:cs="Times New Roman"/>
          <w:sz w:val="24"/>
          <w:szCs w:val="24"/>
        </w:rPr>
        <w:t xml:space="preserve"> upłynął w dniu </w:t>
      </w:r>
      <w:r w:rsidR="00907D67">
        <w:rPr>
          <w:rFonts w:ascii="Times New Roman" w:hAnsi="Times New Roman" w:cs="Times New Roman"/>
          <w:sz w:val="24"/>
          <w:szCs w:val="24"/>
        </w:rPr>
        <w:t>21.02</w:t>
      </w:r>
      <w:r w:rsidR="002E3D68">
        <w:rPr>
          <w:rFonts w:ascii="Times New Roman" w:hAnsi="Times New Roman" w:cs="Times New Roman"/>
          <w:sz w:val="24"/>
          <w:szCs w:val="24"/>
        </w:rPr>
        <w:t>.</w:t>
      </w:r>
      <w:r w:rsidR="00907D67">
        <w:rPr>
          <w:rFonts w:ascii="Times New Roman" w:hAnsi="Times New Roman" w:cs="Times New Roman"/>
          <w:sz w:val="24"/>
          <w:szCs w:val="24"/>
        </w:rPr>
        <w:t>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roku. </w:t>
      </w:r>
      <w:r w:rsidR="00797BF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E0765">
        <w:rPr>
          <w:rFonts w:ascii="Times New Roman" w:hAnsi="Times New Roman" w:cs="Times New Roman"/>
          <w:sz w:val="24"/>
          <w:szCs w:val="24"/>
        </w:rPr>
        <w:t>tym</w:t>
      </w:r>
      <w:r w:rsidR="00797BF5">
        <w:rPr>
          <w:rFonts w:ascii="Times New Roman" w:hAnsi="Times New Roman" w:cs="Times New Roman"/>
          <w:sz w:val="24"/>
          <w:szCs w:val="24"/>
        </w:rPr>
        <w:t xml:space="preserve"> nie </w:t>
      </w:r>
      <w:r w:rsidR="002E3D68">
        <w:rPr>
          <w:rFonts w:ascii="Times New Roman" w:hAnsi="Times New Roman" w:cs="Times New Roman"/>
          <w:sz w:val="24"/>
          <w:szCs w:val="24"/>
        </w:rPr>
        <w:t>wpłynęły żadne</w:t>
      </w:r>
      <w:r w:rsidR="00797BF5">
        <w:rPr>
          <w:rFonts w:ascii="Times New Roman" w:hAnsi="Times New Roman" w:cs="Times New Roman"/>
          <w:sz w:val="24"/>
          <w:szCs w:val="24"/>
        </w:rPr>
        <w:t xml:space="preserve"> wniosk</w:t>
      </w:r>
      <w:r w:rsidR="002E3D68">
        <w:rPr>
          <w:rFonts w:ascii="Times New Roman" w:hAnsi="Times New Roman" w:cs="Times New Roman"/>
          <w:sz w:val="24"/>
          <w:szCs w:val="24"/>
        </w:rPr>
        <w:t>i</w:t>
      </w:r>
      <w:r w:rsidR="00797BF5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od</w:t>
      </w:r>
      <w:r w:rsidR="00797BF5">
        <w:rPr>
          <w:rFonts w:ascii="Times New Roman" w:hAnsi="Times New Roman" w:cs="Times New Roman"/>
          <w:sz w:val="24"/>
          <w:szCs w:val="24"/>
        </w:rPr>
        <w:t xml:space="preserve"> os</w:t>
      </w:r>
      <w:r w:rsidR="002E3D68">
        <w:rPr>
          <w:rFonts w:ascii="Times New Roman" w:hAnsi="Times New Roman" w:cs="Times New Roman"/>
          <w:sz w:val="24"/>
          <w:szCs w:val="24"/>
        </w:rPr>
        <w:t>ób</w:t>
      </w:r>
      <w:r w:rsidR="00797BF5">
        <w:rPr>
          <w:rFonts w:ascii="Times New Roman" w:hAnsi="Times New Roman" w:cs="Times New Roman"/>
          <w:sz w:val="24"/>
          <w:szCs w:val="24"/>
        </w:rPr>
        <w:t>, którym przysługuje pierwszeństwo w nabyciu</w:t>
      </w:r>
      <w:r w:rsidR="002E3D68">
        <w:rPr>
          <w:rFonts w:ascii="Times New Roman" w:hAnsi="Times New Roman" w:cs="Times New Roman"/>
          <w:sz w:val="24"/>
          <w:szCs w:val="24"/>
        </w:rPr>
        <w:t>.</w:t>
      </w:r>
    </w:p>
    <w:p w:rsidR="00FD6EAF" w:rsidRDefault="00907D67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gruntowa niezabudowana poł</w:t>
      </w:r>
      <w:r w:rsidR="000724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żona przy ul. Budzyńskiej w Kazimierzy Wielkiej</w:t>
      </w:r>
      <w:r w:rsidR="00072419">
        <w:rPr>
          <w:rFonts w:ascii="Times New Roman" w:hAnsi="Times New Roman" w:cs="Times New Roman"/>
          <w:sz w:val="24"/>
          <w:szCs w:val="24"/>
        </w:rPr>
        <w:t>.</w:t>
      </w:r>
      <w:r w:rsidRPr="00072419">
        <w:rPr>
          <w:rFonts w:ascii="Times New Roman" w:hAnsi="Times New Roman" w:cs="Times New Roman"/>
          <w:sz w:val="24"/>
          <w:szCs w:val="24"/>
        </w:rPr>
        <w:t xml:space="preserve"> </w:t>
      </w:r>
      <w:r w:rsidR="00072419" w:rsidRPr="00072419">
        <w:rPr>
          <w:rFonts w:ascii="Times New Roman" w:hAnsi="Times New Roman" w:cs="Times New Roman"/>
          <w:sz w:val="24"/>
          <w:szCs w:val="24"/>
        </w:rPr>
        <w:t>Działka posiada nieregularny kształt, rozciąga się na terenie płaskim w kierunku wschód- zachód. Dojazd do nieruchomości jednostronny od strony północnej bezpośrednio</w:t>
      </w:r>
      <w:r w:rsidR="00783C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2419" w:rsidRPr="00072419">
        <w:rPr>
          <w:rFonts w:ascii="Times New Roman" w:hAnsi="Times New Roman" w:cs="Times New Roman"/>
          <w:sz w:val="24"/>
          <w:szCs w:val="24"/>
        </w:rPr>
        <w:t xml:space="preserve"> z ulicy Budzyńskiej.</w:t>
      </w:r>
      <w:r w:rsidR="00754F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24BE">
        <w:rPr>
          <w:rFonts w:ascii="Times New Roman" w:hAnsi="Times New Roman" w:cs="Times New Roman"/>
          <w:sz w:val="24"/>
          <w:szCs w:val="24"/>
        </w:rPr>
        <w:t xml:space="preserve">Nieruchomość zabudowana jest tymczasowymi obiektami budowlanymi – garażami </w:t>
      </w:r>
      <w:proofErr w:type="spellStart"/>
      <w:r w:rsidR="001A24BE">
        <w:rPr>
          <w:rFonts w:ascii="Times New Roman" w:hAnsi="Times New Roman" w:cs="Times New Roman"/>
          <w:sz w:val="24"/>
          <w:szCs w:val="24"/>
        </w:rPr>
        <w:t>blaszakami</w:t>
      </w:r>
      <w:proofErr w:type="spellEnd"/>
      <w:r w:rsidR="001A24BE">
        <w:rPr>
          <w:rFonts w:ascii="Times New Roman" w:hAnsi="Times New Roman" w:cs="Times New Roman"/>
          <w:sz w:val="24"/>
          <w:szCs w:val="24"/>
        </w:rPr>
        <w:t xml:space="preserve">, które nie zostały </w:t>
      </w:r>
      <w:proofErr w:type="spellStart"/>
      <w:r w:rsidR="001A24BE">
        <w:rPr>
          <w:rFonts w:ascii="Times New Roman" w:hAnsi="Times New Roman" w:cs="Times New Roman"/>
          <w:sz w:val="24"/>
          <w:szCs w:val="24"/>
        </w:rPr>
        <w:t>obięte</w:t>
      </w:r>
      <w:proofErr w:type="spellEnd"/>
      <w:r w:rsidR="001A24BE">
        <w:rPr>
          <w:rFonts w:ascii="Times New Roman" w:hAnsi="Times New Roman" w:cs="Times New Roman"/>
          <w:sz w:val="24"/>
          <w:szCs w:val="24"/>
        </w:rPr>
        <w:t xml:space="preserve"> zakresem </w:t>
      </w:r>
      <w:r w:rsidR="00841965">
        <w:rPr>
          <w:rFonts w:ascii="Times New Roman" w:hAnsi="Times New Roman" w:cs="Times New Roman"/>
          <w:sz w:val="24"/>
          <w:szCs w:val="24"/>
        </w:rPr>
        <w:t>wyceny</w:t>
      </w:r>
      <w:r w:rsidR="002413C3">
        <w:rPr>
          <w:rFonts w:ascii="Times New Roman" w:hAnsi="Times New Roman" w:cs="Times New Roman"/>
          <w:sz w:val="24"/>
          <w:szCs w:val="24"/>
        </w:rPr>
        <w:t>.</w:t>
      </w:r>
      <w:r w:rsidR="00FD6EAF">
        <w:rPr>
          <w:rFonts w:ascii="Times New Roman" w:hAnsi="Times New Roman" w:cs="Times New Roman"/>
          <w:sz w:val="24"/>
          <w:szCs w:val="24"/>
        </w:rPr>
        <w:t xml:space="preserve"> Działka jest nieogrodzona. Teren nieruchomości przy niektórych tymczasowych obiektach budowlanych- garażach </w:t>
      </w:r>
      <w:proofErr w:type="spellStart"/>
      <w:r w:rsidR="00FD6EAF">
        <w:rPr>
          <w:rFonts w:ascii="Times New Roman" w:hAnsi="Times New Roman" w:cs="Times New Roman"/>
          <w:sz w:val="24"/>
          <w:szCs w:val="24"/>
        </w:rPr>
        <w:t>blaszakach</w:t>
      </w:r>
      <w:proofErr w:type="spellEnd"/>
      <w:r w:rsidR="00FD6EAF">
        <w:rPr>
          <w:rFonts w:ascii="Times New Roman" w:hAnsi="Times New Roman" w:cs="Times New Roman"/>
          <w:sz w:val="24"/>
          <w:szCs w:val="24"/>
        </w:rPr>
        <w:t xml:space="preserve"> utwardzony jest kamieniem lub płytami betonowymi, natomiast w pozostałej części porośnięty jest trawą oraz pojedynczymi drzewami. Przez działkę przechodzi sieć teletechniczna oraz znajdują się na niej słupy elektryczne. Sieć </w:t>
      </w:r>
      <w:r w:rsidR="00E13878">
        <w:rPr>
          <w:rFonts w:ascii="Times New Roman" w:hAnsi="Times New Roman" w:cs="Times New Roman"/>
          <w:sz w:val="24"/>
          <w:szCs w:val="24"/>
        </w:rPr>
        <w:t>kanalizacyjna miejska i wodna miejska przebiegają w pasie drogowym.</w:t>
      </w:r>
    </w:p>
    <w:p w:rsidR="00AF1808" w:rsidRDefault="00AF1808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Nabywca nieruchomości przejmie na siebie obowiązek usunięcia z terenu wszystkich ewentualnych bezumownych użytkowników. Uporządkowanie terenu i ewentualne rozbiórkę pozostałych obiektów budowlanych wykona nabywca we własnym zakresie i za własny koszt. </w:t>
      </w:r>
    </w:p>
    <w:p w:rsidR="00072419" w:rsidRDefault="00FD6EAF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1808">
        <w:rPr>
          <w:rFonts w:ascii="Times New Roman" w:hAnsi="Times New Roman" w:cs="Times New Roman"/>
          <w:sz w:val="24"/>
          <w:szCs w:val="24"/>
        </w:rPr>
        <w:tab/>
      </w:r>
      <w:r w:rsidR="002413C3">
        <w:rPr>
          <w:rFonts w:ascii="Times New Roman" w:hAnsi="Times New Roman" w:cs="Times New Roman"/>
          <w:sz w:val="24"/>
          <w:szCs w:val="24"/>
        </w:rPr>
        <w:t xml:space="preserve"> W sąsiedztwie przedmiotu wyceny znajdują się nieruchomości gruntowe zabudowane budynkami mieszkalnymi jednorodzinnymi i budynkami gospodarczymi oraz nieruchomości gruntowe niezabudowane przeznaczone na cele budowlane i budowlano – rolne. W dalszej odległości od wycenianej nieruchomości (ok. 1 km) zlokalizowane są m.in. : stacja pal</w:t>
      </w:r>
      <w:r w:rsidR="00262790">
        <w:rPr>
          <w:rFonts w:ascii="Times New Roman" w:hAnsi="Times New Roman" w:cs="Times New Roman"/>
          <w:sz w:val="24"/>
          <w:szCs w:val="24"/>
        </w:rPr>
        <w:t xml:space="preserve">iw, sklep ,,Biedronka”, sklep </w:t>
      </w:r>
      <w:r w:rsidR="002413C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413C3">
        <w:rPr>
          <w:rFonts w:ascii="Times New Roman" w:hAnsi="Times New Roman" w:cs="Times New Roman"/>
          <w:sz w:val="24"/>
          <w:szCs w:val="24"/>
        </w:rPr>
        <w:t>Paleo</w:t>
      </w:r>
      <w:proofErr w:type="spellEnd"/>
      <w:r w:rsidR="002413C3">
        <w:rPr>
          <w:rFonts w:ascii="Times New Roman" w:hAnsi="Times New Roman" w:cs="Times New Roman"/>
          <w:sz w:val="24"/>
          <w:szCs w:val="24"/>
        </w:rPr>
        <w:t xml:space="preserve">”, oraz sklep „Delikatesy Centrum”. Nieruchomość zlokalizowana jest na obrzeżach miastach (północno – zachodnia część) w odległości ok. 2 km od centrum, ok. 10 km od Skalbmierza, ok. 18 km od Proszowic, ok. 38 km od Buska Zdroju </w:t>
      </w:r>
      <w:r w:rsidR="007D351D">
        <w:rPr>
          <w:rFonts w:ascii="Times New Roman" w:hAnsi="Times New Roman" w:cs="Times New Roman"/>
          <w:sz w:val="24"/>
          <w:szCs w:val="24"/>
        </w:rPr>
        <w:t>i ok. 40 km od granic Miasta Krakowa. Intensywność zabudowy w tym obszarze średnia. Okolica spokojna</w:t>
      </w:r>
      <w:r w:rsidR="00F77297">
        <w:rPr>
          <w:rFonts w:ascii="Times New Roman" w:hAnsi="Times New Roman" w:cs="Times New Roman"/>
          <w:sz w:val="24"/>
          <w:szCs w:val="24"/>
        </w:rPr>
        <w:t>, wysokie pocz</w:t>
      </w:r>
      <w:r w:rsidR="00783C93">
        <w:rPr>
          <w:rFonts w:ascii="Times New Roman" w:hAnsi="Times New Roman" w:cs="Times New Roman"/>
          <w:sz w:val="24"/>
          <w:szCs w:val="24"/>
        </w:rPr>
        <w:t xml:space="preserve">ucie bezpieczeństwa i porządku, w pobliżu dużo zieleni. Oddziaływanie czynników szkodliwych tj. hałas, spaliny, natężenie ruchu ulicznego- średnie. </w:t>
      </w:r>
    </w:p>
    <w:p w:rsidR="00E13878" w:rsidRDefault="00E13878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Miejscowym Planem Zagospodarowania Przestrzennego </w:t>
      </w:r>
      <w:r w:rsidR="005E7B7F">
        <w:rPr>
          <w:rFonts w:ascii="Times New Roman" w:hAnsi="Times New Roman" w:cs="Times New Roman"/>
          <w:sz w:val="24"/>
          <w:szCs w:val="24"/>
        </w:rPr>
        <w:t>Miasta Kazimierza Wielka zatwierdzony</w:t>
      </w:r>
      <w:r w:rsidR="00940327">
        <w:rPr>
          <w:rFonts w:ascii="Times New Roman" w:hAnsi="Times New Roman" w:cs="Times New Roman"/>
          <w:sz w:val="24"/>
          <w:szCs w:val="24"/>
        </w:rPr>
        <w:t>m</w:t>
      </w:r>
      <w:r w:rsidR="005E7B7F">
        <w:rPr>
          <w:rFonts w:ascii="Times New Roman" w:hAnsi="Times New Roman" w:cs="Times New Roman"/>
          <w:sz w:val="24"/>
          <w:szCs w:val="24"/>
        </w:rPr>
        <w:t xml:space="preserve"> Uchwałą Nr XXVI/196/2020 Rady Miejskiej w Kazimierzy Wielkiej </w:t>
      </w:r>
      <w:r w:rsidR="002627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7B7F">
        <w:rPr>
          <w:rFonts w:ascii="Times New Roman" w:hAnsi="Times New Roman" w:cs="Times New Roman"/>
          <w:sz w:val="24"/>
          <w:szCs w:val="24"/>
        </w:rPr>
        <w:t>z dnia 23.04</w:t>
      </w:r>
      <w:r w:rsidR="00AA7E2E">
        <w:rPr>
          <w:rFonts w:ascii="Times New Roman" w:hAnsi="Times New Roman" w:cs="Times New Roman"/>
          <w:sz w:val="24"/>
          <w:szCs w:val="24"/>
        </w:rPr>
        <w:t xml:space="preserve">.2020 r. ogłoszonym w Dzienniku Urzędowym Województwa Świętokrzyskiego z dnia 08.05.2020 r., poz. 1858 działka o numerze ewidencyjnym 1281/3 o pow. 0,2095 ha położona w Kazimierzy Wielkiej przy ul. Budzyńskiej, gmina Kazimierza Wielka, powiat kazimierski znajduje się w południowej części działki w terenach oznaczonych symbolem- MN.10- tereny zabudowy mieszkaniowej jednorodzinnej oraz w północnej części działki </w:t>
      </w:r>
      <w:r w:rsidR="002627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7E2E">
        <w:rPr>
          <w:rFonts w:ascii="Times New Roman" w:hAnsi="Times New Roman" w:cs="Times New Roman"/>
          <w:sz w:val="24"/>
          <w:szCs w:val="24"/>
        </w:rPr>
        <w:t>w terenach oznaczonych symbolem –KD- Z- tereny d</w:t>
      </w:r>
      <w:r w:rsidR="00920D9B">
        <w:rPr>
          <w:rFonts w:ascii="Times New Roman" w:hAnsi="Times New Roman" w:cs="Times New Roman"/>
          <w:sz w:val="24"/>
          <w:szCs w:val="24"/>
        </w:rPr>
        <w:t xml:space="preserve">róg publicznych klasy zbiorczej. </w:t>
      </w:r>
      <w:r w:rsidR="00AA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2E" w:rsidRDefault="00AA7E2E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Ponadto działka znajduje się w strefie B obszaru ochrony uzdrowiskowej „Kazimierzy Wielkiej” </w:t>
      </w:r>
    </w:p>
    <w:p w:rsidR="00AA7E2E" w:rsidRPr="001A24BE" w:rsidRDefault="00AA7E2E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działka nie jest położona na obszarze Specjalnej Strefy Ekonomicznej w rozumieniu ustawy z dnia 20.10.1994 r. o specjalnych strefach ekonomicznych</w:t>
      </w:r>
      <w:r w:rsidR="004D18DD">
        <w:rPr>
          <w:rFonts w:ascii="Times New Roman" w:hAnsi="Times New Roman" w:cs="Times New Roman"/>
          <w:sz w:val="24"/>
          <w:szCs w:val="24"/>
        </w:rPr>
        <w:t xml:space="preserve">, nie jest położona na obszarze rewitalizacji wyznaczonym uchwałą, o której mowa w art. 8 ustawy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18DD">
        <w:rPr>
          <w:rFonts w:ascii="Times New Roman" w:hAnsi="Times New Roman" w:cs="Times New Roman"/>
          <w:sz w:val="24"/>
          <w:szCs w:val="24"/>
        </w:rPr>
        <w:t xml:space="preserve">z dnia 9 października 2015 r. o rewitalizacji, nie jest położona na obszarze Specjalnej Strefy Rewitalizacji, o której mowa w rozdziale 5 ustawy z dnia 9 października 2015 r. </w:t>
      </w:r>
      <w:r w:rsidR="002627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18DD">
        <w:rPr>
          <w:rFonts w:ascii="Times New Roman" w:hAnsi="Times New Roman" w:cs="Times New Roman"/>
          <w:sz w:val="24"/>
          <w:szCs w:val="24"/>
        </w:rPr>
        <w:t xml:space="preserve">o rewitalizacji. 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zamierzające wziąć udział w przetargu powinny zapoznać się z możliwością zabudowy i zagospodarowania terenu zgodnie z miejscowym planem zagospodarowania przestrzennego oraz za szczegółowymi możliwościami podłączenia do sieci uzbrojenia terenu</w:t>
      </w:r>
      <w:r w:rsidR="000E0765">
        <w:rPr>
          <w:rFonts w:ascii="Times New Roman" w:hAnsi="Times New Roman" w:cs="Times New Roman"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 xml:space="preserve">a nieruchomości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numer  </w:t>
      </w:r>
      <w:r w:rsidR="008255D2">
        <w:rPr>
          <w:rFonts w:ascii="Times New Roman" w:hAnsi="Times New Roman" w:cs="Times New Roman"/>
          <w:b/>
          <w:bCs/>
          <w:sz w:val="24"/>
          <w:szCs w:val="24"/>
        </w:rPr>
        <w:t>1281/3</w:t>
      </w:r>
      <w:r w:rsidR="008A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0F8" w:rsidRPr="00AB47D5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8255D2" w:rsidRPr="00AB47D5">
        <w:rPr>
          <w:rFonts w:ascii="Times New Roman" w:hAnsi="Times New Roman" w:cs="Times New Roman"/>
          <w:b/>
          <w:bCs/>
          <w:sz w:val="24"/>
          <w:szCs w:val="24"/>
        </w:rPr>
        <w:t>149 000,00</w:t>
      </w:r>
      <w:r w:rsidRPr="00AB47D5">
        <w:rPr>
          <w:rFonts w:ascii="Times New Roman" w:hAnsi="Times New Roman" w:cs="Times New Roman"/>
          <w:b/>
          <w:bCs/>
          <w:sz w:val="24"/>
          <w:szCs w:val="24"/>
        </w:rPr>
        <w:t xml:space="preserve">  złotych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netto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słownie: </w:t>
      </w:r>
      <w:r w:rsidR="00AB47D5" w:rsidRPr="00AB47D5">
        <w:rPr>
          <w:rFonts w:ascii="Times New Roman" w:hAnsi="Times New Roman" w:cs="Times New Roman"/>
          <w:b/>
          <w:bCs/>
          <w:sz w:val="24"/>
          <w:szCs w:val="24"/>
        </w:rPr>
        <w:t>sto czterdzieści dziewięć tysięcy złotych 00/100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Cena wywoławcza nie zawiera podatku VAT.</w:t>
      </w:r>
    </w:p>
    <w:p w:rsidR="00C93F5B" w:rsidRPr="00987D72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7D72">
        <w:rPr>
          <w:rFonts w:ascii="Times New Roman" w:hAnsi="Times New Roman" w:cs="Times New Roman"/>
          <w:sz w:val="24"/>
          <w:szCs w:val="24"/>
        </w:rPr>
        <w:t>Zgodnie z ustawą</w:t>
      </w:r>
      <w:r w:rsidRPr="00987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D72">
        <w:rPr>
          <w:rFonts w:ascii="Times New Roman" w:hAnsi="Times New Roman" w:cs="Times New Roman"/>
          <w:sz w:val="24"/>
          <w:szCs w:val="24"/>
        </w:rPr>
        <w:t>z dnia 11 marca 2004 roku o podatku od towarów i usług (</w:t>
      </w:r>
      <w:r w:rsidR="00987D72" w:rsidRPr="00987D72">
        <w:rPr>
          <w:rFonts w:ascii="Times New Roman" w:hAnsi="Times New Roman" w:cs="Times New Roman"/>
          <w:sz w:val="24"/>
          <w:szCs w:val="24"/>
        </w:rPr>
        <w:t xml:space="preserve">Dz. U. z 2022 r. poz. 931 </w:t>
      </w:r>
      <w:r w:rsidRPr="00987D72">
        <w:rPr>
          <w:rFonts w:ascii="Times New Roman" w:hAnsi="Times New Roman" w:cs="Times New Roman"/>
          <w:sz w:val="24"/>
          <w:szCs w:val="24"/>
        </w:rPr>
        <w:t xml:space="preserve">z późniejszymi zmianami) do ceny netto nieruchomości ustalonej w przetargu zostanie doliczony podatek VAT w wysokości 23%. 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Nieruchomość nie jest obciążona prawami osób trzecich</w:t>
      </w:r>
      <w:r w:rsidR="00D51901">
        <w:rPr>
          <w:rFonts w:ascii="Times New Roman" w:hAnsi="Times New Roman" w:cs="Times New Roman"/>
          <w:sz w:val="24"/>
          <w:szCs w:val="24"/>
        </w:rPr>
        <w:t xml:space="preserve"> oraz </w:t>
      </w:r>
      <w:r w:rsidRPr="00EA3A3A">
        <w:rPr>
          <w:rFonts w:ascii="Times New Roman" w:hAnsi="Times New Roman" w:cs="Times New Roman"/>
          <w:sz w:val="24"/>
          <w:szCs w:val="24"/>
        </w:rPr>
        <w:t>jest wolna od wszelkich obciążeń i zobowiązań.</w:t>
      </w:r>
    </w:p>
    <w:p w:rsidR="00940327" w:rsidRDefault="00940327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Sprzedaż nieruchomości odbywa się w stanie istniejącego uzbrojenia podziemnego </w:t>
      </w:r>
      <w:r w:rsidR="00AB47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nadziemnego terenu. </w:t>
      </w:r>
      <w:r w:rsidR="00325CFC">
        <w:rPr>
          <w:rFonts w:ascii="Times New Roman" w:hAnsi="Times New Roman" w:cs="Times New Roman"/>
          <w:sz w:val="24"/>
          <w:szCs w:val="24"/>
        </w:rPr>
        <w:t>Sprzedający nie ponosi  odpowiedzialności za wady ukryte nieruchomości zwłaszcza w</w:t>
      </w:r>
      <w:r>
        <w:rPr>
          <w:rFonts w:ascii="Times New Roman" w:hAnsi="Times New Roman" w:cs="Times New Roman"/>
          <w:sz w:val="24"/>
          <w:szCs w:val="24"/>
        </w:rPr>
        <w:t xml:space="preserve"> przypadku wystąpienia w obrębie nabytej działki sieci nie ujawnionych na istniejących dokumentach i mapach, a kolidujących z </w:t>
      </w:r>
      <w:r w:rsidR="00325CFC">
        <w:rPr>
          <w:rFonts w:ascii="Times New Roman" w:hAnsi="Times New Roman" w:cs="Times New Roman"/>
          <w:sz w:val="24"/>
          <w:szCs w:val="24"/>
        </w:rPr>
        <w:t xml:space="preserve">planowaną przez nabywcę </w:t>
      </w:r>
      <w:r>
        <w:rPr>
          <w:rFonts w:ascii="Times New Roman" w:hAnsi="Times New Roman" w:cs="Times New Roman"/>
          <w:sz w:val="24"/>
          <w:szCs w:val="24"/>
        </w:rPr>
        <w:t>inwestycją</w:t>
      </w:r>
      <w:r w:rsidR="00325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01" w:rsidRPr="0020477C" w:rsidRDefault="00D51901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20477C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7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zostanie przeprowadzony w dniu </w:t>
      </w:r>
      <w:r w:rsidR="000345A7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933F18" w:rsidRPr="002047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45A7">
        <w:rPr>
          <w:rFonts w:ascii="Times New Roman" w:hAnsi="Times New Roman" w:cs="Times New Roman"/>
          <w:b/>
          <w:bCs/>
          <w:sz w:val="24"/>
          <w:szCs w:val="24"/>
          <w:u w:val="single"/>
        </w:rPr>
        <w:t>maja</w:t>
      </w:r>
      <w:r w:rsidR="00AB47D5" w:rsidRPr="002047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 w:rsidRPr="002047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 o godz. 10:00 w siedzibie Urzędu  Miasta i Gminy - Sala Konferencyjna pokój nr 302 III piętro.</w:t>
      </w:r>
    </w:p>
    <w:p w:rsidR="00C93F5B" w:rsidRPr="0020477C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77C">
        <w:rPr>
          <w:rFonts w:ascii="Times New Roman" w:hAnsi="Times New Roman" w:cs="Times New Roman"/>
          <w:b/>
          <w:bCs/>
          <w:sz w:val="24"/>
          <w:szCs w:val="24"/>
        </w:rPr>
        <w:t>Warunkiem udziału w przetargu jest wniesienie wadium w pieniądzu</w:t>
      </w:r>
      <w:r w:rsidRPr="0020477C">
        <w:rPr>
          <w:rFonts w:ascii="Times New Roman" w:hAnsi="Times New Roman" w:cs="Times New Roman"/>
          <w:sz w:val="24"/>
          <w:szCs w:val="24"/>
        </w:rPr>
        <w:t>.</w:t>
      </w:r>
    </w:p>
    <w:p w:rsidR="00C93F5B" w:rsidRPr="0020477C" w:rsidRDefault="00C93F5B" w:rsidP="00A300F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7C">
        <w:rPr>
          <w:rFonts w:ascii="Times New Roman" w:hAnsi="Times New Roman" w:cs="Times New Roman"/>
          <w:b/>
          <w:bCs/>
          <w:sz w:val="24"/>
          <w:szCs w:val="24"/>
        </w:rPr>
        <w:t>Wadium wynosi</w:t>
      </w:r>
      <w:r w:rsidRPr="0020477C">
        <w:rPr>
          <w:rFonts w:ascii="Times New Roman" w:hAnsi="Times New Roman" w:cs="Times New Roman"/>
          <w:sz w:val="24"/>
          <w:szCs w:val="24"/>
        </w:rPr>
        <w:t xml:space="preserve"> </w:t>
      </w:r>
      <w:r w:rsidR="00FB4899" w:rsidRPr="0020477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.000,00 złotych słownie: </w:t>
      </w:r>
      <w:r w:rsidR="00FB4899" w:rsidRPr="0020477C">
        <w:rPr>
          <w:rFonts w:ascii="Times New Roman" w:hAnsi="Times New Roman" w:cs="Times New Roman"/>
          <w:b/>
          <w:bCs/>
          <w:sz w:val="24"/>
          <w:szCs w:val="24"/>
        </w:rPr>
        <w:t>dwadzieścia tysięcy złotych 00/100</w:t>
      </w:r>
      <w:r w:rsidRPr="0020477C">
        <w:rPr>
          <w:rFonts w:ascii="Times New Roman" w:hAnsi="Times New Roman" w:cs="Times New Roman"/>
          <w:sz w:val="24"/>
          <w:szCs w:val="24"/>
        </w:rPr>
        <w:t xml:space="preserve">. </w:t>
      </w:r>
      <w:r w:rsidR="00906C68" w:rsidRPr="0020477C">
        <w:rPr>
          <w:rFonts w:ascii="Times New Roman" w:hAnsi="Times New Roman" w:cs="Times New Roman"/>
          <w:b/>
          <w:bCs/>
          <w:sz w:val="24"/>
          <w:szCs w:val="24"/>
        </w:rPr>
        <w:t>Na dowodzie</w:t>
      </w: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 wpła</w:t>
      </w:r>
      <w:r w:rsidR="00906C68"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ty </w:t>
      </w: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wadium należy </w:t>
      </w:r>
      <w:r w:rsidR="00906C68" w:rsidRPr="0020477C">
        <w:rPr>
          <w:rFonts w:ascii="Times New Roman" w:hAnsi="Times New Roman" w:cs="Times New Roman"/>
          <w:b/>
          <w:bCs/>
          <w:sz w:val="24"/>
          <w:szCs w:val="24"/>
        </w:rPr>
        <w:t>wskazać miejscowość oraz określić</w:t>
      </w: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 numer </w:t>
      </w:r>
      <w:r w:rsidR="00906C68"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ew. </w:t>
      </w: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działki, której wadium dotyczy.  </w:t>
      </w:r>
      <w:r w:rsidR="00906C68" w:rsidRPr="0020477C">
        <w:rPr>
          <w:rFonts w:ascii="Times New Roman" w:hAnsi="Times New Roman" w:cs="Times New Roman"/>
          <w:bCs/>
          <w:sz w:val="24"/>
          <w:szCs w:val="24"/>
        </w:rPr>
        <w:t xml:space="preserve">Brak określenia nieruchomości, której wadium dotyczy spowoduje niedopuszczenie do przetargu. </w:t>
      </w:r>
    </w:p>
    <w:p w:rsidR="00C93F5B" w:rsidRPr="0020477C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Wadium </w:t>
      </w:r>
      <w:r w:rsidRPr="0020477C">
        <w:rPr>
          <w:rFonts w:ascii="Times New Roman" w:hAnsi="Times New Roman" w:cs="Times New Roman"/>
          <w:sz w:val="24"/>
          <w:szCs w:val="24"/>
        </w:rPr>
        <w:t xml:space="preserve">należy wpłacić na konto Urzędu Miasta i Gminy w Kazimierzy Wielkiej, Bank Spółdzielczy w Kielcach Oddział w Kazimierzy Wielkiej Nr </w:t>
      </w: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88 8493 0004 0180 0130 0020 0002 </w:t>
      </w:r>
      <w:r w:rsidRPr="0020477C">
        <w:rPr>
          <w:rFonts w:ascii="Times New Roman" w:hAnsi="Times New Roman" w:cs="Times New Roman"/>
          <w:sz w:val="24"/>
          <w:szCs w:val="24"/>
        </w:rPr>
        <w:t xml:space="preserve">w takim terminie, aby najpóźniej w dniu </w:t>
      </w:r>
      <w:r w:rsidR="000345A7">
        <w:rPr>
          <w:rFonts w:ascii="Times New Roman" w:hAnsi="Times New Roman" w:cs="Times New Roman"/>
          <w:b/>
          <w:sz w:val="24"/>
          <w:szCs w:val="24"/>
        </w:rPr>
        <w:t>5</w:t>
      </w:r>
      <w:r w:rsidR="004539CA" w:rsidRPr="0020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5A7">
        <w:rPr>
          <w:rFonts w:ascii="Times New Roman" w:hAnsi="Times New Roman" w:cs="Times New Roman"/>
          <w:b/>
          <w:sz w:val="24"/>
          <w:szCs w:val="24"/>
        </w:rPr>
        <w:t>maja</w:t>
      </w:r>
      <w:r w:rsidR="00FB4899" w:rsidRPr="0020477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20477C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20477C">
        <w:rPr>
          <w:rFonts w:ascii="Times New Roman" w:hAnsi="Times New Roman" w:cs="Times New Roman"/>
          <w:sz w:val="24"/>
          <w:szCs w:val="24"/>
        </w:rPr>
        <w:t xml:space="preserve">wymagana kwota znajdowała się na w/w koncie. </w:t>
      </w:r>
    </w:p>
    <w:p w:rsidR="00AC345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Uczestnik przetargu zobowiązany jest przed przetargiem złożyć</w:t>
      </w:r>
      <w:r w:rsidR="00AC345A">
        <w:rPr>
          <w:rFonts w:ascii="Times New Roman" w:hAnsi="Times New Roman" w:cs="Times New Roman"/>
          <w:sz w:val="24"/>
          <w:szCs w:val="24"/>
        </w:rPr>
        <w:t>:</w:t>
      </w:r>
    </w:p>
    <w:p w:rsidR="00C93F5B" w:rsidRDefault="00C93F5B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pisemne oświadczenie o zapoznaniu się z treścią ogłoszenia o przetargu, jego warunkach i przyjęciu ich bez zastrzeżeń. </w:t>
      </w:r>
    </w:p>
    <w:p w:rsidR="00325CFC" w:rsidRDefault="00C80EF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5CFC">
        <w:rPr>
          <w:rFonts w:ascii="Times New Roman" w:hAnsi="Times New Roman" w:cs="Times New Roman"/>
          <w:sz w:val="24"/>
          <w:szCs w:val="24"/>
        </w:rPr>
        <w:t>isemne oświadczenie o zapoznaniu się ze stanem prawnym i technicznym nieruchomości.</w:t>
      </w:r>
    </w:p>
    <w:p w:rsidR="00AC345A" w:rsidRDefault="00AC345A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dotyczące zgody na przetwarzanie danych osobowych dla potrzeb przeprowadzenia przetargu.</w:t>
      </w:r>
    </w:p>
    <w:p w:rsidR="00AC345A" w:rsidRPr="00EA3A3A" w:rsidRDefault="00AC345A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oświadczenie dotyczące zgody na opublikowanie w informacji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 wyniku przetargu jego imienia oraz nazwiska</w:t>
      </w:r>
      <w:r w:rsidR="00D327F0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Przed przystąpieniem do przetargu konieczne jest przedłożenie Komisji Przetargowej dowodu wniesienia wadium i okazanie dokumentu </w:t>
      </w:r>
      <w:r w:rsidR="00903CB7">
        <w:rPr>
          <w:rFonts w:ascii="Times New Roman" w:hAnsi="Times New Roman" w:cs="Times New Roman"/>
          <w:sz w:val="24"/>
          <w:szCs w:val="24"/>
        </w:rPr>
        <w:t xml:space="preserve">potwierdzającego </w:t>
      </w:r>
      <w:r w:rsidRPr="00EA3A3A">
        <w:rPr>
          <w:rFonts w:ascii="Times New Roman" w:hAnsi="Times New Roman" w:cs="Times New Roman"/>
          <w:sz w:val="24"/>
          <w:szCs w:val="24"/>
        </w:rPr>
        <w:t>tożsamoś</w:t>
      </w:r>
      <w:r w:rsidR="00903CB7">
        <w:rPr>
          <w:rFonts w:ascii="Times New Roman" w:hAnsi="Times New Roman" w:cs="Times New Roman"/>
          <w:sz w:val="24"/>
          <w:szCs w:val="24"/>
        </w:rPr>
        <w:t>ć</w:t>
      </w:r>
      <w:r w:rsidRPr="00EA3A3A">
        <w:rPr>
          <w:rFonts w:ascii="Times New Roman" w:hAnsi="Times New Roman" w:cs="Times New Roman"/>
          <w:sz w:val="24"/>
          <w:szCs w:val="24"/>
        </w:rPr>
        <w:t xml:space="preserve"> przez uczestnika przetargu. Należy również podać numer konta, na które należy zwrócić wadium w przypadku zaistnienia konieczności jego zwrotu.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osób prawnych wymagany jest aktualny odpis z właściwego dla siedziby oferenta rejestru </w:t>
      </w:r>
      <w:r w:rsidR="00871B30">
        <w:rPr>
          <w:rFonts w:ascii="Times New Roman" w:hAnsi="Times New Roman" w:cs="Times New Roman"/>
          <w:sz w:val="24"/>
          <w:szCs w:val="24"/>
        </w:rPr>
        <w:t xml:space="preserve">(CEIDG, KRS) </w:t>
      </w:r>
      <w:r w:rsidRPr="00EA3A3A">
        <w:rPr>
          <w:rFonts w:ascii="Times New Roman" w:hAnsi="Times New Roman" w:cs="Times New Roman"/>
          <w:sz w:val="24"/>
          <w:szCs w:val="24"/>
        </w:rPr>
        <w:t xml:space="preserve">lub inny dokument urzędowy określający status prawny oferenta, sposób reprezentacji a także imiona i nazwiska osób uprawnionych do reprezentacji. 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 przypadku ustanowienia pełnomocnika wymagan</w:t>
      </w:r>
      <w:r w:rsidR="00903CB7">
        <w:rPr>
          <w:rFonts w:ascii="Times New Roman" w:hAnsi="Times New Roman" w:cs="Times New Roman"/>
          <w:sz w:val="24"/>
          <w:szCs w:val="24"/>
        </w:rPr>
        <w:t>y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="00903CB7">
        <w:rPr>
          <w:rFonts w:ascii="Times New Roman" w:hAnsi="Times New Roman" w:cs="Times New Roman"/>
          <w:sz w:val="24"/>
          <w:szCs w:val="24"/>
        </w:rPr>
        <w:t>jest dokument potwierdzający tożsamość oraz</w:t>
      </w:r>
      <w:r w:rsidRPr="00EA3A3A">
        <w:rPr>
          <w:rFonts w:ascii="Times New Roman" w:hAnsi="Times New Roman" w:cs="Times New Roman"/>
          <w:sz w:val="24"/>
          <w:szCs w:val="24"/>
        </w:rPr>
        <w:t xml:space="preserve"> notarialnie poświadczone pełnomocnictwo</w:t>
      </w:r>
      <w:r w:rsidR="00871B30">
        <w:rPr>
          <w:rFonts w:ascii="Times New Roman" w:hAnsi="Times New Roman" w:cs="Times New Roman"/>
          <w:sz w:val="24"/>
          <w:szCs w:val="24"/>
        </w:rPr>
        <w:t xml:space="preserve"> o il</w:t>
      </w:r>
      <w:r w:rsidR="00903CB7">
        <w:rPr>
          <w:rFonts w:ascii="Times New Roman" w:hAnsi="Times New Roman" w:cs="Times New Roman"/>
          <w:sz w:val="24"/>
          <w:szCs w:val="24"/>
        </w:rPr>
        <w:t>e</w:t>
      </w:r>
      <w:r w:rsidR="00871B30">
        <w:rPr>
          <w:rFonts w:ascii="Times New Roman" w:hAnsi="Times New Roman" w:cs="Times New Roman"/>
          <w:sz w:val="24"/>
          <w:szCs w:val="24"/>
        </w:rPr>
        <w:t xml:space="preserve"> uprawnienia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1B30">
        <w:rPr>
          <w:rFonts w:ascii="Times New Roman" w:hAnsi="Times New Roman" w:cs="Times New Roman"/>
          <w:sz w:val="24"/>
          <w:szCs w:val="24"/>
        </w:rPr>
        <w:t>do działania w imieniu osób prawnych nie wynikają z innych dokumentów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903CB7">
        <w:rPr>
          <w:rFonts w:ascii="Times New Roman" w:hAnsi="Times New Roman" w:cs="Times New Roman"/>
          <w:sz w:val="24"/>
          <w:szCs w:val="24"/>
        </w:rPr>
        <w:t xml:space="preserve">osób pozostających w związku małżeńskim jeżeli nabycie nieruchomości ma nastąpić do majątku wspólnego wymagane jest albo stawiennictwo obojga małżonków na przetargu albo </w:t>
      </w:r>
      <w:r w:rsidRPr="00EA3A3A">
        <w:rPr>
          <w:rFonts w:ascii="Times New Roman" w:hAnsi="Times New Roman" w:cs="Times New Roman"/>
          <w:sz w:val="24"/>
          <w:szCs w:val="24"/>
        </w:rPr>
        <w:t xml:space="preserve">przedłożenie pisemnej zgody przez współmałżonka nie biorącego udziału w przetargu na nabycie nieruchomości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A3A3A">
        <w:rPr>
          <w:rFonts w:ascii="Times New Roman" w:hAnsi="Times New Roman" w:cs="Times New Roman"/>
          <w:sz w:val="24"/>
          <w:szCs w:val="24"/>
        </w:rPr>
        <w:t>za ustaloną w przetargu cenę do majątku wspólnego</w:t>
      </w:r>
      <w:r w:rsidR="00871B30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871B30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Jeżeli nabycie nieruchomości ma nastąpić do majątku osobistego wymagane jest przedłożenie wypisu aktu notarialnego dokumentującego umowę majątkową małżeńską ustanawiającą rozdzielność majątkową lub pisemnego</w:t>
      </w:r>
      <w:r w:rsidR="00C93F5B" w:rsidRPr="00871B30">
        <w:rPr>
          <w:rFonts w:ascii="Times New Roman" w:hAnsi="Times New Roman" w:cs="Times New Roman"/>
          <w:sz w:val="24"/>
          <w:szCs w:val="24"/>
        </w:rPr>
        <w:t xml:space="preserve"> </w:t>
      </w:r>
      <w:r w:rsidRPr="00871B30">
        <w:rPr>
          <w:rFonts w:ascii="Times New Roman" w:hAnsi="Times New Roman" w:cs="Times New Roman"/>
          <w:sz w:val="24"/>
          <w:szCs w:val="24"/>
        </w:rPr>
        <w:t>oświadczenia obojga małżonków o nabywaniu nieruchomości do majątku osobistego jednego z nich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5A" w:rsidRDefault="00C93F5B" w:rsidP="00AC34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Nabycie nieruchomości przez cudzoziemca w rozumieniu ustawy z dnia 24 marca 1920 roku o nabywaniu nieruchomości przez cudzoziemców (</w:t>
      </w:r>
      <w:r w:rsidR="009361EB" w:rsidRPr="00871B30">
        <w:rPr>
          <w:rFonts w:ascii="Times New Roman" w:hAnsi="Times New Roman" w:cs="Times New Roman"/>
          <w:sz w:val="24"/>
          <w:szCs w:val="24"/>
        </w:rPr>
        <w:t>tekst jednolity:</w:t>
      </w:r>
      <w:r w:rsidRPr="00871B30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361EB" w:rsidRPr="00871B30">
        <w:rPr>
          <w:rFonts w:ascii="Times New Roman" w:hAnsi="Times New Roman" w:cs="Times New Roman"/>
          <w:sz w:val="24"/>
          <w:szCs w:val="24"/>
        </w:rPr>
        <w:t>7 roku poz. 2278</w:t>
      </w:r>
      <w:r w:rsidRPr="00871B30">
        <w:rPr>
          <w:rFonts w:ascii="Times New Roman" w:hAnsi="Times New Roman" w:cs="Times New Roman"/>
          <w:sz w:val="24"/>
          <w:szCs w:val="24"/>
        </w:rPr>
        <w:t xml:space="preserve"> z późniejszymi zmianam</w:t>
      </w:r>
      <w:r w:rsidR="005C4B52" w:rsidRPr="00871B30">
        <w:rPr>
          <w:rFonts w:ascii="Times New Roman" w:hAnsi="Times New Roman" w:cs="Times New Roman"/>
          <w:sz w:val="24"/>
          <w:szCs w:val="24"/>
        </w:rPr>
        <w:t>i) wymaga uzyskania zezwolenia m</w:t>
      </w:r>
      <w:r w:rsidRPr="00871B30">
        <w:rPr>
          <w:rFonts w:ascii="Times New Roman" w:hAnsi="Times New Roman" w:cs="Times New Roman"/>
          <w:sz w:val="24"/>
          <w:szCs w:val="24"/>
        </w:rPr>
        <w:t xml:space="preserve">inistra </w:t>
      </w:r>
      <w:r w:rsidR="005C4B52" w:rsidRPr="00871B30">
        <w:rPr>
          <w:rFonts w:ascii="Times New Roman" w:hAnsi="Times New Roman" w:cs="Times New Roman"/>
          <w:sz w:val="24"/>
          <w:szCs w:val="24"/>
        </w:rPr>
        <w:t>właściwego do spraw wewnętrznych</w:t>
      </w:r>
      <w:r w:rsidR="00797BF5" w:rsidRPr="00871B30">
        <w:rPr>
          <w:rFonts w:ascii="Times New Roman" w:hAnsi="Times New Roman" w:cs="Times New Roman"/>
          <w:sz w:val="24"/>
          <w:szCs w:val="24"/>
        </w:rPr>
        <w:t xml:space="preserve"> pod rygorem utraty wadium</w:t>
      </w:r>
      <w:r w:rsidRPr="00871B30"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Nabywca jest zobowiązany we własnym zakresie do ustalenia czy nabycie nieruchomości będącej przedmiotem przetargu wymaga takiego zezwolenia.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Wadium wpłacone przez osobę, która wygra przetarg, będzie zaliczone na poczet ceny zakupu. Pozostałym uczestnikom przetargu zostanie zwrócone w terminie trzech dni od daty zamknięcia przetargu na wskazany rachunek bankowy.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Przetarg jest ważny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bez względu na liczbę uczestników przetargu, jeżeli co najmniej jeden uczestnik zaoferował co najmniej jedno postąpienie powyżej ceny wywoławczej. 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 wysokości postąpienia decydują uczestnicy przetargu, z tym że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postąpienie </w:t>
      </w:r>
      <w:r w:rsidRPr="00EA3A3A">
        <w:rPr>
          <w:rFonts w:ascii="Times New Roman" w:hAnsi="Times New Roman" w:cs="Times New Roman"/>
          <w:sz w:val="24"/>
          <w:szCs w:val="24"/>
        </w:rPr>
        <w:t xml:space="preserve">nie może wynosić mniej niż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1%</w:t>
      </w:r>
      <w:r w:rsidRPr="00EA3A3A">
        <w:rPr>
          <w:rFonts w:ascii="Times New Roman" w:hAnsi="Times New Roman" w:cs="Times New Roman"/>
          <w:sz w:val="24"/>
          <w:szCs w:val="24"/>
        </w:rPr>
        <w:t xml:space="preserve"> ceny wywoławczej netto z zaokrągleniem w górę do pełnych dziesiątek złotych.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Protokół z przeprowadzonego przetargu będzie stanowił podstawę zawarcia notarialnej umowy sprzedaży.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Uczestnik przetargu może w terminie 7 dni od ogłoszenia wyniku przetargu zaskarżyć czynności związane z jego przeprowadzeniem do Burmistrza Miasta i Gminy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3A3A">
        <w:rPr>
          <w:rFonts w:ascii="Times New Roman" w:hAnsi="Times New Roman" w:cs="Times New Roman"/>
          <w:sz w:val="24"/>
          <w:szCs w:val="24"/>
        </w:rPr>
        <w:t>w Kazimierzy Wielkiej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Sprzedaż nieruchomości odbywa się na podstawie danych z ewidencji geodezyjnej. </w:t>
      </w:r>
      <w:r w:rsidR="00824EBE" w:rsidRPr="00EA3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D4D">
        <w:rPr>
          <w:rFonts w:ascii="Times New Roman" w:hAnsi="Times New Roman" w:cs="Times New Roman"/>
          <w:sz w:val="24"/>
          <w:szCs w:val="24"/>
        </w:rPr>
        <w:t xml:space="preserve">Wznowienie lub okazanie punktów granicznych nieruchomości może nastąpić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3D4D">
        <w:rPr>
          <w:rFonts w:ascii="Times New Roman" w:hAnsi="Times New Roman" w:cs="Times New Roman"/>
          <w:sz w:val="24"/>
          <w:szCs w:val="24"/>
        </w:rPr>
        <w:t>na życzenie i wyłączny koszt nabywcy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906C68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przejmuje nieruchomość w stanie istniejącym i odpowiada za samodzielne zapoznanie się ze stanem prawnym i faktycznym nieruchomości, jej parametrami oraz możliwością zagospodarowania. </w:t>
      </w:r>
    </w:p>
    <w:p w:rsidR="00906C68" w:rsidRPr="00EA3A3A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wszelkich warunków faktycznych i prawnych niezbędnych d</w:t>
      </w:r>
      <w:r w:rsidR="00C7722D">
        <w:rPr>
          <w:rFonts w:ascii="Times New Roman" w:hAnsi="Times New Roman" w:cs="Times New Roman"/>
          <w:sz w:val="24"/>
          <w:szCs w:val="24"/>
        </w:rPr>
        <w:t>o re</w:t>
      </w:r>
      <w:r>
        <w:rPr>
          <w:rFonts w:ascii="Times New Roman" w:hAnsi="Times New Roman" w:cs="Times New Roman"/>
          <w:sz w:val="24"/>
          <w:szCs w:val="24"/>
        </w:rPr>
        <w:t>alizacji planowanej inwestycji w całości leży po stronie nabywcy i stanowi obszar jego ryzyka.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lastRenderedPageBreak/>
        <w:t>Nabywca jest zobowiązany do wpłacenia w całości ceny za nabytą nieruchomość wraz z podatkiem VAT na konto sprzedającego nie później niż do dnia zawarcia aktu notarialnego. Za datę zapłaty przyjmuje się dzień wpływu środków pieniężnych na rachunek bankowy Urzędu Miasta i Gminy.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Koszty sporządzenia  umowy notarialnej  i opłaty sądowe w całości ponosi nabywca.</w:t>
      </w:r>
    </w:p>
    <w:p w:rsidR="00C93F5B" w:rsidRPr="00711BE7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BE7">
        <w:rPr>
          <w:rFonts w:ascii="Times New Roman" w:hAnsi="Times New Roman" w:cs="Times New Roman"/>
          <w:sz w:val="24"/>
          <w:szCs w:val="24"/>
        </w:rPr>
        <w:t>Organizator przetargu zgodnie z art. 41 ustawy o gospodarce nieruchom</w:t>
      </w:r>
      <w:r w:rsidR="005C4B52" w:rsidRPr="00711BE7">
        <w:rPr>
          <w:rFonts w:ascii="Times New Roman" w:hAnsi="Times New Roman" w:cs="Times New Roman"/>
          <w:sz w:val="24"/>
          <w:szCs w:val="24"/>
        </w:rPr>
        <w:t>ościami zawiadomi osobę ustaloną</w:t>
      </w:r>
      <w:r w:rsidRPr="00711BE7">
        <w:rPr>
          <w:rFonts w:ascii="Times New Roman" w:hAnsi="Times New Roman" w:cs="Times New Roman"/>
          <w:sz w:val="24"/>
          <w:szCs w:val="24"/>
        </w:rPr>
        <w:t xml:space="preserve"> jako nabywca nieruchomości o miejscu i terminie zawarcia umowy sprzedaży, najpóźniej w ciągu 21 dni od dnia rozstrzygnięcia przetargu.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w miejscu i terminie wskazanym przez Urząd w celu podpisania umowy sprzedaży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3A3A">
        <w:rPr>
          <w:rFonts w:ascii="Times New Roman" w:hAnsi="Times New Roman" w:cs="Times New Roman"/>
          <w:sz w:val="24"/>
          <w:szCs w:val="24"/>
        </w:rPr>
        <w:t>w formie a</w:t>
      </w:r>
      <w:r w:rsidR="009361EB" w:rsidRPr="00EA3A3A">
        <w:rPr>
          <w:rFonts w:ascii="Times New Roman" w:hAnsi="Times New Roman" w:cs="Times New Roman"/>
          <w:sz w:val="24"/>
          <w:szCs w:val="24"/>
        </w:rPr>
        <w:t>ktu notarialnego lub nie dokona</w:t>
      </w:r>
      <w:r w:rsidRPr="00EA3A3A">
        <w:rPr>
          <w:rFonts w:ascii="Times New Roman" w:hAnsi="Times New Roman" w:cs="Times New Roman"/>
          <w:sz w:val="24"/>
          <w:szCs w:val="24"/>
        </w:rPr>
        <w:t xml:space="preserve"> wpłaty ceny nieruchomości pomniejszonej o wpłacone wadium organizator przetargu może odstąpić od zawarcia umowy 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3A3A">
        <w:rPr>
          <w:rFonts w:ascii="Times New Roman" w:hAnsi="Times New Roman" w:cs="Times New Roman"/>
          <w:sz w:val="24"/>
          <w:szCs w:val="24"/>
        </w:rPr>
        <w:t>a wpłacone wadium nie podlega zwrotowi.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Sprzedaż nieruchomości następuje na podstawie przepisów ustawy z dnia 21 sierpnia 1997 roku o gospodarce nieruchomościami (</w:t>
      </w:r>
      <w:r w:rsidR="009361EB" w:rsidRPr="006B0912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D03410" w:rsidRPr="00D03410">
        <w:rPr>
          <w:rFonts w:ascii="Times New Roman" w:hAnsi="Times New Roman" w:cs="Times New Roman"/>
          <w:sz w:val="24"/>
          <w:szCs w:val="24"/>
        </w:rPr>
        <w:t>Dz. U. z 2023 r. poz. 344</w:t>
      </w:r>
      <w:r w:rsidR="00C529D9">
        <w:rPr>
          <w:rFonts w:ascii="Times New Roman" w:hAnsi="Times New Roman" w:cs="Times New Roman"/>
          <w:sz w:val="24"/>
          <w:szCs w:val="24"/>
        </w:rPr>
        <w:t>).</w:t>
      </w:r>
      <w:r w:rsidRPr="006B0912">
        <w:rPr>
          <w:rFonts w:ascii="Times New Roman" w:hAnsi="Times New Roman" w:cs="Times New Roman"/>
          <w:sz w:val="24"/>
          <w:szCs w:val="24"/>
        </w:rPr>
        <w:t xml:space="preserve"> Przetarg zostanie przeprowadzony zgodnie</w:t>
      </w:r>
      <w:r w:rsidR="00DE69A1" w:rsidRPr="006B0912">
        <w:rPr>
          <w:rFonts w:ascii="Times New Roman" w:hAnsi="Times New Roman" w:cs="Times New Roman"/>
          <w:sz w:val="24"/>
          <w:szCs w:val="24"/>
        </w:rPr>
        <w:t xml:space="preserve"> </w:t>
      </w:r>
      <w:r w:rsidRPr="006B0912">
        <w:rPr>
          <w:rFonts w:ascii="Times New Roman" w:hAnsi="Times New Roman" w:cs="Times New Roman"/>
          <w:sz w:val="24"/>
          <w:szCs w:val="24"/>
        </w:rPr>
        <w:t>z rozporządzeniem Rady Ministrów z dnia 14 września 2004 roku w sprawie sposobu i trybu przeprowadzania przetargów oraz rokowań na zbycie nieruchomości (</w:t>
      </w:r>
      <w:r w:rsidR="006B0912" w:rsidRPr="006B0912">
        <w:rPr>
          <w:rFonts w:ascii="Times New Roman" w:hAnsi="Times New Roman" w:cs="Times New Roman"/>
          <w:sz w:val="24"/>
          <w:szCs w:val="24"/>
        </w:rPr>
        <w:t>Dz. U. z 2021 r. poz. 2213</w:t>
      </w:r>
      <w:r w:rsidRPr="006B09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3E4B" w:rsidRDefault="00D51901" w:rsidP="00D519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1901">
        <w:rPr>
          <w:rFonts w:ascii="Times New Roman" w:hAnsi="Times New Roman" w:cs="Times New Roman"/>
          <w:sz w:val="24"/>
          <w:szCs w:val="24"/>
        </w:rPr>
        <w:t>Oględzin nieruchomości można dokonywać po wcześniejszym uzgodnieniu terminu ze sprzedającym</w:t>
      </w:r>
      <w:r w:rsidR="007F3E4B">
        <w:rPr>
          <w:rFonts w:ascii="Times New Roman" w:hAnsi="Times New Roman" w:cs="Times New Roman"/>
          <w:sz w:val="24"/>
          <w:szCs w:val="24"/>
        </w:rPr>
        <w:t>.</w:t>
      </w:r>
    </w:p>
    <w:p w:rsidR="00964701" w:rsidRDefault="00C7722D" w:rsidP="00174225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przystępujące do przetargu otrzymają klauzulę informacyjną sporządzoną</w:t>
      </w:r>
      <w:r w:rsidR="00174225">
        <w:rPr>
          <w:rFonts w:ascii="Times New Roman" w:hAnsi="Times New Roman" w:cs="Times New Roman"/>
          <w:sz w:val="24"/>
          <w:szCs w:val="24"/>
        </w:rPr>
        <w:t xml:space="preserve"> zgodnie Rozporządzen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174225">
        <w:rPr>
          <w:rFonts w:ascii="Times New Roman" w:hAnsi="Times New Roman" w:cs="Times New Roman"/>
          <w:sz w:val="24"/>
          <w:szCs w:val="24"/>
        </w:rPr>
        <w:t xml:space="preserve"> Parlamentu Europejskiego </w:t>
      </w:r>
      <w:r w:rsidR="00910711">
        <w:rPr>
          <w:rFonts w:ascii="Times New Roman" w:hAnsi="Times New Roman" w:cs="Times New Roman"/>
          <w:sz w:val="24"/>
          <w:szCs w:val="24"/>
        </w:rPr>
        <w:t>i</w:t>
      </w:r>
      <w:r w:rsidR="00174225">
        <w:rPr>
          <w:rFonts w:ascii="Times New Roman" w:hAnsi="Times New Roman" w:cs="Times New Roman"/>
          <w:sz w:val="24"/>
          <w:szCs w:val="24"/>
        </w:rPr>
        <w:t xml:space="preserve">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i pisemnie potwierdzają jej otrzymanie. Przystąpienie do przetargu jest jednoznaczne </w:t>
      </w:r>
      <w:r w:rsidR="006C55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wyrażeniem zgody na przetwarzanie danych osobowych zgodnie z art. 6 ust 1 lit a) rozporządzeni</w:t>
      </w:r>
      <w:r w:rsidR="00964701">
        <w:rPr>
          <w:rFonts w:ascii="Times New Roman" w:hAnsi="Times New Roman" w:cs="Times New Roman"/>
          <w:sz w:val="24"/>
          <w:szCs w:val="24"/>
        </w:rPr>
        <w:t>a</w:t>
      </w:r>
      <w:r w:rsidR="005874DC">
        <w:rPr>
          <w:rFonts w:ascii="Times New Roman" w:hAnsi="Times New Roman" w:cs="Times New Roman"/>
          <w:sz w:val="24"/>
          <w:szCs w:val="24"/>
        </w:rPr>
        <w:t>.</w:t>
      </w:r>
    </w:p>
    <w:p w:rsidR="00D51901" w:rsidRPr="00C7722D" w:rsidRDefault="00D51901" w:rsidP="00C7722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Szczegółowe informacje można uzyskać w Wydziale Nieruchomości i Rolnictwa  Urzędu Miasta i Gminy Kazimierza W</w:t>
      </w:r>
      <w:r w:rsidR="009361EB" w:rsidRPr="00EA3A3A">
        <w:rPr>
          <w:rFonts w:ascii="Times New Roman" w:hAnsi="Times New Roman" w:cs="Times New Roman"/>
          <w:sz w:val="24"/>
          <w:szCs w:val="24"/>
        </w:rPr>
        <w:t>ielka,  II piętro - pokój nr 208</w:t>
      </w:r>
      <w:r w:rsidRPr="00EA3A3A">
        <w:rPr>
          <w:rFonts w:ascii="Times New Roman" w:hAnsi="Times New Roman" w:cs="Times New Roman"/>
          <w:sz w:val="24"/>
          <w:szCs w:val="24"/>
        </w:rPr>
        <w:t>, lub pod nr tel. (41) 35-21-937 wew. 13</w:t>
      </w:r>
      <w:r w:rsidR="009361EB" w:rsidRPr="00EA3A3A">
        <w:rPr>
          <w:rFonts w:ascii="Times New Roman" w:hAnsi="Times New Roman" w:cs="Times New Roman"/>
          <w:sz w:val="24"/>
          <w:szCs w:val="24"/>
        </w:rPr>
        <w:t>8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Ogłoszenie o przetargu zostało </w:t>
      </w:r>
      <w:r w:rsidR="000E0765">
        <w:rPr>
          <w:rFonts w:ascii="Times New Roman" w:hAnsi="Times New Roman" w:cs="Times New Roman"/>
          <w:sz w:val="24"/>
          <w:szCs w:val="24"/>
        </w:rPr>
        <w:t>za</w:t>
      </w:r>
      <w:r w:rsidRPr="00EA3A3A">
        <w:rPr>
          <w:rFonts w:ascii="Times New Roman" w:hAnsi="Times New Roman" w:cs="Times New Roman"/>
          <w:sz w:val="24"/>
          <w:szCs w:val="24"/>
        </w:rPr>
        <w:t xml:space="preserve">mieszczone  na tablicy ogłoszeń w siedzibie tut. Urzędu (II piętro), na stronie internetowej </w:t>
      </w:r>
      <w:r w:rsidR="00EA3A3A" w:rsidRPr="00EA3A3A">
        <w:rPr>
          <w:rFonts w:ascii="Times New Roman" w:hAnsi="Times New Roman" w:cs="Times New Roman"/>
          <w:sz w:val="24"/>
          <w:szCs w:val="24"/>
        </w:rPr>
        <w:t xml:space="preserve">i Biuletynie Informacji Publicznej </w:t>
      </w:r>
      <w:hyperlink r:id="rId8" w:history="1">
        <w:r w:rsidRPr="00EA3A3A">
          <w:rPr>
            <w:rStyle w:val="Hipercze"/>
            <w:rFonts w:ascii="Times New Roman" w:hAnsi="Times New Roman"/>
            <w:color w:val="auto"/>
            <w:sz w:val="24"/>
            <w:szCs w:val="24"/>
          </w:rPr>
          <w:t>www.kazimierzawielka.pl</w:t>
        </w:r>
      </w:hyperlink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0E0765">
        <w:rPr>
          <w:rFonts w:ascii="Times New Roman" w:hAnsi="Times New Roman" w:cs="Times New Roman"/>
          <w:sz w:val="24"/>
          <w:szCs w:val="24"/>
        </w:rPr>
        <w:t>a wyciąg z ogłoszenia o przetargu został zamieszczony</w:t>
      </w:r>
      <w:r w:rsidRPr="00EA3A3A">
        <w:rPr>
          <w:rFonts w:ascii="Times New Roman" w:hAnsi="Times New Roman" w:cs="Times New Roman"/>
          <w:sz w:val="24"/>
          <w:szCs w:val="24"/>
        </w:rPr>
        <w:t xml:space="preserve"> w prasie lokalnej.</w:t>
      </w:r>
    </w:p>
    <w:p w:rsidR="00C93F5B" w:rsidRPr="00EA3A3A" w:rsidRDefault="00C93F5B" w:rsidP="00D2047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F5B" w:rsidRPr="006C555A" w:rsidRDefault="00C93F5B" w:rsidP="006C555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Burmistrz Miasta i Gminy zastrzega sobie prawo odwołania ogłoszonego przetargu jedynie z uzasadnionej przyczyny, a informacja ta będzie podana do publicznej wiadomości.</w:t>
      </w:r>
    </w:p>
    <w:sectPr w:rsidR="00C93F5B" w:rsidRPr="006C555A" w:rsidSect="005B628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DE" w:rsidRDefault="007044DE" w:rsidP="00A876E8">
      <w:pPr>
        <w:spacing w:after="0" w:line="240" w:lineRule="auto"/>
      </w:pPr>
      <w:r>
        <w:separator/>
      </w:r>
    </w:p>
  </w:endnote>
  <w:endnote w:type="continuationSeparator" w:id="0">
    <w:p w:rsidR="007044DE" w:rsidRDefault="007044DE" w:rsidP="00A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B" w:rsidRDefault="00486688">
    <w:pPr>
      <w:pStyle w:val="Stopka"/>
      <w:jc w:val="center"/>
    </w:pPr>
    <w:fldSimple w:instr=" PAGE   \* MERGEFORMAT ">
      <w:r w:rsidR="00940327">
        <w:rPr>
          <w:noProof/>
        </w:rPr>
        <w:t>4</w:t>
      </w:r>
    </w:fldSimple>
  </w:p>
  <w:p w:rsidR="00C93F5B" w:rsidRDefault="00C93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DE" w:rsidRDefault="007044DE" w:rsidP="00A876E8">
      <w:pPr>
        <w:spacing w:after="0" w:line="240" w:lineRule="auto"/>
      </w:pPr>
      <w:r>
        <w:separator/>
      </w:r>
    </w:p>
  </w:footnote>
  <w:footnote w:type="continuationSeparator" w:id="0">
    <w:p w:rsidR="007044DE" w:rsidRDefault="007044DE" w:rsidP="00A8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221"/>
    <w:multiLevelType w:val="hybridMultilevel"/>
    <w:tmpl w:val="75C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F106D"/>
    <w:multiLevelType w:val="hybridMultilevel"/>
    <w:tmpl w:val="B05C2D48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33016013"/>
    <w:multiLevelType w:val="hybridMultilevel"/>
    <w:tmpl w:val="F6D257E0"/>
    <w:lvl w:ilvl="0" w:tplc="55200F88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36FD5139"/>
    <w:multiLevelType w:val="hybridMultilevel"/>
    <w:tmpl w:val="7626F2E4"/>
    <w:lvl w:ilvl="0" w:tplc="041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393321D0"/>
    <w:multiLevelType w:val="hybridMultilevel"/>
    <w:tmpl w:val="B350AAF4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AF42833"/>
    <w:multiLevelType w:val="hybridMultilevel"/>
    <w:tmpl w:val="14FE91DC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36045"/>
    <w:multiLevelType w:val="hybridMultilevel"/>
    <w:tmpl w:val="9B1860E0"/>
    <w:lvl w:ilvl="0" w:tplc="D3C82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25495"/>
    <w:multiLevelType w:val="hybridMultilevel"/>
    <w:tmpl w:val="48E4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3E2D7C"/>
    <w:multiLevelType w:val="hybridMultilevel"/>
    <w:tmpl w:val="3C6C677E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84F"/>
    <w:rsid w:val="00000C95"/>
    <w:rsid w:val="0000442C"/>
    <w:rsid w:val="00005752"/>
    <w:rsid w:val="00012B01"/>
    <w:rsid w:val="00020C6F"/>
    <w:rsid w:val="00025CFD"/>
    <w:rsid w:val="00026CB2"/>
    <w:rsid w:val="0002774E"/>
    <w:rsid w:val="0003374B"/>
    <w:rsid w:val="00033971"/>
    <w:rsid w:val="000345A7"/>
    <w:rsid w:val="00034EC3"/>
    <w:rsid w:val="00036833"/>
    <w:rsid w:val="0004192E"/>
    <w:rsid w:val="000524F1"/>
    <w:rsid w:val="00072325"/>
    <w:rsid w:val="00072419"/>
    <w:rsid w:val="0007454E"/>
    <w:rsid w:val="000806ED"/>
    <w:rsid w:val="00081CF8"/>
    <w:rsid w:val="00081E67"/>
    <w:rsid w:val="00085476"/>
    <w:rsid w:val="000873CD"/>
    <w:rsid w:val="00087B79"/>
    <w:rsid w:val="000928F7"/>
    <w:rsid w:val="000972BA"/>
    <w:rsid w:val="000A23BC"/>
    <w:rsid w:val="000B08C9"/>
    <w:rsid w:val="000D2EF1"/>
    <w:rsid w:val="000D3F63"/>
    <w:rsid w:val="000D6BB0"/>
    <w:rsid w:val="000E056C"/>
    <w:rsid w:val="000E0765"/>
    <w:rsid w:val="000E5F42"/>
    <w:rsid w:val="0010186F"/>
    <w:rsid w:val="00113C54"/>
    <w:rsid w:val="0011403D"/>
    <w:rsid w:val="00120F44"/>
    <w:rsid w:val="00126EC7"/>
    <w:rsid w:val="00132683"/>
    <w:rsid w:val="00136E05"/>
    <w:rsid w:val="0013728C"/>
    <w:rsid w:val="001372A1"/>
    <w:rsid w:val="00145C61"/>
    <w:rsid w:val="001514F9"/>
    <w:rsid w:val="00155FA0"/>
    <w:rsid w:val="0015635A"/>
    <w:rsid w:val="001618AB"/>
    <w:rsid w:val="00174225"/>
    <w:rsid w:val="00177F6A"/>
    <w:rsid w:val="00182862"/>
    <w:rsid w:val="001A079C"/>
    <w:rsid w:val="001A24BE"/>
    <w:rsid w:val="001A4518"/>
    <w:rsid w:val="001A4FAD"/>
    <w:rsid w:val="001A60AC"/>
    <w:rsid w:val="001A6CB1"/>
    <w:rsid w:val="001B1948"/>
    <w:rsid w:val="001B595F"/>
    <w:rsid w:val="001B5E98"/>
    <w:rsid w:val="001C683C"/>
    <w:rsid w:val="001D031F"/>
    <w:rsid w:val="001E118B"/>
    <w:rsid w:val="001E134C"/>
    <w:rsid w:val="001E36FA"/>
    <w:rsid w:val="001E40D4"/>
    <w:rsid w:val="001F32D2"/>
    <w:rsid w:val="00200ABC"/>
    <w:rsid w:val="0020477C"/>
    <w:rsid w:val="002218F9"/>
    <w:rsid w:val="002227F8"/>
    <w:rsid w:val="0022538D"/>
    <w:rsid w:val="00226EE0"/>
    <w:rsid w:val="00226FC8"/>
    <w:rsid w:val="00235971"/>
    <w:rsid w:val="00240926"/>
    <w:rsid w:val="002413C3"/>
    <w:rsid w:val="00256CB4"/>
    <w:rsid w:val="002572BF"/>
    <w:rsid w:val="002577D3"/>
    <w:rsid w:val="00262790"/>
    <w:rsid w:val="00263B8B"/>
    <w:rsid w:val="00264914"/>
    <w:rsid w:val="00270E54"/>
    <w:rsid w:val="00293020"/>
    <w:rsid w:val="002945B6"/>
    <w:rsid w:val="00296CFA"/>
    <w:rsid w:val="002B428E"/>
    <w:rsid w:val="002B513C"/>
    <w:rsid w:val="002C3314"/>
    <w:rsid w:val="002D3AF3"/>
    <w:rsid w:val="002E215C"/>
    <w:rsid w:val="002E2307"/>
    <w:rsid w:val="002E3D68"/>
    <w:rsid w:val="002E68BC"/>
    <w:rsid w:val="002F0ADC"/>
    <w:rsid w:val="002F1714"/>
    <w:rsid w:val="002F1A3B"/>
    <w:rsid w:val="002F6B46"/>
    <w:rsid w:val="003060F6"/>
    <w:rsid w:val="003125C0"/>
    <w:rsid w:val="00325CFC"/>
    <w:rsid w:val="00326D46"/>
    <w:rsid w:val="00336E9B"/>
    <w:rsid w:val="003430D1"/>
    <w:rsid w:val="0034496B"/>
    <w:rsid w:val="003478DD"/>
    <w:rsid w:val="00352758"/>
    <w:rsid w:val="00352EBE"/>
    <w:rsid w:val="00366CC2"/>
    <w:rsid w:val="00370972"/>
    <w:rsid w:val="0037245F"/>
    <w:rsid w:val="003840D9"/>
    <w:rsid w:val="00384CC5"/>
    <w:rsid w:val="00392394"/>
    <w:rsid w:val="00394985"/>
    <w:rsid w:val="003A4720"/>
    <w:rsid w:val="003B67BC"/>
    <w:rsid w:val="003C19D3"/>
    <w:rsid w:val="003D342A"/>
    <w:rsid w:val="003D5EEE"/>
    <w:rsid w:val="003F0AAB"/>
    <w:rsid w:val="003F6A85"/>
    <w:rsid w:val="00405FA0"/>
    <w:rsid w:val="00413597"/>
    <w:rsid w:val="0042070A"/>
    <w:rsid w:val="00431B64"/>
    <w:rsid w:val="0043727B"/>
    <w:rsid w:val="00442D82"/>
    <w:rsid w:val="00445205"/>
    <w:rsid w:val="00451E4B"/>
    <w:rsid w:val="00452085"/>
    <w:rsid w:val="004539CA"/>
    <w:rsid w:val="004701A2"/>
    <w:rsid w:val="00470DA4"/>
    <w:rsid w:val="00482965"/>
    <w:rsid w:val="00486688"/>
    <w:rsid w:val="00490AC2"/>
    <w:rsid w:val="00494B73"/>
    <w:rsid w:val="0049533B"/>
    <w:rsid w:val="004A1986"/>
    <w:rsid w:val="004A319A"/>
    <w:rsid w:val="004A7175"/>
    <w:rsid w:val="004C594D"/>
    <w:rsid w:val="004C72C6"/>
    <w:rsid w:val="004C789F"/>
    <w:rsid w:val="004D18DD"/>
    <w:rsid w:val="004D771B"/>
    <w:rsid w:val="004E2BC6"/>
    <w:rsid w:val="004E65F8"/>
    <w:rsid w:val="004F03D5"/>
    <w:rsid w:val="0050655E"/>
    <w:rsid w:val="00507248"/>
    <w:rsid w:val="00523012"/>
    <w:rsid w:val="00535445"/>
    <w:rsid w:val="005451A4"/>
    <w:rsid w:val="00552445"/>
    <w:rsid w:val="00567E49"/>
    <w:rsid w:val="00571728"/>
    <w:rsid w:val="00571E7B"/>
    <w:rsid w:val="0057635A"/>
    <w:rsid w:val="00580955"/>
    <w:rsid w:val="00584FDC"/>
    <w:rsid w:val="005874DC"/>
    <w:rsid w:val="00587749"/>
    <w:rsid w:val="00590164"/>
    <w:rsid w:val="00592326"/>
    <w:rsid w:val="00594590"/>
    <w:rsid w:val="00596222"/>
    <w:rsid w:val="00597611"/>
    <w:rsid w:val="005A4F38"/>
    <w:rsid w:val="005B532C"/>
    <w:rsid w:val="005B628F"/>
    <w:rsid w:val="005B66F3"/>
    <w:rsid w:val="005C4B52"/>
    <w:rsid w:val="005D41A8"/>
    <w:rsid w:val="005D52CD"/>
    <w:rsid w:val="005D7015"/>
    <w:rsid w:val="005D7684"/>
    <w:rsid w:val="005D793C"/>
    <w:rsid w:val="005E7B7F"/>
    <w:rsid w:val="005F1F69"/>
    <w:rsid w:val="006036CC"/>
    <w:rsid w:val="00645FCE"/>
    <w:rsid w:val="0065068C"/>
    <w:rsid w:val="00656C2F"/>
    <w:rsid w:val="0066402E"/>
    <w:rsid w:val="00664D5E"/>
    <w:rsid w:val="0066639A"/>
    <w:rsid w:val="006667AB"/>
    <w:rsid w:val="0067517E"/>
    <w:rsid w:val="00681B8B"/>
    <w:rsid w:val="00681C09"/>
    <w:rsid w:val="00681C31"/>
    <w:rsid w:val="00697566"/>
    <w:rsid w:val="006A060F"/>
    <w:rsid w:val="006A21F0"/>
    <w:rsid w:val="006A3FA0"/>
    <w:rsid w:val="006B0912"/>
    <w:rsid w:val="006B0C2F"/>
    <w:rsid w:val="006B1033"/>
    <w:rsid w:val="006B3516"/>
    <w:rsid w:val="006C555A"/>
    <w:rsid w:val="006D743B"/>
    <w:rsid w:val="006E2C57"/>
    <w:rsid w:val="006E2CBF"/>
    <w:rsid w:val="006E36A2"/>
    <w:rsid w:val="006E45DC"/>
    <w:rsid w:val="006F061A"/>
    <w:rsid w:val="007021E9"/>
    <w:rsid w:val="007044DE"/>
    <w:rsid w:val="007073CD"/>
    <w:rsid w:val="00711BE7"/>
    <w:rsid w:val="007203BB"/>
    <w:rsid w:val="00721EAD"/>
    <w:rsid w:val="0072318B"/>
    <w:rsid w:val="0073452F"/>
    <w:rsid w:val="007463E9"/>
    <w:rsid w:val="00747271"/>
    <w:rsid w:val="00751831"/>
    <w:rsid w:val="00752749"/>
    <w:rsid w:val="00753467"/>
    <w:rsid w:val="00754F44"/>
    <w:rsid w:val="007615D7"/>
    <w:rsid w:val="0076320D"/>
    <w:rsid w:val="0076323B"/>
    <w:rsid w:val="007661FA"/>
    <w:rsid w:val="007777AF"/>
    <w:rsid w:val="007814F2"/>
    <w:rsid w:val="00783C93"/>
    <w:rsid w:val="00784FC1"/>
    <w:rsid w:val="00797BF5"/>
    <w:rsid w:val="007A3654"/>
    <w:rsid w:val="007B03C8"/>
    <w:rsid w:val="007B07AB"/>
    <w:rsid w:val="007B1A98"/>
    <w:rsid w:val="007B2484"/>
    <w:rsid w:val="007B38DB"/>
    <w:rsid w:val="007C086E"/>
    <w:rsid w:val="007C1582"/>
    <w:rsid w:val="007C1848"/>
    <w:rsid w:val="007C328C"/>
    <w:rsid w:val="007D1D0A"/>
    <w:rsid w:val="007D1DAF"/>
    <w:rsid w:val="007D27B8"/>
    <w:rsid w:val="007D351D"/>
    <w:rsid w:val="007D3B2A"/>
    <w:rsid w:val="007E222C"/>
    <w:rsid w:val="007E3A5C"/>
    <w:rsid w:val="007F3E4B"/>
    <w:rsid w:val="0080775C"/>
    <w:rsid w:val="00815931"/>
    <w:rsid w:val="00820135"/>
    <w:rsid w:val="00824EBE"/>
    <w:rsid w:val="008255D2"/>
    <w:rsid w:val="00836202"/>
    <w:rsid w:val="00841965"/>
    <w:rsid w:val="00847543"/>
    <w:rsid w:val="0086014C"/>
    <w:rsid w:val="0086326C"/>
    <w:rsid w:val="00871B30"/>
    <w:rsid w:val="00874DEB"/>
    <w:rsid w:val="00876048"/>
    <w:rsid w:val="00884951"/>
    <w:rsid w:val="008A07B0"/>
    <w:rsid w:val="008A3131"/>
    <w:rsid w:val="008A4FEA"/>
    <w:rsid w:val="008A6A4D"/>
    <w:rsid w:val="008A780D"/>
    <w:rsid w:val="008B2093"/>
    <w:rsid w:val="008C2C4A"/>
    <w:rsid w:val="008C6509"/>
    <w:rsid w:val="008C66B0"/>
    <w:rsid w:val="008D1286"/>
    <w:rsid w:val="008D217C"/>
    <w:rsid w:val="008D2929"/>
    <w:rsid w:val="008D5CE1"/>
    <w:rsid w:val="008D6979"/>
    <w:rsid w:val="008F55F6"/>
    <w:rsid w:val="008F705F"/>
    <w:rsid w:val="008F79FD"/>
    <w:rsid w:val="00901A45"/>
    <w:rsid w:val="00903CB7"/>
    <w:rsid w:val="00906708"/>
    <w:rsid w:val="00906C68"/>
    <w:rsid w:val="00907CA1"/>
    <w:rsid w:val="00907D67"/>
    <w:rsid w:val="00910711"/>
    <w:rsid w:val="00912137"/>
    <w:rsid w:val="009161E0"/>
    <w:rsid w:val="00920D9B"/>
    <w:rsid w:val="009222DA"/>
    <w:rsid w:val="009272B2"/>
    <w:rsid w:val="00930C20"/>
    <w:rsid w:val="00933F18"/>
    <w:rsid w:val="009361EB"/>
    <w:rsid w:val="00940327"/>
    <w:rsid w:val="0094251C"/>
    <w:rsid w:val="0094263C"/>
    <w:rsid w:val="00945965"/>
    <w:rsid w:val="009464FC"/>
    <w:rsid w:val="0095127E"/>
    <w:rsid w:val="00954598"/>
    <w:rsid w:val="00955CEC"/>
    <w:rsid w:val="00960F10"/>
    <w:rsid w:val="0096102C"/>
    <w:rsid w:val="00963BF3"/>
    <w:rsid w:val="00964701"/>
    <w:rsid w:val="0097296F"/>
    <w:rsid w:val="00987D72"/>
    <w:rsid w:val="009945C8"/>
    <w:rsid w:val="009D08EB"/>
    <w:rsid w:val="009D230F"/>
    <w:rsid w:val="009D3ABA"/>
    <w:rsid w:val="009D684F"/>
    <w:rsid w:val="009E33D1"/>
    <w:rsid w:val="009E5B21"/>
    <w:rsid w:val="009F6A02"/>
    <w:rsid w:val="009F71A3"/>
    <w:rsid w:val="00A030C0"/>
    <w:rsid w:val="00A12822"/>
    <w:rsid w:val="00A22C72"/>
    <w:rsid w:val="00A2504E"/>
    <w:rsid w:val="00A25CE6"/>
    <w:rsid w:val="00A27ADC"/>
    <w:rsid w:val="00A300F8"/>
    <w:rsid w:val="00A32E6A"/>
    <w:rsid w:val="00A3503B"/>
    <w:rsid w:val="00A379C7"/>
    <w:rsid w:val="00A42AD2"/>
    <w:rsid w:val="00A51AB1"/>
    <w:rsid w:val="00A51C0E"/>
    <w:rsid w:val="00A52D1C"/>
    <w:rsid w:val="00A61C57"/>
    <w:rsid w:val="00A62A96"/>
    <w:rsid w:val="00A7027A"/>
    <w:rsid w:val="00A7369F"/>
    <w:rsid w:val="00A876E8"/>
    <w:rsid w:val="00AA1080"/>
    <w:rsid w:val="00AA7E2E"/>
    <w:rsid w:val="00AB3026"/>
    <w:rsid w:val="00AB3D8A"/>
    <w:rsid w:val="00AB437C"/>
    <w:rsid w:val="00AB47D5"/>
    <w:rsid w:val="00AB6705"/>
    <w:rsid w:val="00AC304B"/>
    <w:rsid w:val="00AC345A"/>
    <w:rsid w:val="00AC7D7D"/>
    <w:rsid w:val="00AD247B"/>
    <w:rsid w:val="00AD78E2"/>
    <w:rsid w:val="00AE09F7"/>
    <w:rsid w:val="00AE1A08"/>
    <w:rsid w:val="00AE1EB1"/>
    <w:rsid w:val="00AE2BB7"/>
    <w:rsid w:val="00AE4A1A"/>
    <w:rsid w:val="00AF1808"/>
    <w:rsid w:val="00AF5469"/>
    <w:rsid w:val="00AF66C1"/>
    <w:rsid w:val="00B12982"/>
    <w:rsid w:val="00B21012"/>
    <w:rsid w:val="00B21801"/>
    <w:rsid w:val="00B25261"/>
    <w:rsid w:val="00B27ECC"/>
    <w:rsid w:val="00B327C2"/>
    <w:rsid w:val="00B378AD"/>
    <w:rsid w:val="00B40D11"/>
    <w:rsid w:val="00B44295"/>
    <w:rsid w:val="00B5704B"/>
    <w:rsid w:val="00B740B2"/>
    <w:rsid w:val="00B77FAA"/>
    <w:rsid w:val="00B82477"/>
    <w:rsid w:val="00B826FB"/>
    <w:rsid w:val="00B93D4D"/>
    <w:rsid w:val="00BA3665"/>
    <w:rsid w:val="00BA6B42"/>
    <w:rsid w:val="00BB7A83"/>
    <w:rsid w:val="00BC2A06"/>
    <w:rsid w:val="00BC30E2"/>
    <w:rsid w:val="00BC6311"/>
    <w:rsid w:val="00BE6B0E"/>
    <w:rsid w:val="00BF2B9B"/>
    <w:rsid w:val="00BF3C62"/>
    <w:rsid w:val="00BF570D"/>
    <w:rsid w:val="00BF7D5F"/>
    <w:rsid w:val="00C01903"/>
    <w:rsid w:val="00C02558"/>
    <w:rsid w:val="00C06DE4"/>
    <w:rsid w:val="00C07116"/>
    <w:rsid w:val="00C10AAA"/>
    <w:rsid w:val="00C1125C"/>
    <w:rsid w:val="00C2472A"/>
    <w:rsid w:val="00C2596B"/>
    <w:rsid w:val="00C25FF2"/>
    <w:rsid w:val="00C27F78"/>
    <w:rsid w:val="00C33138"/>
    <w:rsid w:val="00C4373F"/>
    <w:rsid w:val="00C46F12"/>
    <w:rsid w:val="00C529D9"/>
    <w:rsid w:val="00C544A8"/>
    <w:rsid w:val="00C55E6D"/>
    <w:rsid w:val="00C5771B"/>
    <w:rsid w:val="00C6056C"/>
    <w:rsid w:val="00C64A09"/>
    <w:rsid w:val="00C7722D"/>
    <w:rsid w:val="00C77760"/>
    <w:rsid w:val="00C80EF8"/>
    <w:rsid w:val="00C80F40"/>
    <w:rsid w:val="00C81C42"/>
    <w:rsid w:val="00C870D3"/>
    <w:rsid w:val="00C93F5B"/>
    <w:rsid w:val="00CA798C"/>
    <w:rsid w:val="00CC5347"/>
    <w:rsid w:val="00CD3E51"/>
    <w:rsid w:val="00CD4E60"/>
    <w:rsid w:val="00CE2019"/>
    <w:rsid w:val="00CE41A8"/>
    <w:rsid w:val="00CF2A26"/>
    <w:rsid w:val="00CF2CA6"/>
    <w:rsid w:val="00CF5129"/>
    <w:rsid w:val="00CF7A4C"/>
    <w:rsid w:val="00D03410"/>
    <w:rsid w:val="00D05581"/>
    <w:rsid w:val="00D05E31"/>
    <w:rsid w:val="00D2047C"/>
    <w:rsid w:val="00D271C6"/>
    <w:rsid w:val="00D327F0"/>
    <w:rsid w:val="00D36889"/>
    <w:rsid w:val="00D36F44"/>
    <w:rsid w:val="00D437DD"/>
    <w:rsid w:val="00D45C9A"/>
    <w:rsid w:val="00D45CF2"/>
    <w:rsid w:val="00D500CE"/>
    <w:rsid w:val="00D51901"/>
    <w:rsid w:val="00D527BB"/>
    <w:rsid w:val="00D63921"/>
    <w:rsid w:val="00D63B46"/>
    <w:rsid w:val="00D738D1"/>
    <w:rsid w:val="00D761DF"/>
    <w:rsid w:val="00DA42B5"/>
    <w:rsid w:val="00DA7B6D"/>
    <w:rsid w:val="00DB1C2A"/>
    <w:rsid w:val="00DB6EBF"/>
    <w:rsid w:val="00DB7576"/>
    <w:rsid w:val="00DC1C78"/>
    <w:rsid w:val="00DC20DA"/>
    <w:rsid w:val="00DC3D10"/>
    <w:rsid w:val="00DC43B8"/>
    <w:rsid w:val="00DD108E"/>
    <w:rsid w:val="00DE69A1"/>
    <w:rsid w:val="00DE7319"/>
    <w:rsid w:val="00DF3C32"/>
    <w:rsid w:val="00E01441"/>
    <w:rsid w:val="00E028F9"/>
    <w:rsid w:val="00E055CA"/>
    <w:rsid w:val="00E13878"/>
    <w:rsid w:val="00E17D9E"/>
    <w:rsid w:val="00E27347"/>
    <w:rsid w:val="00E34506"/>
    <w:rsid w:val="00E40B19"/>
    <w:rsid w:val="00E43792"/>
    <w:rsid w:val="00E43E35"/>
    <w:rsid w:val="00E47DC3"/>
    <w:rsid w:val="00E6465C"/>
    <w:rsid w:val="00E664D9"/>
    <w:rsid w:val="00E77D3D"/>
    <w:rsid w:val="00E85604"/>
    <w:rsid w:val="00E873FB"/>
    <w:rsid w:val="00E94AC3"/>
    <w:rsid w:val="00E97218"/>
    <w:rsid w:val="00EA0E25"/>
    <w:rsid w:val="00EA3A3A"/>
    <w:rsid w:val="00EA674C"/>
    <w:rsid w:val="00EB45FF"/>
    <w:rsid w:val="00EB577A"/>
    <w:rsid w:val="00EB76E2"/>
    <w:rsid w:val="00EC0E89"/>
    <w:rsid w:val="00ED3A47"/>
    <w:rsid w:val="00ED701B"/>
    <w:rsid w:val="00EE0573"/>
    <w:rsid w:val="00EE15FA"/>
    <w:rsid w:val="00EE164E"/>
    <w:rsid w:val="00EE29E3"/>
    <w:rsid w:val="00EE5050"/>
    <w:rsid w:val="00EF4673"/>
    <w:rsid w:val="00F02225"/>
    <w:rsid w:val="00F03633"/>
    <w:rsid w:val="00F1150A"/>
    <w:rsid w:val="00F118B4"/>
    <w:rsid w:val="00F21030"/>
    <w:rsid w:val="00F37D1C"/>
    <w:rsid w:val="00F42665"/>
    <w:rsid w:val="00F46653"/>
    <w:rsid w:val="00F57223"/>
    <w:rsid w:val="00F61E62"/>
    <w:rsid w:val="00F7182C"/>
    <w:rsid w:val="00F77297"/>
    <w:rsid w:val="00F80EEC"/>
    <w:rsid w:val="00F85CBA"/>
    <w:rsid w:val="00F906F4"/>
    <w:rsid w:val="00F91FB8"/>
    <w:rsid w:val="00FA1C46"/>
    <w:rsid w:val="00FA6687"/>
    <w:rsid w:val="00FB1231"/>
    <w:rsid w:val="00FB4899"/>
    <w:rsid w:val="00FB765B"/>
    <w:rsid w:val="00FD6EAF"/>
    <w:rsid w:val="00FE1693"/>
    <w:rsid w:val="00FE412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F7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8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6E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8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6E8"/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E36FA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A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4FE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A4F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erza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A6C4-4C74-472E-93B8-9F7BB61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1917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Kazimierza Wielka dnia 10</vt:lpstr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Kazimierza Wielka dnia 10</dc:title>
  <dc:creator>Maria Szot</dc:creator>
  <cp:lastModifiedBy>an.marzec</cp:lastModifiedBy>
  <cp:revision>20</cp:revision>
  <cp:lastPrinted>2023-03-22T10:18:00Z</cp:lastPrinted>
  <dcterms:created xsi:type="dcterms:W3CDTF">2023-03-13T09:38:00Z</dcterms:created>
  <dcterms:modified xsi:type="dcterms:W3CDTF">2023-03-22T10:24:00Z</dcterms:modified>
</cp:coreProperties>
</file>