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C9" w:rsidRDefault="005E06C9" w:rsidP="005E06C9">
      <w:pPr>
        <w:spacing w:after="0"/>
        <w:jc w:val="right"/>
      </w:pPr>
      <w:r>
        <w:t>..............................................</w:t>
      </w:r>
    </w:p>
    <w:p w:rsidR="005E06C9" w:rsidRDefault="005E06C9" w:rsidP="005E06C9">
      <w:pPr>
        <w:spacing w:after="0"/>
        <w:jc w:val="right"/>
      </w:pPr>
      <w:r>
        <w:t>Miejscowość, data</w:t>
      </w:r>
    </w:p>
    <w:p w:rsidR="005E06C9" w:rsidRDefault="005E06C9" w:rsidP="005E06C9">
      <w:pPr>
        <w:spacing w:after="0"/>
      </w:pPr>
      <w:r>
        <w:t>..........................................................................</w:t>
      </w:r>
    </w:p>
    <w:p w:rsidR="005E06C9" w:rsidRDefault="005E06C9" w:rsidP="005E06C9">
      <w:pPr>
        <w:spacing w:after="0"/>
      </w:pPr>
      <w:r>
        <w:t>(Imię i nazwisko właściciela psa)</w:t>
      </w:r>
    </w:p>
    <w:p w:rsidR="005E06C9" w:rsidRDefault="005E06C9" w:rsidP="005E06C9">
      <w:pPr>
        <w:spacing w:after="0"/>
      </w:pPr>
      <w:r>
        <w:t>..........................................................................</w:t>
      </w:r>
    </w:p>
    <w:p w:rsidR="005E06C9" w:rsidRDefault="005E06C9" w:rsidP="005E06C9">
      <w:pPr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7pt;margin-top:4.9pt;width:181.45pt;height:76.7pt;z-index:251658240;visibility:visible" stroked="f">
            <v:textbox style="mso-rotate-with-shape:t;mso-fit-shape-to-text:t">
              <w:txbxContent>
                <w:p w:rsidR="005E06C9" w:rsidRDefault="005E06C9" w:rsidP="005E06C9">
                  <w:pPr>
                    <w:spacing w:after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Urząd Miasta i Gminy </w:t>
                  </w:r>
                </w:p>
                <w:p w:rsidR="005E06C9" w:rsidRDefault="005E06C9" w:rsidP="005E06C9">
                  <w:pPr>
                    <w:spacing w:after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Kazimierza Wielka </w:t>
                  </w:r>
                </w:p>
                <w:p w:rsidR="005E06C9" w:rsidRDefault="005E06C9" w:rsidP="005E06C9">
                  <w:pPr>
                    <w:spacing w:after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Ul. T. Kościuszki 12</w:t>
                  </w:r>
                </w:p>
                <w:p w:rsidR="005E06C9" w:rsidRDefault="005E06C9" w:rsidP="005E06C9">
                  <w:pPr>
                    <w:spacing w:after="0"/>
                    <w:jc w:val="right"/>
                  </w:pPr>
                  <w:r>
                    <w:rPr>
                      <w:b/>
                      <w:sz w:val="28"/>
                    </w:rPr>
                    <w:t>28-500 Kazimierza Wielka</w:t>
                  </w:r>
                </w:p>
              </w:txbxContent>
            </v:textbox>
          </v:shape>
        </w:pict>
      </w:r>
      <w:r>
        <w:t>(Adres zamieszkania)</w:t>
      </w:r>
    </w:p>
    <w:p w:rsidR="005E06C9" w:rsidRDefault="005E06C9" w:rsidP="005E06C9">
      <w:pPr>
        <w:spacing w:after="0"/>
      </w:pPr>
      <w:r>
        <w:t>............. - ................... .....................................</w:t>
      </w:r>
    </w:p>
    <w:p w:rsidR="005E06C9" w:rsidRDefault="005E06C9" w:rsidP="005E06C9">
      <w:pPr>
        <w:spacing w:after="0"/>
      </w:pPr>
      <w:r>
        <w:t>(Kod pocztowy, Miejscowość)</w:t>
      </w:r>
    </w:p>
    <w:p w:rsidR="005E06C9" w:rsidRDefault="005E06C9" w:rsidP="005E06C9">
      <w:pPr>
        <w:spacing w:after="0"/>
      </w:pPr>
      <w:r>
        <w:t>..........................................................................</w:t>
      </w:r>
    </w:p>
    <w:p w:rsidR="005E06C9" w:rsidRDefault="005E06C9" w:rsidP="005E06C9">
      <w:pPr>
        <w:spacing w:after="0"/>
      </w:pPr>
      <w:r>
        <w:t xml:space="preserve">Identyfikator Podatkowy (PESEL/NIP) </w:t>
      </w:r>
    </w:p>
    <w:p w:rsidR="005E06C9" w:rsidRDefault="005E06C9" w:rsidP="005E06C9">
      <w:pPr>
        <w:spacing w:after="0"/>
      </w:pPr>
      <w:r>
        <w:t>..........................................................................</w:t>
      </w:r>
    </w:p>
    <w:p w:rsidR="005E06C9" w:rsidRDefault="005E06C9" w:rsidP="005E06C9">
      <w:pPr>
        <w:spacing w:after="0"/>
      </w:pPr>
      <w:r>
        <w:t>(Nr telefonu)</w:t>
      </w:r>
    </w:p>
    <w:p w:rsidR="005E06C9" w:rsidRDefault="005E06C9" w:rsidP="005E06C9">
      <w:pPr>
        <w:spacing w:after="0"/>
        <w:jc w:val="center"/>
        <w:rPr>
          <w:b/>
        </w:rPr>
      </w:pPr>
    </w:p>
    <w:p w:rsidR="005E06C9" w:rsidRDefault="005E06C9" w:rsidP="005E06C9">
      <w:pPr>
        <w:spacing w:after="0"/>
        <w:jc w:val="center"/>
        <w:rPr>
          <w:b/>
        </w:rPr>
      </w:pPr>
    </w:p>
    <w:p w:rsidR="005E06C9" w:rsidRDefault="005E06C9" w:rsidP="005E06C9">
      <w:pPr>
        <w:spacing w:after="0"/>
        <w:jc w:val="center"/>
        <w:rPr>
          <w:b/>
        </w:rPr>
      </w:pPr>
    </w:p>
    <w:p w:rsidR="005E06C9" w:rsidRDefault="005E06C9" w:rsidP="005E06C9">
      <w:pPr>
        <w:spacing w:after="0"/>
        <w:jc w:val="center"/>
        <w:rPr>
          <w:b/>
        </w:rPr>
      </w:pPr>
    </w:p>
    <w:p w:rsidR="005E06C9" w:rsidRDefault="005E06C9" w:rsidP="005E06C9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5E06C9" w:rsidRDefault="005E06C9" w:rsidP="005E06C9">
      <w:pPr>
        <w:spacing w:after="0"/>
        <w:jc w:val="both"/>
      </w:pPr>
      <w:r>
        <w:t>Zgodnie z art. 180 ustawy z dnia 29 sierpnia 1997 r. – Ordynacja podatkowa (</w:t>
      </w:r>
      <w:proofErr w:type="spellStart"/>
      <w:r>
        <w:t>t.j</w:t>
      </w:r>
      <w:proofErr w:type="spellEnd"/>
      <w:r>
        <w:t xml:space="preserve">. Dz. U. 2022, poz. 2651 ze zm.) w związku z art. 18a ustawy z dnia 12 stycznia 1991 r. o podatkach i opłatach lokalnych (Dz. U. 2022 r.  poz. 1452 ze zm.) w sprawie opłaty od posiadania psów świadomy/a odpowiedzialności karnej z art. 233 Kodeksu karnego za składanie fałszywych zeznań oświadczam, że: </w:t>
      </w:r>
    </w:p>
    <w:p w:rsidR="005E06C9" w:rsidRDefault="005E06C9" w:rsidP="005E06C9">
      <w:pPr>
        <w:spacing w:after="0"/>
        <w:jc w:val="both"/>
      </w:pPr>
      <w:r>
        <w:t xml:space="preserve">- jestem właścicielem psa/psów  (podać ilość) …………………../ data od kiedy……………………………. </w:t>
      </w:r>
    </w:p>
    <w:p w:rsidR="005E06C9" w:rsidRDefault="005E06C9" w:rsidP="005E06C9">
      <w:pPr>
        <w:spacing w:after="0"/>
        <w:jc w:val="both"/>
      </w:pPr>
      <w:r>
        <w:t xml:space="preserve">- nie jestem właścicielem psa/psów (podać ilość) ………………./ data od kiedy…………………………… </w:t>
      </w:r>
    </w:p>
    <w:p w:rsidR="005E06C9" w:rsidRDefault="005E06C9" w:rsidP="005E06C9">
      <w:pPr>
        <w:spacing w:after="0"/>
      </w:pPr>
      <w:r>
        <w:t>Do oświadczenia przedkładam: ..................................................................................................................................................................</w:t>
      </w:r>
    </w:p>
    <w:p w:rsidR="005E06C9" w:rsidRDefault="005E06C9" w:rsidP="005E06C9">
      <w:pPr>
        <w:spacing w:after="0"/>
        <w:jc w:val="both"/>
        <w:rPr>
          <w:b/>
        </w:rPr>
      </w:pPr>
      <w:r>
        <w:rPr>
          <w:b/>
        </w:rPr>
        <w:t>W razie zaistnienia okoliczności mających wpływ na powstanie lub wygaśnięcie obowiązku zapłaty opłaty od posiadania psów, zobowiązuję się powiadomić tut. urząd w terminie 14 dni od dnia zaistnienia tych okoliczności.</w:t>
      </w:r>
    </w:p>
    <w:p w:rsidR="005E06C9" w:rsidRDefault="005E06C9" w:rsidP="005E06C9">
      <w:pPr>
        <w:spacing w:after="0"/>
        <w:jc w:val="both"/>
      </w:pPr>
    </w:p>
    <w:p w:rsidR="005E06C9" w:rsidRDefault="005E06C9" w:rsidP="005E06C9">
      <w:pPr>
        <w:spacing w:after="0"/>
        <w:jc w:val="both"/>
      </w:pPr>
    </w:p>
    <w:p w:rsidR="005E06C9" w:rsidRDefault="005E06C9" w:rsidP="005E06C9">
      <w:pPr>
        <w:spacing w:after="0"/>
        <w:jc w:val="right"/>
      </w:pPr>
      <w:r>
        <w:t>.........................................................</w:t>
      </w:r>
    </w:p>
    <w:p w:rsidR="005E06C9" w:rsidRDefault="005E06C9" w:rsidP="005E06C9">
      <w:pPr>
        <w:spacing w:after="0"/>
        <w:jc w:val="right"/>
      </w:pPr>
      <w:r>
        <w:t>podpis składającego oświadczenie</w:t>
      </w:r>
    </w:p>
    <w:p w:rsidR="005E06C9" w:rsidRDefault="005E06C9" w:rsidP="005E06C9">
      <w:pPr>
        <w:spacing w:after="0"/>
        <w:jc w:val="both"/>
      </w:pP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Artykuł 18a ust. 2 ustawy o podatkach i opłatach lokalnych brzmi: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Opłaty od posiadania psów nie pobiera się od: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1) członków personelu przedstawicielstw dyplomatycznych i urzędów konsularnych oraz innych osób zrównanych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 nimi na podstawie ustaw, umów lub zwyczajów międzynarodowych, jeżeli nie są obywatelami polskimi i nie mają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miejsca pobytu stałego na terytorium Rzeczpospolitej Polskiej – pod warunkiem wzajemności;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2) osób zaliczonych do znacznego stopnia niepełnosprawności w rozumieniu przepisów o rehabilitacji zawodowej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 społecznej oraz zatrudnianiu osób niepełnosprawnych – z tytułu posiadania jednego psa;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3) osób w wieku powyżej 65 lat prowadzących samodzielnie gospodarstwo domowe – z tytułu posiadania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jednego psa 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4) podatników podatku rolnego od gospodarstw rolnych – z tytułu posiadania nie więcej niż dwóch psów.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</w:p>
    <w:p w:rsidR="005E06C9" w:rsidRDefault="005E06C9" w:rsidP="005E06C9">
      <w:pPr>
        <w:spacing w:after="0"/>
        <w:jc w:val="both"/>
      </w:pPr>
      <w:r>
        <w:rPr>
          <w:b/>
          <w:sz w:val="18"/>
          <w:szCs w:val="18"/>
        </w:rPr>
        <w:t>Samodzielne prowadzenie gospodarstwa domowego</w:t>
      </w:r>
      <w:r>
        <w:rPr>
          <w:sz w:val="18"/>
          <w:szCs w:val="18"/>
        </w:rPr>
        <w:t xml:space="preserve"> – oznacza fakt prowadzenia tego gospodarstwa czyli utrzymywania się w sensie finansowym „pojedynczo”, nie zaś przez więcej osób, w tym np. małżeństwo. „Samodzielnie” nie może bowiem oznaczać „wraz z kimś”, czy też „wspólnie z inną osobą”. Określenia te wzajemnie się wykluczają. </w:t>
      </w:r>
    </w:p>
    <w:p w:rsidR="005E06C9" w:rsidRDefault="005E06C9" w:rsidP="005E06C9">
      <w:pPr>
        <w:spacing w:after="0"/>
        <w:jc w:val="both"/>
      </w:pPr>
      <w:r>
        <w:rPr>
          <w:b/>
          <w:sz w:val="18"/>
          <w:szCs w:val="18"/>
        </w:rPr>
        <w:t>Za gospodarstwo rolne</w:t>
      </w:r>
      <w:r>
        <w:rPr>
          <w:sz w:val="18"/>
          <w:szCs w:val="18"/>
        </w:rPr>
        <w:t xml:space="preserve"> – zgodnie z ustawą o podatku rolnym z dnia 15 listopada 1984 r. (Dz. U. 2020 r., poz. 333) uważa się obszar gruntów (sklasyfikowane w ewidencji gruntów i budynków jako użytki rolne lub jako grunty zadrzewione i zakrzewione na użytkach rolnych, z wyjątkiem gruntów zajętych na prowadzenie działalności gospodarczej innej niż działalność rolnicza)   o łącznej powierzchni przekraczającej 1 ha lub 1 ha przeliczeniowy, stanowiących własność lub znajdujących się w posiadaniu osoby fizycznej, osoby prawnej albo jednostki organizacyjnej, w tym spółki, nieposiadającej osobowości prawnej.</w:t>
      </w:r>
    </w:p>
    <w:p w:rsidR="005E06C9" w:rsidRDefault="005E06C9" w:rsidP="005E06C9">
      <w:pPr>
        <w:spacing w:after="0"/>
        <w:jc w:val="both"/>
        <w:rPr>
          <w:sz w:val="18"/>
          <w:szCs w:val="18"/>
        </w:rPr>
      </w:pPr>
    </w:p>
    <w:p w:rsidR="005E06C9" w:rsidRDefault="005E06C9" w:rsidP="005E06C9">
      <w:pPr>
        <w:spacing w:after="0"/>
        <w:jc w:val="both"/>
        <w:rPr>
          <w:sz w:val="18"/>
          <w:szCs w:val="18"/>
        </w:rPr>
      </w:pPr>
    </w:p>
    <w:p w:rsidR="00801B03" w:rsidRDefault="005E06C9" w:rsidP="005E06C9">
      <w:pPr>
        <w:spacing w:after="0"/>
        <w:jc w:val="right"/>
      </w:pPr>
      <w:r>
        <w:t>..............................................</w:t>
      </w:r>
    </w:p>
    <w:sectPr w:rsidR="00801B03" w:rsidSect="0080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06C9"/>
    <w:rsid w:val="005E06C9"/>
    <w:rsid w:val="00801B03"/>
    <w:rsid w:val="00DC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06C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a.bojko</dc:creator>
  <cp:lastModifiedBy>a.bojko</cp:lastModifiedBy>
  <cp:revision>1</cp:revision>
  <dcterms:created xsi:type="dcterms:W3CDTF">2023-05-18T09:48:00Z</dcterms:created>
  <dcterms:modified xsi:type="dcterms:W3CDTF">2023-05-18T09:49:00Z</dcterms:modified>
</cp:coreProperties>
</file>