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5D7C18">
        <w:rPr>
          <w:rFonts w:ascii="Times New Roman" w:eastAsia="Times New Roman" w:hAnsi="Times New Roman" w:cs="Times New Roman"/>
          <w:b/>
          <w:sz w:val="24"/>
          <w:szCs w:val="24"/>
        </w:rPr>
        <w:t>104</w:t>
      </w:r>
      <w:r w:rsidR="00400F96">
        <w:rPr>
          <w:rFonts w:ascii="Times New Roman" w:eastAsia="Times New Roman" w:hAnsi="Times New Roman" w:cs="Times New Roman"/>
          <w:b/>
          <w:sz w:val="24"/>
          <w:szCs w:val="24"/>
        </w:rPr>
        <w:t>/2023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dnia </w:t>
      </w:r>
      <w:r w:rsidR="005D7C1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2037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7C18">
        <w:rPr>
          <w:rFonts w:ascii="Times New Roman" w:eastAsia="Times New Roman" w:hAnsi="Times New Roman" w:cs="Times New Roman"/>
          <w:b/>
          <w:sz w:val="24"/>
          <w:szCs w:val="24"/>
        </w:rPr>
        <w:t>czerwca</w:t>
      </w:r>
      <w:r w:rsidR="00400F96"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Pr="005F6358" w:rsidRDefault="0060065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0658" w:rsidRDefault="00607B75" w:rsidP="00607B75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607B75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proofErr w:type="gramEnd"/>
      <w:r w:rsidRPr="00607B75">
        <w:rPr>
          <w:rFonts w:ascii="Times New Roman" w:eastAsia="Times New Roman" w:hAnsi="Times New Roman" w:cs="Times New Roman"/>
          <w:i/>
          <w:sz w:val="24"/>
          <w:szCs w:val="24"/>
        </w:rPr>
        <w:t xml:space="preserve"> sprawie przeznaczenia do sprzedaży nieruchomości w trybie </w:t>
      </w:r>
      <w:proofErr w:type="spellStart"/>
      <w:r w:rsidRPr="00607B75">
        <w:rPr>
          <w:rFonts w:ascii="Times New Roman" w:eastAsia="Times New Roman" w:hAnsi="Times New Roman" w:cs="Times New Roman"/>
          <w:i/>
          <w:sz w:val="24"/>
          <w:szCs w:val="24"/>
        </w:rPr>
        <w:t>bezpr</w:t>
      </w:r>
      <w:r w:rsidR="005D7C18">
        <w:rPr>
          <w:rFonts w:ascii="Times New Roman" w:eastAsia="Times New Roman" w:hAnsi="Times New Roman" w:cs="Times New Roman"/>
          <w:i/>
          <w:sz w:val="24"/>
          <w:szCs w:val="24"/>
        </w:rPr>
        <w:t>zetargowym</w:t>
      </w:r>
      <w:proofErr w:type="spellEnd"/>
      <w:r w:rsidR="005D7C18">
        <w:rPr>
          <w:rFonts w:ascii="Times New Roman" w:eastAsia="Times New Roman" w:hAnsi="Times New Roman" w:cs="Times New Roman"/>
          <w:i/>
          <w:sz w:val="24"/>
          <w:szCs w:val="24"/>
        </w:rPr>
        <w:t xml:space="preserve"> na rzecz jej najemcy</w:t>
      </w:r>
      <w:r w:rsidRPr="00607B75">
        <w:rPr>
          <w:rFonts w:ascii="Times New Roman" w:eastAsia="Times New Roman" w:hAnsi="Times New Roman" w:cs="Times New Roman"/>
          <w:i/>
          <w:sz w:val="24"/>
          <w:szCs w:val="24"/>
        </w:rPr>
        <w:t xml:space="preserve"> oraz ogłoszenia wykazu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07B75" w:rsidRPr="00607B75" w:rsidRDefault="00607B75" w:rsidP="00607B75">
      <w:pPr>
        <w:pStyle w:val="normal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0658" w:rsidRDefault="00E024A7" w:rsidP="005D7C1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30 ust.</w:t>
      </w:r>
      <w:r w:rsidR="00607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pkt. 3 ustawy z dnia 8 marca </w:t>
      </w:r>
      <w:r w:rsidR="005D7C18">
        <w:rPr>
          <w:rFonts w:ascii="Times New Roman" w:eastAsia="Times New Roman" w:hAnsi="Times New Roman" w:cs="Times New Roman"/>
          <w:sz w:val="24"/>
          <w:szCs w:val="24"/>
        </w:rPr>
        <w:t xml:space="preserve">1990 roku o samorządzie gminnym </w:t>
      </w:r>
      <w:r w:rsidR="005D7C18" w:rsidRPr="005D7C1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5D7C18" w:rsidRPr="005D7C18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5D7C18" w:rsidRPr="005D7C18">
        <w:rPr>
          <w:rFonts w:ascii="Times New Roman" w:eastAsia="Times New Roman" w:hAnsi="Times New Roman" w:cs="Times New Roman"/>
          <w:sz w:val="24"/>
          <w:szCs w:val="24"/>
        </w:rPr>
        <w:t>. Dz. U.</w:t>
      </w:r>
      <w:r w:rsidR="005D7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D7C18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="005D7C18">
        <w:rPr>
          <w:rFonts w:ascii="Times New Roman" w:eastAsia="Times New Roman" w:hAnsi="Times New Roman" w:cs="Times New Roman"/>
          <w:sz w:val="24"/>
          <w:szCs w:val="24"/>
        </w:rPr>
        <w:t xml:space="preserve"> 2023 r. poz. 40 z </w:t>
      </w:r>
      <w:proofErr w:type="spellStart"/>
      <w:r w:rsidR="005D7C18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5D7C18">
        <w:rPr>
          <w:rFonts w:ascii="Times New Roman" w:eastAsia="Times New Roman" w:hAnsi="Times New Roman" w:cs="Times New Roman"/>
          <w:sz w:val="24"/>
          <w:szCs w:val="24"/>
        </w:rPr>
        <w:t xml:space="preserve">. zm.) </w:t>
      </w:r>
      <w:r w:rsidR="00D51AAA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eastAsia="Times New Roman" w:hAnsi="Times New Roman" w:cs="Times New Roman"/>
          <w:sz w:val="24"/>
          <w:szCs w:val="24"/>
        </w:rPr>
        <w:t>na podstawie art. 12, 13</w:t>
      </w:r>
      <w:r w:rsidR="0045293A">
        <w:rPr>
          <w:rFonts w:ascii="Times New Roman" w:eastAsia="Times New Roman" w:hAnsi="Times New Roman" w:cs="Times New Roman"/>
          <w:sz w:val="24"/>
          <w:szCs w:val="24"/>
        </w:rPr>
        <w:t xml:space="preserve"> ust. 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 ust. 1</w:t>
      </w:r>
      <w:r w:rsidR="0045293A">
        <w:rPr>
          <w:rFonts w:ascii="Times New Roman" w:eastAsia="Times New Roman" w:hAnsi="Times New Roman" w:cs="Times New Roman"/>
          <w:sz w:val="24"/>
          <w:szCs w:val="24"/>
        </w:rPr>
        <w:t xml:space="preserve"> i art. 35 ust.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B07">
        <w:rPr>
          <w:rFonts w:ascii="Times New Roman" w:eastAsia="Times New Roman" w:hAnsi="Times New Roman" w:cs="Times New Roman"/>
          <w:sz w:val="24"/>
          <w:szCs w:val="24"/>
        </w:rPr>
        <w:t>oraz ust. 3</w:t>
      </w:r>
      <w:r w:rsidR="00450A35">
        <w:rPr>
          <w:rFonts w:ascii="Times New Roman" w:eastAsia="Times New Roman" w:hAnsi="Times New Roman" w:cs="Times New Roman"/>
          <w:sz w:val="24"/>
          <w:szCs w:val="24"/>
        </w:rPr>
        <w:t>, a także art. 37 ust. 2 pkt. 1 w nawiązaniu do art. 34 ust. 1 pkt. 3</w:t>
      </w:r>
      <w:r w:rsidR="00DA1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ustawy z dnia 21 sierpnia 1997 roku o gospodarce nieruchomościami</w:t>
      </w:r>
      <w:r w:rsidR="00D51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AAA" w:rsidRPr="00D51AA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D51AAA" w:rsidRPr="00D51AAA">
        <w:rPr>
          <w:rFonts w:ascii="Times New Roman" w:hAnsi="Times New Roman" w:cs="Times New Roman"/>
          <w:sz w:val="24"/>
          <w:szCs w:val="24"/>
        </w:rPr>
        <w:t>t.j</w:t>
      </w:r>
      <w:proofErr w:type="spellEnd"/>
      <w:proofErr w:type="gramEnd"/>
      <w:r w:rsidR="00D51AAA" w:rsidRPr="00D51AAA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="00D51AAA" w:rsidRPr="00D51AA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D51AAA" w:rsidRPr="00D51AAA">
        <w:rPr>
          <w:rFonts w:ascii="Times New Roman" w:hAnsi="Times New Roman" w:cs="Times New Roman"/>
          <w:sz w:val="24"/>
          <w:szCs w:val="24"/>
        </w:rPr>
        <w:t xml:space="preserve"> 2023 r. poz. 344</w:t>
      </w:r>
      <w:r w:rsidR="00D51AAA">
        <w:t>)</w:t>
      </w:r>
      <w:r w:rsidR="0014370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zarządza</w:t>
      </w:r>
      <w:r w:rsidR="00A339A3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co następuje: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687F9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52000A" w:rsidRPr="005F6358" w:rsidRDefault="00DA1B07" w:rsidP="00DA1B07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Sprzedać w trybie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bezprzetargowym</w:t>
      </w:r>
      <w:proofErr w:type="spellEnd"/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AAA">
        <w:rPr>
          <w:rFonts w:ascii="Times New Roman" w:eastAsia="Times New Roman" w:hAnsi="Times New Roman" w:cs="Times New Roman"/>
          <w:sz w:val="24"/>
          <w:szCs w:val="24"/>
        </w:rPr>
        <w:t>nieruchomość stanowiącą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 xml:space="preserve"> własność Gm</w:t>
      </w:r>
      <w:r w:rsidR="005B4770">
        <w:rPr>
          <w:rFonts w:ascii="Times New Roman" w:eastAsia="Times New Roman" w:hAnsi="Times New Roman" w:cs="Times New Roman"/>
          <w:sz w:val="24"/>
          <w:szCs w:val="24"/>
        </w:rPr>
        <w:t xml:space="preserve">iny </w:t>
      </w:r>
      <w:r w:rsidR="00D51AAA">
        <w:rPr>
          <w:rFonts w:ascii="Times New Roman" w:eastAsia="Times New Roman" w:hAnsi="Times New Roman" w:cs="Times New Roman"/>
          <w:sz w:val="24"/>
          <w:szCs w:val="24"/>
        </w:rPr>
        <w:t>Kazimierza Wielka wymienioną</w:t>
      </w:r>
      <w:r w:rsidR="005F6358">
        <w:rPr>
          <w:rFonts w:ascii="Times New Roman" w:eastAsia="Times New Roman" w:hAnsi="Times New Roman" w:cs="Times New Roman"/>
          <w:sz w:val="24"/>
          <w:szCs w:val="24"/>
        </w:rPr>
        <w:t xml:space="preserve"> w wykazie stanowiącym załącznik nr 1 do niniejszego zarządzenia.</w:t>
      </w:r>
    </w:p>
    <w:p w:rsidR="00DA1B07" w:rsidRDefault="00DA1B07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1A6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5F6358" w:rsidRDefault="005F6358" w:rsidP="005F63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Wykaz, o którym mowa w § 1 podlega wywieszeniu na tablicy ogłoszeń w </w:t>
      </w:r>
      <w:r>
        <w:rPr>
          <w:rFonts w:ascii="Times New Roman" w:eastAsia="Times New Roman" w:hAnsi="Times New Roman" w:cs="Times New Roman"/>
          <w:sz w:val="24"/>
          <w:szCs w:val="24"/>
        </w:rPr>
        <w:t>siedzibie Urzędu</w:t>
      </w:r>
      <w:r w:rsidRPr="00F37EE2">
        <w:rPr>
          <w:rFonts w:ascii="Times New Roman" w:eastAsia="Times New Roman" w:hAnsi="Times New Roman" w:cs="Times New Roman"/>
          <w:sz w:val="24"/>
          <w:szCs w:val="24"/>
        </w:rPr>
        <w:t xml:space="preserve"> Miast</w:t>
      </w:r>
      <w:r>
        <w:rPr>
          <w:rFonts w:ascii="Times New Roman" w:eastAsia="Times New Roman" w:hAnsi="Times New Roman" w:cs="Times New Roman"/>
          <w:sz w:val="24"/>
          <w:szCs w:val="24"/>
        </w:rPr>
        <w:t>a i Gminy w Kazimierzy Wielkiej, a informację o wywieszeniu tego wykazu podaje się do publicznej wiadomości przez ogłoszenie w prasie lokalnej, a także w stronie internetowej urzędu.</w:t>
      </w:r>
    </w:p>
    <w:p w:rsidR="003431A6" w:rsidRPr="00F37EE2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3431A6" w:rsidRPr="00F37EE2" w:rsidRDefault="003431A6" w:rsidP="003431A6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3431A6" w:rsidP="002548E4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600658" w:rsidRDefault="00E024A7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</w:t>
      </w:r>
      <w:r w:rsidR="00A25EA2">
        <w:rPr>
          <w:rFonts w:ascii="Times New Roman" w:eastAsia="Times New Roman" w:hAnsi="Times New Roman" w:cs="Times New Roman"/>
          <w:sz w:val="24"/>
          <w:szCs w:val="24"/>
        </w:rPr>
        <w:t>m podpisania.</w:t>
      </w:r>
    </w:p>
    <w:p w:rsidR="00600658" w:rsidRDefault="00600658" w:rsidP="00687F9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00658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4502"/>
    <w:multiLevelType w:val="multilevel"/>
    <w:tmpl w:val="412A57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compat/>
  <w:rsids>
    <w:rsidRoot w:val="00600658"/>
    <w:rsid w:val="000126A3"/>
    <w:rsid w:val="00060D63"/>
    <w:rsid w:val="000667AA"/>
    <w:rsid w:val="000F32EB"/>
    <w:rsid w:val="00112183"/>
    <w:rsid w:val="001133A9"/>
    <w:rsid w:val="00135D79"/>
    <w:rsid w:val="00143702"/>
    <w:rsid w:val="00147EAB"/>
    <w:rsid w:val="00151F64"/>
    <w:rsid w:val="001654B5"/>
    <w:rsid w:val="002037DA"/>
    <w:rsid w:val="002548E4"/>
    <w:rsid w:val="00266DDB"/>
    <w:rsid w:val="002A7874"/>
    <w:rsid w:val="002C5DAD"/>
    <w:rsid w:val="002D7CA7"/>
    <w:rsid w:val="003266FB"/>
    <w:rsid w:val="003431A6"/>
    <w:rsid w:val="00393D43"/>
    <w:rsid w:val="003C0995"/>
    <w:rsid w:val="00400F96"/>
    <w:rsid w:val="00425563"/>
    <w:rsid w:val="00450A35"/>
    <w:rsid w:val="0045293A"/>
    <w:rsid w:val="004961EF"/>
    <w:rsid w:val="0052000A"/>
    <w:rsid w:val="00521A8D"/>
    <w:rsid w:val="0058585B"/>
    <w:rsid w:val="00590FC2"/>
    <w:rsid w:val="0059358A"/>
    <w:rsid w:val="005B4770"/>
    <w:rsid w:val="005D1A7E"/>
    <w:rsid w:val="005D7C18"/>
    <w:rsid w:val="005F6358"/>
    <w:rsid w:val="00600658"/>
    <w:rsid w:val="00607B75"/>
    <w:rsid w:val="00662EFC"/>
    <w:rsid w:val="006667F0"/>
    <w:rsid w:val="00677F61"/>
    <w:rsid w:val="00687F98"/>
    <w:rsid w:val="006A45F8"/>
    <w:rsid w:val="0072608B"/>
    <w:rsid w:val="00743249"/>
    <w:rsid w:val="0078191D"/>
    <w:rsid w:val="007A5FF6"/>
    <w:rsid w:val="00810D19"/>
    <w:rsid w:val="008129B5"/>
    <w:rsid w:val="00831952"/>
    <w:rsid w:val="008454F1"/>
    <w:rsid w:val="00852B43"/>
    <w:rsid w:val="00895CFD"/>
    <w:rsid w:val="008F7A5A"/>
    <w:rsid w:val="0098638F"/>
    <w:rsid w:val="0098746C"/>
    <w:rsid w:val="009A4ACC"/>
    <w:rsid w:val="009C2EBD"/>
    <w:rsid w:val="00A25EA2"/>
    <w:rsid w:val="00A339A3"/>
    <w:rsid w:val="00A3459A"/>
    <w:rsid w:val="00A45BAF"/>
    <w:rsid w:val="00A51B08"/>
    <w:rsid w:val="00A85B58"/>
    <w:rsid w:val="00AC5F22"/>
    <w:rsid w:val="00AF1D34"/>
    <w:rsid w:val="00AF3C9F"/>
    <w:rsid w:val="00B20E23"/>
    <w:rsid w:val="00B355DB"/>
    <w:rsid w:val="00B46163"/>
    <w:rsid w:val="00B731D0"/>
    <w:rsid w:val="00C57CED"/>
    <w:rsid w:val="00D51AAA"/>
    <w:rsid w:val="00D72E7E"/>
    <w:rsid w:val="00D945B6"/>
    <w:rsid w:val="00DA0358"/>
    <w:rsid w:val="00DA1B07"/>
    <w:rsid w:val="00DC3231"/>
    <w:rsid w:val="00DC4120"/>
    <w:rsid w:val="00E024A7"/>
    <w:rsid w:val="00E02647"/>
    <w:rsid w:val="00E61CFA"/>
    <w:rsid w:val="00EC3F6B"/>
    <w:rsid w:val="00F91C1F"/>
    <w:rsid w:val="00FA3F3F"/>
    <w:rsid w:val="00FD661E"/>
    <w:rsid w:val="00FE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Standard">
    <w:name w:val="Standard"/>
    <w:rsid w:val="00607B75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2</cp:revision>
  <cp:lastPrinted>2023-01-02T13:49:00Z</cp:lastPrinted>
  <dcterms:created xsi:type="dcterms:W3CDTF">2023-06-07T06:27:00Z</dcterms:created>
  <dcterms:modified xsi:type="dcterms:W3CDTF">2023-06-07T06:27:00Z</dcterms:modified>
</cp:coreProperties>
</file>