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92" w:rsidRDefault="00A00692" w:rsidP="00A0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692" w:rsidRPr="00BA50F9" w:rsidRDefault="007C05D9" w:rsidP="00BA5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50F9">
        <w:rPr>
          <w:rFonts w:ascii="Times New Roman" w:hAnsi="Times New Roman" w:cs="Times New Roman"/>
          <w:b/>
          <w:sz w:val="26"/>
          <w:szCs w:val="26"/>
        </w:rPr>
        <w:t xml:space="preserve">Zgłaszanie zamiaru skorzystania z prawa do bezpłatnego transportu do lokalu wyborczego lub bezpłatnego transportu powrotnego przez wyborców niepełnosprawnych oraz przez wyborców, którzy najpóźniej w dniu głosowania kończą 60 lat </w:t>
      </w:r>
      <w:r w:rsidR="00A00692" w:rsidRPr="00BA50F9">
        <w:rPr>
          <w:rFonts w:ascii="Times New Roman" w:hAnsi="Times New Roman" w:cs="Times New Roman"/>
          <w:b/>
          <w:sz w:val="26"/>
          <w:szCs w:val="26"/>
        </w:rPr>
        <w:t xml:space="preserve">w wyborach do </w:t>
      </w:r>
      <w:r w:rsidRPr="00BA50F9">
        <w:rPr>
          <w:rFonts w:ascii="Times New Roman" w:hAnsi="Times New Roman" w:cs="Times New Roman"/>
          <w:b/>
          <w:sz w:val="26"/>
          <w:szCs w:val="26"/>
        </w:rPr>
        <w:t xml:space="preserve">Sejmu Rzeczypospolitej Polskiej i do Senatu Rzeczypospolitej Polskiej </w:t>
      </w:r>
      <w:r w:rsidR="00A00692" w:rsidRPr="00BA50F9">
        <w:rPr>
          <w:rFonts w:ascii="Times New Roman" w:hAnsi="Times New Roman" w:cs="Times New Roman"/>
          <w:b/>
          <w:sz w:val="26"/>
          <w:szCs w:val="26"/>
        </w:rPr>
        <w:t>w dniu 15 października 2023 r.</w:t>
      </w:r>
    </w:p>
    <w:p w:rsidR="007C05D9" w:rsidRPr="007C05D9" w:rsidRDefault="007C05D9" w:rsidP="00A006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4435"/>
      </w:tblGrid>
      <w:tr w:rsidR="00A00692" w:rsidRPr="00240CB1" w:rsidTr="00BA50F9">
        <w:trPr>
          <w:trHeight w:val="698"/>
        </w:trPr>
        <w:tc>
          <w:tcPr>
            <w:tcW w:w="4928" w:type="dxa"/>
            <w:vAlign w:val="center"/>
          </w:tcPr>
          <w:p w:rsidR="00A00692" w:rsidRPr="00BA50F9" w:rsidRDefault="007C05D9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50F9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(imiona) wyborcy</w:t>
            </w:r>
          </w:p>
        </w:tc>
        <w:tc>
          <w:tcPr>
            <w:tcW w:w="4435" w:type="dxa"/>
            <w:vAlign w:val="center"/>
          </w:tcPr>
          <w:p w:rsidR="00A00692" w:rsidRPr="00240CB1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240CB1" w:rsidTr="00BA50F9">
        <w:trPr>
          <w:trHeight w:val="698"/>
        </w:trPr>
        <w:tc>
          <w:tcPr>
            <w:tcW w:w="4928" w:type="dxa"/>
            <w:vAlign w:val="center"/>
          </w:tcPr>
          <w:p w:rsidR="00A00692" w:rsidRPr="00BA50F9" w:rsidRDefault="007C05D9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50F9">
              <w:rPr>
                <w:rFonts w:ascii="Times New Roman" w:hAnsi="Times New Roman" w:cs="Times New Roman"/>
                <w:b/>
                <w:sz w:val="24"/>
                <w:szCs w:val="24"/>
              </w:rPr>
              <w:t>PESEL wyborcy</w:t>
            </w:r>
          </w:p>
        </w:tc>
        <w:tc>
          <w:tcPr>
            <w:tcW w:w="4435" w:type="dxa"/>
            <w:vAlign w:val="center"/>
          </w:tcPr>
          <w:p w:rsidR="00A00692" w:rsidRPr="00240CB1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240CB1" w:rsidTr="00BA50F9">
        <w:trPr>
          <w:trHeight w:val="698"/>
        </w:trPr>
        <w:tc>
          <w:tcPr>
            <w:tcW w:w="4928" w:type="dxa"/>
            <w:vAlign w:val="center"/>
          </w:tcPr>
          <w:p w:rsidR="00A00692" w:rsidRPr="00BA50F9" w:rsidRDefault="007C05D9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50F9">
              <w:rPr>
                <w:rFonts w:ascii="Times New Roman" w:hAnsi="Times New Roman" w:cs="Times New Roman"/>
                <w:b/>
                <w:sz w:val="24"/>
                <w:szCs w:val="24"/>
              </w:rPr>
              <w:t>Czy jest Pan/Pani osobą z orzeczoną niepełnosprawnością</w:t>
            </w:r>
            <w:r w:rsidR="00240CB1" w:rsidRPr="00BA50F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435" w:type="dxa"/>
            <w:vAlign w:val="center"/>
          </w:tcPr>
          <w:p w:rsidR="00A00692" w:rsidRPr="00240CB1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240CB1" w:rsidTr="00BA50F9">
        <w:trPr>
          <w:trHeight w:val="698"/>
        </w:trPr>
        <w:tc>
          <w:tcPr>
            <w:tcW w:w="4928" w:type="dxa"/>
            <w:vAlign w:val="center"/>
          </w:tcPr>
          <w:p w:rsidR="00A00692" w:rsidRPr="00BA50F9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50F9">
              <w:rPr>
                <w:rFonts w:ascii="Times New Roman" w:hAnsi="Times New Roman" w:cs="Times New Roman"/>
                <w:b/>
                <w:sz w:val="24"/>
                <w:szCs w:val="24"/>
              </w:rPr>
              <w:t>Orzeczony stopień niepełnosprawności</w:t>
            </w:r>
          </w:p>
        </w:tc>
        <w:tc>
          <w:tcPr>
            <w:tcW w:w="4435" w:type="dxa"/>
            <w:vAlign w:val="center"/>
          </w:tcPr>
          <w:p w:rsidR="00A00692" w:rsidRPr="00240CB1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240CB1" w:rsidTr="00BA50F9">
        <w:trPr>
          <w:trHeight w:val="698"/>
        </w:trPr>
        <w:tc>
          <w:tcPr>
            <w:tcW w:w="4928" w:type="dxa"/>
            <w:vAlign w:val="center"/>
          </w:tcPr>
          <w:p w:rsidR="00A00692" w:rsidRPr="00BA50F9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50F9">
              <w:rPr>
                <w:rFonts w:ascii="Times New Roman" w:hAnsi="Times New Roman" w:cs="Times New Roman"/>
                <w:b/>
                <w:sz w:val="24"/>
                <w:szCs w:val="24"/>
              </w:rPr>
              <w:t>Data ważności orzeczenia</w:t>
            </w:r>
          </w:p>
        </w:tc>
        <w:tc>
          <w:tcPr>
            <w:tcW w:w="4435" w:type="dxa"/>
            <w:vAlign w:val="center"/>
          </w:tcPr>
          <w:p w:rsidR="00A00692" w:rsidRPr="00240CB1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240CB1" w:rsidTr="00BA50F9">
        <w:trPr>
          <w:trHeight w:val="698"/>
        </w:trPr>
        <w:tc>
          <w:tcPr>
            <w:tcW w:w="4928" w:type="dxa"/>
            <w:vAlign w:val="center"/>
          </w:tcPr>
          <w:p w:rsidR="00A00692" w:rsidRPr="00BA50F9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50F9">
              <w:rPr>
                <w:rFonts w:ascii="Times New Roman" w:hAnsi="Times New Roman" w:cs="Times New Roman"/>
                <w:b/>
                <w:sz w:val="24"/>
                <w:szCs w:val="24"/>
              </w:rPr>
              <w:t>Czy jest Pan/Pani osobą poruszającą się na wózku inwalidzkim ?*</w:t>
            </w:r>
          </w:p>
        </w:tc>
        <w:tc>
          <w:tcPr>
            <w:tcW w:w="4435" w:type="dxa"/>
            <w:vAlign w:val="center"/>
          </w:tcPr>
          <w:p w:rsidR="00A00692" w:rsidRPr="00240CB1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240CB1" w:rsidTr="00BA50F9">
        <w:trPr>
          <w:trHeight w:val="698"/>
        </w:trPr>
        <w:tc>
          <w:tcPr>
            <w:tcW w:w="4928" w:type="dxa"/>
            <w:vAlign w:val="center"/>
          </w:tcPr>
          <w:p w:rsidR="00A00692" w:rsidRPr="00BA50F9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50F9">
              <w:rPr>
                <w:rFonts w:ascii="Times New Roman" w:hAnsi="Times New Roman" w:cs="Times New Roman"/>
                <w:b/>
                <w:sz w:val="24"/>
                <w:szCs w:val="24"/>
              </w:rPr>
              <w:t>Czy będzie Panu/Pani towarzyszył opiekun?</w:t>
            </w:r>
          </w:p>
        </w:tc>
        <w:tc>
          <w:tcPr>
            <w:tcW w:w="4435" w:type="dxa"/>
            <w:vAlign w:val="center"/>
          </w:tcPr>
          <w:p w:rsidR="00A00692" w:rsidRPr="00240CB1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240CB1" w:rsidTr="00BA50F9">
        <w:trPr>
          <w:trHeight w:val="698"/>
        </w:trPr>
        <w:tc>
          <w:tcPr>
            <w:tcW w:w="4928" w:type="dxa"/>
            <w:vAlign w:val="center"/>
          </w:tcPr>
          <w:p w:rsidR="00A00692" w:rsidRPr="00BA50F9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50F9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(imiona) opiekuna</w:t>
            </w:r>
          </w:p>
        </w:tc>
        <w:tc>
          <w:tcPr>
            <w:tcW w:w="4435" w:type="dxa"/>
            <w:vAlign w:val="center"/>
          </w:tcPr>
          <w:p w:rsidR="00A00692" w:rsidRPr="00240CB1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RPr="00240CB1" w:rsidTr="00BA50F9">
        <w:trPr>
          <w:trHeight w:val="698"/>
        </w:trPr>
        <w:tc>
          <w:tcPr>
            <w:tcW w:w="4928" w:type="dxa"/>
            <w:vAlign w:val="center"/>
          </w:tcPr>
          <w:p w:rsidR="00240CB1" w:rsidRPr="00BA50F9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50F9">
              <w:rPr>
                <w:rFonts w:ascii="Times New Roman" w:hAnsi="Times New Roman" w:cs="Times New Roman"/>
                <w:b/>
                <w:sz w:val="24"/>
                <w:szCs w:val="24"/>
              </w:rPr>
              <w:t>PESEL opiekuna</w:t>
            </w:r>
          </w:p>
        </w:tc>
        <w:tc>
          <w:tcPr>
            <w:tcW w:w="4435" w:type="dxa"/>
            <w:vAlign w:val="center"/>
          </w:tcPr>
          <w:p w:rsidR="00240CB1" w:rsidRPr="00240CB1" w:rsidRDefault="00240CB1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RPr="00240CB1" w:rsidTr="00BA50F9">
        <w:trPr>
          <w:trHeight w:val="1380"/>
        </w:trPr>
        <w:tc>
          <w:tcPr>
            <w:tcW w:w="4928" w:type="dxa"/>
            <w:vAlign w:val="center"/>
          </w:tcPr>
          <w:p w:rsidR="00240CB1" w:rsidRPr="00BA50F9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50F9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lub miejsce pobytu wyborcy</w:t>
            </w:r>
          </w:p>
        </w:tc>
        <w:tc>
          <w:tcPr>
            <w:tcW w:w="4435" w:type="dxa"/>
            <w:vAlign w:val="center"/>
          </w:tcPr>
          <w:p w:rsidR="00240CB1" w:rsidRPr="00240CB1" w:rsidRDefault="00240CB1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RPr="00240CB1" w:rsidTr="00BA50F9">
        <w:trPr>
          <w:trHeight w:val="742"/>
        </w:trPr>
        <w:tc>
          <w:tcPr>
            <w:tcW w:w="4928" w:type="dxa"/>
            <w:vAlign w:val="center"/>
          </w:tcPr>
          <w:p w:rsidR="00240CB1" w:rsidRPr="00BA50F9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50F9">
              <w:rPr>
                <w:rFonts w:ascii="Times New Roman" w:hAnsi="Times New Roman" w:cs="Times New Roman"/>
                <w:b/>
                <w:sz w:val="24"/>
                <w:szCs w:val="24"/>
              </w:rPr>
              <w:t>Czy będzie Pan/Pani korzystać z transportu powrotnego?</w:t>
            </w:r>
          </w:p>
        </w:tc>
        <w:tc>
          <w:tcPr>
            <w:tcW w:w="4435" w:type="dxa"/>
            <w:vAlign w:val="center"/>
          </w:tcPr>
          <w:p w:rsidR="00240CB1" w:rsidRPr="00240CB1" w:rsidRDefault="00240CB1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RPr="00240CB1" w:rsidTr="00BA50F9">
        <w:trPr>
          <w:trHeight w:val="742"/>
        </w:trPr>
        <w:tc>
          <w:tcPr>
            <w:tcW w:w="4928" w:type="dxa"/>
            <w:vAlign w:val="center"/>
          </w:tcPr>
          <w:p w:rsidR="00240CB1" w:rsidRPr="00BA50F9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50F9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wyborcy</w:t>
            </w:r>
          </w:p>
        </w:tc>
        <w:tc>
          <w:tcPr>
            <w:tcW w:w="4435" w:type="dxa"/>
            <w:vAlign w:val="center"/>
          </w:tcPr>
          <w:p w:rsidR="00240CB1" w:rsidRPr="00240CB1" w:rsidRDefault="00240CB1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RPr="00240CB1" w:rsidTr="00BA50F9">
        <w:trPr>
          <w:trHeight w:val="742"/>
        </w:trPr>
        <w:tc>
          <w:tcPr>
            <w:tcW w:w="4928" w:type="dxa"/>
            <w:vAlign w:val="center"/>
          </w:tcPr>
          <w:p w:rsidR="00240CB1" w:rsidRPr="00BA50F9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50F9">
              <w:rPr>
                <w:rFonts w:ascii="Times New Roman" w:hAnsi="Times New Roman" w:cs="Times New Roman"/>
                <w:b/>
                <w:sz w:val="24"/>
                <w:szCs w:val="24"/>
              </w:rPr>
              <w:t>Adres e-mail wyborcy</w:t>
            </w:r>
          </w:p>
        </w:tc>
        <w:tc>
          <w:tcPr>
            <w:tcW w:w="4435" w:type="dxa"/>
            <w:vAlign w:val="center"/>
          </w:tcPr>
          <w:p w:rsidR="00240CB1" w:rsidRPr="00240CB1" w:rsidRDefault="00240CB1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Tr="00BA50F9">
        <w:trPr>
          <w:trHeight w:val="742"/>
        </w:trPr>
        <w:tc>
          <w:tcPr>
            <w:tcW w:w="4928" w:type="dxa"/>
            <w:vAlign w:val="center"/>
          </w:tcPr>
          <w:p w:rsidR="00240CB1" w:rsidRPr="00BA50F9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F9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opiekuna*</w:t>
            </w:r>
          </w:p>
        </w:tc>
        <w:tc>
          <w:tcPr>
            <w:tcW w:w="4435" w:type="dxa"/>
            <w:vAlign w:val="center"/>
          </w:tcPr>
          <w:p w:rsidR="00240CB1" w:rsidRDefault="00240CB1" w:rsidP="0024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0F9" w:rsidRDefault="00BA50F9" w:rsidP="00240CB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0F9" w:rsidRDefault="00BA50F9" w:rsidP="00240CB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0F9" w:rsidRDefault="00BA50F9" w:rsidP="00BA50F9">
      <w:pPr>
        <w:spacing w:after="0" w:line="240" w:lineRule="auto"/>
        <w:ind w:left="3618" w:firstLine="6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BA50F9" w:rsidRPr="00BA50F9" w:rsidRDefault="00BA50F9" w:rsidP="00BA50F9">
      <w:pPr>
        <w:ind w:left="5037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</w:t>
      </w:r>
      <w:r w:rsidRPr="00BA50F9">
        <w:rPr>
          <w:rFonts w:ascii="Times New Roman" w:hAnsi="Times New Roman" w:cs="Times New Roman"/>
          <w:i/>
          <w:sz w:val="20"/>
          <w:szCs w:val="24"/>
        </w:rPr>
        <w:t>(data i podpis wyborcy)</w:t>
      </w:r>
    </w:p>
    <w:p w:rsidR="00BA50F9" w:rsidRDefault="00BA50F9" w:rsidP="00240CB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CB1" w:rsidRDefault="00240CB1" w:rsidP="00240CB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0F9">
        <w:rPr>
          <w:rFonts w:ascii="Times New Roman" w:hAnsi="Times New Roman" w:cs="Times New Roman"/>
          <w:i/>
          <w:sz w:val="24"/>
          <w:szCs w:val="24"/>
        </w:rPr>
        <w:t>*</w:t>
      </w:r>
      <w:r w:rsidR="00BA50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0F9">
        <w:rPr>
          <w:rFonts w:ascii="Times New Roman" w:hAnsi="Times New Roman" w:cs="Times New Roman"/>
          <w:i/>
          <w:sz w:val="24"/>
          <w:szCs w:val="24"/>
        </w:rPr>
        <w:t>pole nieobowiązkowe</w:t>
      </w:r>
    </w:p>
    <w:p w:rsidR="00BA50F9" w:rsidRDefault="00BA50F9" w:rsidP="00240C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7E9" w:rsidRPr="00EE07E9" w:rsidRDefault="00EE07E9" w:rsidP="00EE07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E07E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KLAUZULA INFORMACYJNA O PRZETWARZANIU DANYCH</w:t>
      </w:r>
    </w:p>
    <w:p w:rsidR="00EE07E9" w:rsidRPr="003E152A" w:rsidRDefault="00EE07E9" w:rsidP="00EE07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E07E9" w:rsidRPr="00E74DB0" w:rsidRDefault="00EE07E9" w:rsidP="00EE0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DB0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danych), zwanego dalej rozporządzeniem, informuję, iż:</w:t>
      </w:r>
    </w:p>
    <w:p w:rsidR="00EE07E9" w:rsidRPr="00E74DB0" w:rsidRDefault="00EE07E9" w:rsidP="00EE07E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B0">
        <w:rPr>
          <w:rFonts w:ascii="Times New Roman" w:hAnsi="Times New Roman" w:cs="Times New Roman"/>
          <w:sz w:val="24"/>
          <w:szCs w:val="24"/>
        </w:rPr>
        <w:t>Administratorem Pani/Pana danych osobowych jest Burmistrz Urzędu Miasta i Gminy w Kazimierzy Wielkiej z siedzibą: ul. T. Kościuszki 12, 28-500 Kazimierza Wielka.</w:t>
      </w:r>
    </w:p>
    <w:p w:rsidR="00EE07E9" w:rsidRPr="00E74DB0" w:rsidRDefault="00EE07E9" w:rsidP="00EE07E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B0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74DB0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pod adresem e-mail: </w:t>
      </w:r>
      <w:hyperlink r:id="rId5" w:history="1">
        <w:r w:rsidRPr="00E74DB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biuro@data-protect.pl</w:t>
        </w:r>
      </w:hyperlink>
      <w:r w:rsidRPr="00E74DB0">
        <w:rPr>
          <w:rFonts w:ascii="Times New Roman" w:eastAsia="Times New Roman" w:hAnsi="Times New Roman" w:cs="Times New Roman"/>
          <w:sz w:val="24"/>
          <w:szCs w:val="24"/>
        </w:rPr>
        <w:t xml:space="preserve"> lub na adres siedziby Administratora.</w:t>
      </w:r>
    </w:p>
    <w:p w:rsidR="00EE07E9" w:rsidRPr="00E74DB0" w:rsidRDefault="00EE07E9" w:rsidP="00EE07E9">
      <w:pPr>
        <w:pStyle w:val="Akapitzlist"/>
        <w:numPr>
          <w:ilvl w:val="0"/>
          <w:numId w:val="7"/>
        </w:numPr>
        <w:spacing w:after="12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DB0">
        <w:rPr>
          <w:rFonts w:ascii="Times New Roman" w:eastAsia="Times New Roman" w:hAnsi="Times New Roman" w:cs="Times New Roman"/>
          <w:sz w:val="24"/>
          <w:szCs w:val="24"/>
        </w:rPr>
        <w:t xml:space="preserve">Pani/Pana dane osobowe </w:t>
      </w:r>
      <w:r w:rsidRPr="00E74DB0">
        <w:rPr>
          <w:rFonts w:ascii="Times New Roman" w:hAnsi="Times New Roman" w:cs="Times New Roman"/>
          <w:sz w:val="24"/>
          <w:szCs w:val="24"/>
        </w:rPr>
        <w:t xml:space="preserve">będę przetwarzane w celu realizacji obowiązków ustawowych Administratora w związku z przeprowadzeniem wyborów do Sejmu Rzeczypospolitej Polskiej i do Senatu Rzeczypospolitej Polskiej, jak również w celu realizacji praw oraz obowiązków wynikających przepisów prawa art. 6 ust 1 lit c oraz art. 9 ust. 2 lit. g RODO oraz ustawy z dnia 5 stycznia 2011 </w:t>
      </w:r>
      <w:proofErr w:type="spellStart"/>
      <w:r w:rsidRPr="00E74DB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74DB0">
        <w:rPr>
          <w:rFonts w:ascii="Times New Roman" w:hAnsi="Times New Roman" w:cs="Times New Roman"/>
          <w:sz w:val="24"/>
          <w:szCs w:val="24"/>
        </w:rPr>
        <w:t xml:space="preserve"> – Kodeks Wyborczy (</w:t>
      </w:r>
      <w:proofErr w:type="spellStart"/>
      <w:r w:rsidRPr="00E74DB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74DB0">
        <w:rPr>
          <w:rFonts w:ascii="Times New Roman" w:hAnsi="Times New Roman" w:cs="Times New Roman"/>
          <w:sz w:val="24"/>
          <w:szCs w:val="24"/>
        </w:rPr>
        <w:t xml:space="preserve">. z 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E74DB0">
        <w:rPr>
          <w:rFonts w:ascii="Times New Roman" w:hAnsi="Times New Roman" w:cs="Times New Roman"/>
          <w:sz w:val="24"/>
          <w:szCs w:val="24"/>
        </w:rPr>
        <w:t xml:space="preserve">z 2022 r. poz. 1277 z późniejszymi zmianami) oraz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74DB0">
        <w:rPr>
          <w:rFonts w:ascii="Times New Roman" w:hAnsi="Times New Roman" w:cs="Times New Roman"/>
          <w:sz w:val="24"/>
          <w:szCs w:val="24"/>
        </w:rPr>
        <w:t>8 marca 1990 roku o samorządzie gminnym (Dz. U. z 2023 r. poz. 40 z późniejszymi zmianami).</w:t>
      </w:r>
    </w:p>
    <w:p w:rsidR="00EE07E9" w:rsidRPr="00E74DB0" w:rsidRDefault="00EE07E9" w:rsidP="00EE07E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B0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E74DB0">
        <w:rPr>
          <w:rFonts w:ascii="Times New Roman" w:hAnsi="Times New Roman" w:cs="Times New Roman"/>
          <w:sz w:val="24"/>
          <w:szCs w:val="24"/>
        </w:rPr>
        <w:t xml:space="preserve">będą przetwarzane przez okres niezbędny do realizacji celu określonego w rozdz. 5a ustawy z dnia 5 stycznia 2011 </w:t>
      </w:r>
      <w:proofErr w:type="spellStart"/>
      <w:r w:rsidRPr="00E74DB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74DB0">
        <w:rPr>
          <w:rFonts w:ascii="Times New Roman" w:hAnsi="Times New Roman" w:cs="Times New Roman"/>
          <w:sz w:val="24"/>
          <w:szCs w:val="24"/>
        </w:rPr>
        <w:t xml:space="preserve"> – Kodeks Wyborczy </w:t>
      </w:r>
      <w:r>
        <w:rPr>
          <w:rFonts w:ascii="Times New Roman" w:hAnsi="Times New Roman" w:cs="Times New Roman"/>
          <w:sz w:val="24"/>
          <w:szCs w:val="24"/>
        </w:rPr>
        <w:br/>
      </w:r>
      <w:r w:rsidRPr="00E74DB0">
        <w:rPr>
          <w:rFonts w:ascii="Times New Roman" w:hAnsi="Times New Roman" w:cs="Times New Roman"/>
          <w:sz w:val="24"/>
          <w:szCs w:val="24"/>
        </w:rPr>
        <w:t>z uwzględnieniem okresów przechowywania określonych w przepisach szczególnych, w tym przepisów archiwalnych</w:t>
      </w:r>
      <w:r w:rsidRPr="00E74D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07E9" w:rsidRPr="00E74DB0" w:rsidRDefault="00EE07E9" w:rsidP="00EE07E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B0">
        <w:rPr>
          <w:rFonts w:ascii="Times New Roman" w:eastAsia="Calibri" w:hAnsi="Times New Roman" w:cs="Times New Roman"/>
          <w:sz w:val="24"/>
          <w:szCs w:val="24"/>
        </w:rPr>
        <w:t xml:space="preserve">Podanie przez </w:t>
      </w:r>
      <w:r>
        <w:rPr>
          <w:rFonts w:ascii="Times New Roman" w:eastAsia="Calibri" w:hAnsi="Times New Roman" w:cs="Times New Roman"/>
          <w:sz w:val="24"/>
          <w:szCs w:val="24"/>
        </w:rPr>
        <w:t>Panią/Pana</w:t>
      </w:r>
      <w:r w:rsidRPr="00E74DB0">
        <w:rPr>
          <w:rFonts w:ascii="Times New Roman" w:eastAsia="Calibri" w:hAnsi="Times New Roman" w:cs="Times New Roman"/>
          <w:sz w:val="24"/>
          <w:szCs w:val="24"/>
        </w:rPr>
        <w:t xml:space="preserve"> danych w zakresie niezbędnym do realizacji celów przetwarzania podanych powyżej jest obowiązkiem ustawowym wynikającym z wyżej wymienionych przepisów szczególnych.</w:t>
      </w:r>
    </w:p>
    <w:p w:rsidR="00EE07E9" w:rsidRPr="00E74DB0" w:rsidRDefault="00EE07E9" w:rsidP="00EE07E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B0">
        <w:rPr>
          <w:rFonts w:ascii="Times New Roman" w:hAnsi="Times New Roman" w:cs="Times New Roman"/>
          <w:sz w:val="24"/>
          <w:szCs w:val="24"/>
        </w:rPr>
        <w:t xml:space="preserve">Dane osobowe będą wyłącznie przekazywane podmiotom uprawnionym do uzyskania danych osobowych na podstawie przepisów prawa. Administrator oświadcza, że </w:t>
      </w:r>
      <w:r>
        <w:rPr>
          <w:rFonts w:ascii="Times New Roman" w:hAnsi="Times New Roman" w:cs="Times New Roman"/>
          <w:sz w:val="24"/>
          <w:szCs w:val="24"/>
        </w:rPr>
        <w:br/>
      </w:r>
      <w:r w:rsidRPr="00E74DB0">
        <w:rPr>
          <w:rFonts w:ascii="Times New Roman" w:hAnsi="Times New Roman" w:cs="Times New Roman"/>
          <w:sz w:val="24"/>
          <w:szCs w:val="24"/>
        </w:rPr>
        <w:t>w każdym przypadku udostępnienie lub przekazanie danych osobowych do przetwarzania odbywa się w oparciu o umowę powierzenia przetwarzania danych osobowych lub w oparciu o obowiązek prawny.</w:t>
      </w:r>
    </w:p>
    <w:p w:rsidR="00EE07E9" w:rsidRPr="00E74DB0" w:rsidRDefault="00EE07E9" w:rsidP="00EE07E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B0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EE07E9" w:rsidRPr="00E74DB0" w:rsidRDefault="00EE07E9" w:rsidP="00EE07E9">
      <w:pPr>
        <w:pStyle w:val="Akapitzlist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B0">
        <w:rPr>
          <w:rFonts w:ascii="Times New Roman" w:eastAsia="Times New Roman" w:hAnsi="Times New Roman" w:cs="Times New Roman"/>
          <w:sz w:val="24"/>
          <w:szCs w:val="24"/>
        </w:rPr>
        <w:t>- dostępu do treści swoich danych, możliwości ich poprawiania, sprostowania, ograniczenia przetwarzania, a także - w przypadkach przewidzianych prawem - prawo do usunięcia danych i prawo do wniesienia sprzeciwu wobec przetwarzania Państwa danych.</w:t>
      </w:r>
    </w:p>
    <w:p w:rsidR="00EE07E9" w:rsidRPr="00E74DB0" w:rsidRDefault="00EE07E9" w:rsidP="00EE07E9">
      <w:pPr>
        <w:pStyle w:val="Akapitzlist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Hlk515218261"/>
      <w:r w:rsidRPr="00E74DB0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E74DB0">
        <w:rPr>
          <w:rFonts w:ascii="Times New Roman" w:hAnsi="Times New Roman" w:cs="Times New Roman"/>
          <w:sz w:val="24"/>
          <w:szCs w:val="24"/>
        </w:rPr>
        <w:t>w przypadku, gdy przetwarzanie danych odbywa się z naruszeniem przepisów powyższego rozporządzenia</w:t>
      </w:r>
      <w:r w:rsidRPr="00E74DB0">
        <w:rPr>
          <w:rFonts w:ascii="Times New Roman" w:eastAsia="Times New Roman" w:hAnsi="Times New Roman" w:cs="Times New Roman"/>
          <w:sz w:val="24"/>
          <w:szCs w:val="24"/>
        </w:rPr>
        <w:t xml:space="preserve"> tj. Prezesa Urzędu Ochrony Danych Osobowych, ul. Stawki 2, 00-193 Warszawa</w:t>
      </w:r>
      <w:bookmarkEnd w:id="0"/>
      <w:r w:rsidRPr="00E74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7E9" w:rsidRPr="00E74DB0" w:rsidRDefault="00EE07E9" w:rsidP="00EE07E9">
      <w:pPr>
        <w:pStyle w:val="Akapitzlist"/>
        <w:numPr>
          <w:ilvl w:val="0"/>
          <w:numId w:val="7"/>
        </w:numPr>
        <w:spacing w:after="12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DB0">
        <w:rPr>
          <w:rFonts w:ascii="Times New Roman" w:hAnsi="Times New Roman" w:cs="Times New Roman"/>
          <w:sz w:val="24"/>
          <w:szCs w:val="24"/>
        </w:rPr>
        <w:t>Dane osobowe nie podlegają zautomatyzowanemu podejmowaniu decyzji, w tym profilowaniu.</w:t>
      </w:r>
    </w:p>
    <w:p w:rsidR="00BA50F9" w:rsidRPr="00BA50F9" w:rsidRDefault="00BA50F9" w:rsidP="00EE07E9">
      <w:pPr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sectPr w:rsidR="00BA50F9" w:rsidRPr="00BA50F9" w:rsidSect="00BA50F9">
      <w:pgSz w:w="11906" w:h="16838"/>
      <w:pgMar w:top="709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B91"/>
    <w:multiLevelType w:val="hybridMultilevel"/>
    <w:tmpl w:val="385C7A2E"/>
    <w:lvl w:ilvl="0" w:tplc="E766F8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67FE"/>
    <w:multiLevelType w:val="hybridMultilevel"/>
    <w:tmpl w:val="7116E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A41B1"/>
    <w:multiLevelType w:val="hybridMultilevel"/>
    <w:tmpl w:val="ED6627BE"/>
    <w:lvl w:ilvl="0" w:tplc="29EEF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46BCF"/>
    <w:multiLevelType w:val="hybridMultilevel"/>
    <w:tmpl w:val="ADFC1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38C0"/>
    <w:multiLevelType w:val="hybridMultilevel"/>
    <w:tmpl w:val="9D902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95D06"/>
    <w:multiLevelType w:val="hybridMultilevel"/>
    <w:tmpl w:val="EA0ECE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90037B2"/>
    <w:multiLevelType w:val="hybridMultilevel"/>
    <w:tmpl w:val="8BF0FCB0"/>
    <w:lvl w:ilvl="0" w:tplc="83AA86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50006"/>
    <w:rsid w:val="00072947"/>
    <w:rsid w:val="001D3B83"/>
    <w:rsid w:val="00240CB1"/>
    <w:rsid w:val="002B1161"/>
    <w:rsid w:val="002C61FB"/>
    <w:rsid w:val="00401E28"/>
    <w:rsid w:val="005E17C9"/>
    <w:rsid w:val="00614DA1"/>
    <w:rsid w:val="007C05D9"/>
    <w:rsid w:val="0083752F"/>
    <w:rsid w:val="008E09E6"/>
    <w:rsid w:val="00A00692"/>
    <w:rsid w:val="00B00598"/>
    <w:rsid w:val="00B3539A"/>
    <w:rsid w:val="00B42F66"/>
    <w:rsid w:val="00BA50F9"/>
    <w:rsid w:val="00D50006"/>
    <w:rsid w:val="00EE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1FB"/>
  </w:style>
  <w:style w:type="paragraph" w:styleId="Nagwek1">
    <w:name w:val="heading 1"/>
    <w:basedOn w:val="Normalny"/>
    <w:link w:val="Nagwek1Znak"/>
    <w:uiPriority w:val="9"/>
    <w:qFormat/>
    <w:rsid w:val="00D50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00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50006"/>
    <w:rPr>
      <w:b/>
      <w:bCs/>
    </w:rPr>
  </w:style>
  <w:style w:type="paragraph" w:styleId="Akapitzlist">
    <w:name w:val="List Paragraph"/>
    <w:basedOn w:val="Normalny"/>
    <w:uiPriority w:val="34"/>
    <w:qFormat/>
    <w:rsid w:val="001D3B8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294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ata-protec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j.wojcik</dc:creator>
  <cp:lastModifiedBy>j.wojcik</cp:lastModifiedBy>
  <cp:revision>4</cp:revision>
  <cp:lastPrinted>2023-09-13T10:40:00Z</cp:lastPrinted>
  <dcterms:created xsi:type="dcterms:W3CDTF">2023-09-07T10:20:00Z</dcterms:created>
  <dcterms:modified xsi:type="dcterms:W3CDTF">2023-09-13T10:41:00Z</dcterms:modified>
</cp:coreProperties>
</file>