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1" w:rsidRPr="000C12C1" w:rsidRDefault="00FD58E2" w:rsidP="000C12C1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C12C1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nr 1 do Zarządzenia Nr </w:t>
      </w:r>
      <w:r w:rsidR="00B21F1E">
        <w:rPr>
          <w:rFonts w:ascii="Times New Roman" w:eastAsia="Times New Roman" w:hAnsi="Times New Roman" w:cs="Times New Roman"/>
          <w:i/>
          <w:sz w:val="18"/>
          <w:szCs w:val="18"/>
        </w:rPr>
        <w:t>278</w:t>
      </w:r>
      <w:r w:rsidRPr="000C12C1">
        <w:rPr>
          <w:rFonts w:ascii="Times New Roman" w:eastAsia="Times New Roman" w:hAnsi="Times New Roman" w:cs="Times New Roman"/>
          <w:i/>
          <w:sz w:val="18"/>
          <w:szCs w:val="18"/>
        </w:rPr>
        <w:t>/2023 Burmistrza Miasta i Gminy w Kazimierzy Wielkiej z dnia 21 grudnia 2023 roku</w:t>
      </w:r>
      <w:r w:rsidR="005B6659" w:rsidRPr="000C12C1">
        <w:rPr>
          <w:rFonts w:ascii="Times New Roman" w:eastAsia="Times New Roman" w:hAnsi="Times New Roman" w:cs="Times New Roman"/>
          <w:i/>
          <w:sz w:val="18"/>
          <w:szCs w:val="18"/>
        </w:rPr>
        <w:t xml:space="preserve"> w sprawie </w:t>
      </w:r>
      <w:r w:rsidR="000C12C1" w:rsidRPr="000C12C1">
        <w:rPr>
          <w:rFonts w:ascii="Times New Roman" w:eastAsia="Times New Roman" w:hAnsi="Times New Roman" w:cs="Times New Roman"/>
          <w:i/>
          <w:sz w:val="18"/>
          <w:szCs w:val="18"/>
        </w:rPr>
        <w:t>przeznaczenia</w:t>
      </w:r>
    </w:p>
    <w:p w:rsidR="00FD58E2" w:rsidRPr="000C12C1" w:rsidRDefault="005B6659" w:rsidP="000C12C1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0C12C1">
        <w:rPr>
          <w:rFonts w:ascii="Times New Roman" w:eastAsia="Times New Roman" w:hAnsi="Times New Roman" w:cs="Times New Roman"/>
          <w:i/>
          <w:sz w:val="18"/>
          <w:szCs w:val="18"/>
        </w:rPr>
        <w:t>do</w:t>
      </w:r>
      <w:proofErr w:type="gramEnd"/>
      <w:r w:rsidRPr="000C12C1">
        <w:rPr>
          <w:rFonts w:ascii="Times New Roman" w:eastAsia="Times New Roman" w:hAnsi="Times New Roman" w:cs="Times New Roman"/>
          <w:i/>
          <w:sz w:val="18"/>
          <w:szCs w:val="18"/>
        </w:rPr>
        <w:t xml:space="preserve"> wydzierżawienia na okres do 3 lat w drodze przetargu ustnego nieograniczonego nieruchomości gruntowej rolnej i ogłoszenia wykazu.</w:t>
      </w:r>
    </w:p>
    <w:p w:rsidR="006B1C43" w:rsidRPr="00C520B2" w:rsidRDefault="006B1C43" w:rsidP="00FD58E2">
      <w:pPr>
        <w:pStyle w:val="Standard"/>
        <w:spacing w:line="360" w:lineRule="auto"/>
        <w:rPr>
          <w:rFonts w:cs="Times New Roman"/>
          <w:b/>
          <w:lang w:val="pl-PL"/>
        </w:rPr>
      </w:pPr>
    </w:p>
    <w:p w:rsidR="002B0FFE" w:rsidRPr="00C520B2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C520B2">
        <w:rPr>
          <w:rFonts w:cs="Times New Roman"/>
          <w:b/>
          <w:lang w:val="pl-PL"/>
        </w:rPr>
        <w:t>Burmistrz Miasta i Gminy w Kazimierzy Wielkiej</w:t>
      </w:r>
    </w:p>
    <w:p w:rsidR="002B0FFE" w:rsidRPr="00C520B2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C520B2">
        <w:rPr>
          <w:rFonts w:cs="Times New Roman"/>
          <w:lang w:val="pl-PL"/>
        </w:rPr>
        <w:t>na</w:t>
      </w:r>
      <w:proofErr w:type="gramEnd"/>
      <w:r w:rsidRPr="00C520B2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C520B2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C520B2">
        <w:rPr>
          <w:rFonts w:cs="Times New Roman"/>
          <w:b/>
          <w:lang w:val="pl-PL"/>
        </w:rPr>
        <w:t>podaje</w:t>
      </w:r>
      <w:proofErr w:type="gramEnd"/>
      <w:r w:rsidRPr="00C520B2">
        <w:rPr>
          <w:rFonts w:cs="Times New Roman"/>
          <w:b/>
          <w:lang w:val="pl-PL"/>
        </w:rPr>
        <w:t xml:space="preserve"> do publiczn</w:t>
      </w:r>
      <w:r w:rsidR="006B07E6" w:rsidRPr="00C520B2">
        <w:rPr>
          <w:rFonts w:cs="Times New Roman"/>
          <w:b/>
          <w:lang w:val="pl-PL"/>
        </w:rPr>
        <w:t>ej wiadomości WYKAZ nieruchomości stanowiących własność Gminy Kazimierza Wielka -</w:t>
      </w:r>
      <w:r w:rsidRPr="00C520B2">
        <w:rPr>
          <w:rFonts w:cs="Times New Roman"/>
          <w:b/>
          <w:lang w:val="pl-PL"/>
        </w:rPr>
        <w:t xml:space="preserve"> przeznaczonej </w:t>
      </w:r>
      <w:r w:rsidR="00664729">
        <w:rPr>
          <w:rFonts w:cs="Times New Roman"/>
          <w:b/>
          <w:lang w:val="pl-PL"/>
        </w:rPr>
        <w:t>do oddania w dzierżawę na okres do 3 lat w drodze przetargu ustnego nieograniczonego.</w:t>
      </w:r>
    </w:p>
    <w:p w:rsidR="002B0FFE" w:rsidRPr="00C520B2" w:rsidRDefault="002B0FFE" w:rsidP="000F43AE">
      <w:pPr>
        <w:pStyle w:val="Standard"/>
        <w:spacing w:line="360" w:lineRule="auto"/>
        <w:rPr>
          <w:rFonts w:cs="Times New Roman"/>
          <w:b/>
          <w:sz w:val="22"/>
          <w:szCs w:val="22"/>
          <w:lang w:val="pl-PL"/>
        </w:rPr>
      </w:pPr>
    </w:p>
    <w:tbl>
      <w:tblPr>
        <w:tblStyle w:val="Tabela-Siatka"/>
        <w:tblW w:w="15919" w:type="dxa"/>
        <w:tblLayout w:type="fixed"/>
        <w:tblLook w:val="04A0"/>
      </w:tblPr>
      <w:tblGrid>
        <w:gridCol w:w="528"/>
        <w:gridCol w:w="2699"/>
        <w:gridCol w:w="2126"/>
        <w:gridCol w:w="2126"/>
        <w:gridCol w:w="2268"/>
        <w:gridCol w:w="1985"/>
        <w:gridCol w:w="2126"/>
        <w:gridCol w:w="2061"/>
      </w:tblGrid>
      <w:tr w:rsidR="006B07E6" w:rsidRPr="00C520B2" w:rsidTr="00A85505">
        <w:trPr>
          <w:trHeight w:val="1312"/>
        </w:trPr>
        <w:tc>
          <w:tcPr>
            <w:tcW w:w="528" w:type="dxa"/>
            <w:vAlign w:val="center"/>
          </w:tcPr>
          <w:p w:rsidR="006B07E6" w:rsidRPr="00C520B2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9" w:type="dxa"/>
            <w:vAlign w:val="center"/>
          </w:tcPr>
          <w:p w:rsidR="006B07E6" w:rsidRPr="00C520B2" w:rsidRDefault="00027112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6B07E6" w:rsidRPr="00C520B2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2A6CE2" w:rsidRPr="00C520B2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Położenie</w:t>
            </w:r>
            <w:r w:rsidR="002A6CE2" w:rsidRPr="00C520B2">
              <w:rPr>
                <w:rFonts w:cs="Times New Roman"/>
                <w:sz w:val="22"/>
                <w:szCs w:val="22"/>
                <w:lang w:val="pl-PL"/>
              </w:rPr>
              <w:t>/</w:t>
            </w:r>
          </w:p>
          <w:p w:rsidR="006B1C43" w:rsidRPr="00C520B2" w:rsidRDefault="002A6CE2" w:rsidP="00735297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735297" w:rsidRPr="00C520B2"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2126" w:type="dxa"/>
            <w:vAlign w:val="center"/>
          </w:tcPr>
          <w:p w:rsidR="006B07E6" w:rsidRPr="00C520B2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6B07E6" w:rsidRPr="00C520B2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C611A7" w:rsidRPr="00C520B2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C520B2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C520B2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268" w:type="dxa"/>
            <w:vAlign w:val="center"/>
          </w:tcPr>
          <w:p w:rsidR="006B07E6" w:rsidRPr="00C520B2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985" w:type="dxa"/>
            <w:vAlign w:val="center"/>
          </w:tcPr>
          <w:p w:rsidR="006B07E6" w:rsidRPr="00C520B2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6B07E6" w:rsidRPr="00C520B2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2061" w:type="dxa"/>
            <w:vAlign w:val="center"/>
          </w:tcPr>
          <w:p w:rsidR="006B07E6" w:rsidRPr="00C520B2" w:rsidRDefault="001002A1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6B07E6" w:rsidRPr="00C520B2" w:rsidTr="00A85505">
        <w:tc>
          <w:tcPr>
            <w:tcW w:w="528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699" w:type="dxa"/>
            <w:vAlign w:val="center"/>
          </w:tcPr>
          <w:p w:rsidR="006B1C43" w:rsidRPr="00C520B2" w:rsidRDefault="006B1C43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6B07E6" w:rsidRPr="00C520B2" w:rsidRDefault="006B07E6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2061" w:type="dxa"/>
            <w:vAlign w:val="center"/>
          </w:tcPr>
          <w:p w:rsidR="006B07E6" w:rsidRPr="00C520B2" w:rsidRDefault="00F86428" w:rsidP="006B1C4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520B2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6B07E6" w:rsidRPr="00C520B2" w:rsidTr="00C520B2">
        <w:trPr>
          <w:trHeight w:val="3356"/>
        </w:trPr>
        <w:tc>
          <w:tcPr>
            <w:tcW w:w="528" w:type="dxa"/>
          </w:tcPr>
          <w:p w:rsidR="006B07E6" w:rsidRPr="00B15E58" w:rsidRDefault="006B07E6" w:rsidP="00FF523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699" w:type="dxa"/>
          </w:tcPr>
          <w:p w:rsidR="00964F0D" w:rsidRPr="00B15E58" w:rsidRDefault="00433413" w:rsidP="008A268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Grunt z </w:t>
            </w:r>
            <w:r w:rsidR="00C520B2" w:rsidRPr="00B15E58">
              <w:rPr>
                <w:rFonts w:cs="Times New Roman"/>
                <w:sz w:val="22"/>
                <w:szCs w:val="22"/>
                <w:lang w:val="pl-PL"/>
              </w:rPr>
              <w:t>oznaczony</w:t>
            </w:r>
            <w:r w:rsidR="00964F0D" w:rsidRPr="00B15E58">
              <w:rPr>
                <w:rFonts w:cs="Times New Roman"/>
                <w:sz w:val="22"/>
                <w:szCs w:val="22"/>
                <w:lang w:val="pl-PL"/>
              </w:rPr>
              <w:t xml:space="preserve"> numer</w:t>
            </w:r>
            <w:r w:rsidR="00C520B2" w:rsidRPr="00B15E58">
              <w:rPr>
                <w:rFonts w:cs="Times New Roman"/>
                <w:sz w:val="22"/>
                <w:szCs w:val="22"/>
                <w:lang w:val="pl-PL"/>
              </w:rPr>
              <w:t>em ewidencyjnym</w:t>
            </w:r>
            <w:r w:rsidR="00964F0D"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BF4D2C" w:rsidRPr="00B15E58">
              <w:rPr>
                <w:rFonts w:cs="Times New Roman"/>
                <w:sz w:val="22"/>
                <w:szCs w:val="22"/>
                <w:lang w:val="pl-PL"/>
              </w:rPr>
              <w:t>1291/1</w:t>
            </w:r>
            <w:r w:rsidR="00964F0D" w:rsidRPr="00B15E58">
              <w:rPr>
                <w:rFonts w:cs="Times New Roman"/>
                <w:sz w:val="22"/>
                <w:szCs w:val="22"/>
                <w:lang w:val="pl-PL"/>
              </w:rPr>
              <w:t xml:space="preserve"> o powierzchni </w:t>
            </w:r>
            <w:r w:rsidR="00B15E58" w:rsidRPr="00B15E58">
              <w:rPr>
                <w:rFonts w:cs="Times New Roman"/>
                <w:sz w:val="22"/>
                <w:szCs w:val="22"/>
                <w:lang w:val="pl-PL"/>
              </w:rPr>
              <w:t>27.7552</w:t>
            </w:r>
            <w:r w:rsidR="008A2684"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="008A2684" w:rsidRPr="00B15E58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  <w:r w:rsidR="00C520B2" w:rsidRPr="00B15E58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  <w:r w:rsidR="00E737EF">
              <w:rPr>
                <w:rFonts w:cs="Times New Roman"/>
                <w:sz w:val="22"/>
                <w:szCs w:val="22"/>
                <w:lang w:val="pl-PL"/>
              </w:rPr>
              <w:t xml:space="preserve">Powierzchnia nieruchomości </w:t>
            </w:r>
            <w:r w:rsidR="00FD58E2">
              <w:rPr>
                <w:rFonts w:cs="Times New Roman"/>
                <w:sz w:val="22"/>
                <w:szCs w:val="22"/>
                <w:lang w:val="pl-PL"/>
              </w:rPr>
              <w:t>przeznaczona do dzierżawy: 26.55</w:t>
            </w:r>
            <w:r w:rsidR="00E737EF">
              <w:rPr>
                <w:rFonts w:cs="Times New Roman"/>
                <w:sz w:val="22"/>
                <w:szCs w:val="22"/>
                <w:lang w:val="pl-PL"/>
              </w:rPr>
              <w:t xml:space="preserve">00 </w:t>
            </w:r>
            <w:proofErr w:type="gramStart"/>
            <w:r w:rsidR="00E737EF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0F43AE" w:rsidRPr="00B15E58" w:rsidRDefault="000F43AE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964F0D" w:rsidRPr="00B15E58" w:rsidRDefault="008A2684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B15E58" w:rsidRPr="00B15E58"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0F43AE" w:rsidRPr="00B15E58" w:rsidRDefault="000F43AE" w:rsidP="000F43AE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735297" w:rsidRPr="00B15E58" w:rsidRDefault="00735297" w:rsidP="0073529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4A14E1" w:rsidRDefault="00A36339" w:rsidP="004A14E1">
            <w:pP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B15E5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GP.V-7413/10/10/93</w:t>
            </w:r>
          </w:p>
          <w:p w:rsidR="00B15E58" w:rsidRDefault="00B15E58" w:rsidP="004A14E1">
            <w:pP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  <w:p w:rsidR="00B15E58" w:rsidRDefault="00B15E58" w:rsidP="004A14E1">
            <w:pP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KI1I/00030232/8</w:t>
            </w:r>
          </w:p>
          <w:p w:rsidR="00BB0778" w:rsidRPr="00B15E58" w:rsidRDefault="00BB0778" w:rsidP="004A14E1">
            <w:pP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6" w:type="dxa"/>
          </w:tcPr>
          <w:p w:rsidR="004A14E1" w:rsidRPr="00B15E58" w:rsidRDefault="00DA712A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>Nieruchomość niezabudowana</w:t>
            </w:r>
            <w:r w:rsidR="00664729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4A14E1" w:rsidRPr="00B15E58" w:rsidRDefault="004A14E1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B07E6" w:rsidRPr="00B15E58" w:rsidRDefault="00DA712A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>Zgodnie z zapisem w ewidencji gruntów posiada użytek</w:t>
            </w:r>
            <w:r w:rsidR="004A14E1" w:rsidRPr="00B15E58">
              <w:rPr>
                <w:rFonts w:cs="Times New Roman"/>
                <w:sz w:val="22"/>
                <w:szCs w:val="22"/>
                <w:lang w:val="pl-PL"/>
              </w:rPr>
              <w:t>: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A36339" w:rsidRPr="00B15E58" w:rsidRDefault="00A36339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-RI – </w:t>
            </w:r>
            <w:r w:rsidR="00FD58E2">
              <w:rPr>
                <w:rFonts w:cs="Times New Roman"/>
                <w:sz w:val="22"/>
                <w:szCs w:val="22"/>
                <w:lang w:val="pl-PL"/>
              </w:rPr>
              <w:t>1.27</w:t>
            </w:r>
            <w:r w:rsidR="00E737EF">
              <w:rPr>
                <w:rFonts w:cs="Times New Roman"/>
                <w:sz w:val="22"/>
                <w:szCs w:val="22"/>
                <w:lang w:val="pl-PL"/>
              </w:rPr>
              <w:t>75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B15E58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4A14E1" w:rsidRPr="00B15E58" w:rsidRDefault="004A14E1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-RII </w:t>
            </w:r>
            <w:r w:rsidR="00A36339" w:rsidRPr="00B15E58">
              <w:rPr>
                <w:rFonts w:cs="Times New Roman"/>
                <w:sz w:val="22"/>
                <w:szCs w:val="22"/>
                <w:lang w:val="pl-PL"/>
              </w:rPr>
              <w:t>–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B15E58">
              <w:rPr>
                <w:rFonts w:cs="Times New Roman"/>
                <w:sz w:val="22"/>
                <w:szCs w:val="22"/>
                <w:lang w:val="pl-PL"/>
              </w:rPr>
              <w:t>4.5416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B15E58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4A14E1" w:rsidRDefault="004A14E1" w:rsidP="00A3633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 w:rsidRPr="00B15E58">
              <w:rPr>
                <w:rFonts w:cs="Times New Roman"/>
                <w:sz w:val="22"/>
                <w:szCs w:val="22"/>
                <w:lang w:val="pl-PL"/>
              </w:rPr>
              <w:t>RIIIa</w:t>
            </w:r>
            <w:proofErr w:type="spellEnd"/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– </w:t>
            </w:r>
            <w:r w:rsidR="00B15E58">
              <w:rPr>
                <w:rFonts w:cs="Times New Roman"/>
                <w:sz w:val="22"/>
                <w:szCs w:val="22"/>
                <w:lang w:val="pl-PL"/>
              </w:rPr>
              <w:t>10.5200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B15E58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B15E58" w:rsidRPr="00B15E58" w:rsidRDefault="00B15E58" w:rsidP="00A3633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RIIIb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– 3.2109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A36339" w:rsidRPr="00B15E58" w:rsidRDefault="00B15E58" w:rsidP="00E737E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RIVa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– 7.</w:t>
            </w:r>
            <w:r w:rsidR="00E737EF">
              <w:rPr>
                <w:rFonts w:cs="Times New Roman"/>
                <w:sz w:val="22"/>
                <w:szCs w:val="22"/>
                <w:lang w:val="pl-PL"/>
              </w:rPr>
              <w:t xml:space="preserve">0000 </w:t>
            </w:r>
            <w:proofErr w:type="gramStart"/>
            <w:r w:rsidR="00A36339" w:rsidRPr="00B15E58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</w:tc>
        <w:tc>
          <w:tcPr>
            <w:tcW w:w="2126" w:type="dxa"/>
          </w:tcPr>
          <w:p w:rsidR="006B07E6" w:rsidRPr="00B15E58" w:rsidRDefault="00C611A7" w:rsidP="006E10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Tereny </w:t>
            </w:r>
            <w:r w:rsidR="006E10F7" w:rsidRPr="00B15E58">
              <w:rPr>
                <w:rFonts w:cs="Times New Roman"/>
                <w:sz w:val="22"/>
                <w:szCs w:val="22"/>
                <w:lang w:val="pl-PL"/>
              </w:rPr>
              <w:t>zagospodarowane rolniczo.</w:t>
            </w:r>
          </w:p>
          <w:p w:rsidR="00495AAA" w:rsidRPr="00B15E58" w:rsidRDefault="00495AAA" w:rsidP="006E10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D2890" w:rsidRPr="00B15E58" w:rsidRDefault="000D2890" w:rsidP="006E10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5E58">
              <w:rPr>
                <w:rFonts w:cs="Times New Roman"/>
                <w:sz w:val="22"/>
                <w:szCs w:val="22"/>
                <w:lang w:val="pl-PL"/>
              </w:rPr>
              <w:t xml:space="preserve">Termin </w:t>
            </w:r>
            <w:r w:rsidR="00664729">
              <w:rPr>
                <w:rFonts w:cs="Times New Roman"/>
                <w:sz w:val="22"/>
                <w:szCs w:val="22"/>
                <w:lang w:val="pl-PL"/>
              </w:rPr>
              <w:t>zagospodarowania do 3</w:t>
            </w:r>
            <w:r w:rsidR="004A14E1" w:rsidRPr="00B15E58">
              <w:rPr>
                <w:rFonts w:cs="Times New Roman"/>
                <w:sz w:val="22"/>
                <w:szCs w:val="22"/>
                <w:lang w:val="pl-PL"/>
              </w:rPr>
              <w:t xml:space="preserve"> lat</w:t>
            </w:r>
            <w:r w:rsidRPr="00B15E5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268" w:type="dxa"/>
          </w:tcPr>
          <w:p w:rsidR="00664729" w:rsidRPr="008549DD" w:rsidRDefault="00664729" w:rsidP="0066472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Wywoławczy r</w:t>
            </w:r>
            <w:r w:rsidRPr="008549DD">
              <w:rPr>
                <w:rFonts w:cs="Times New Roman"/>
                <w:sz w:val="22"/>
                <w:szCs w:val="22"/>
                <w:lang w:val="pl-PL"/>
              </w:rPr>
              <w:t>oczny czynsz dzierżawny wynosi: równowartość</w:t>
            </w:r>
            <w:proofErr w:type="gramStart"/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FD58E2">
              <w:rPr>
                <w:rFonts w:cs="Times New Roman"/>
                <w:sz w:val="22"/>
                <w:szCs w:val="22"/>
                <w:lang w:val="pl-PL"/>
              </w:rPr>
              <w:t>101,16 q</w:t>
            </w:r>
            <w:proofErr w:type="gramEnd"/>
            <w:r w:rsidR="00FD58E2">
              <w:rPr>
                <w:rFonts w:cs="Times New Roman"/>
                <w:sz w:val="22"/>
                <w:szCs w:val="22"/>
                <w:lang w:val="pl-PL"/>
              </w:rPr>
              <w:t xml:space="preserve"> pszenicy tj. 3,81 q za 1 ha.</w:t>
            </w:r>
          </w:p>
          <w:p w:rsidR="004A14E1" w:rsidRPr="00B15E58" w:rsidRDefault="004A14E1" w:rsidP="0066472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B07E6" w:rsidRPr="00B15E58" w:rsidRDefault="00664729" w:rsidP="00B21F1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 xml:space="preserve">Czynsz dzierżawny płatny </w:t>
            </w:r>
            <w:r w:rsidR="00B21F1E">
              <w:rPr>
                <w:rFonts w:cs="Times New Roman"/>
                <w:sz w:val="22"/>
                <w:szCs w:val="22"/>
                <w:lang w:val="pl-PL"/>
              </w:rPr>
              <w:t>w półrocznych ratach, w terminie: za I półrocze w terminie do dnia 30 września danego roku oraz za II półrocze do 31 marca następnego roku.</w:t>
            </w:r>
          </w:p>
        </w:tc>
        <w:tc>
          <w:tcPr>
            <w:tcW w:w="2126" w:type="dxa"/>
          </w:tcPr>
          <w:p w:rsidR="006B07E6" w:rsidRPr="00B21F1E" w:rsidRDefault="00B21F1E" w:rsidP="00BB077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21F1E">
              <w:rPr>
                <w:rFonts w:cs="Times New Roman"/>
                <w:lang w:val="pl-PL"/>
              </w:rPr>
              <w:t>Stawka czynszu ustalana według średniej ceny skupu pszenicy za dane półrocze wskazanej w Komunikatach i Obwieszczeniach Prezesa GUS.</w:t>
            </w:r>
          </w:p>
        </w:tc>
        <w:tc>
          <w:tcPr>
            <w:tcW w:w="2061" w:type="dxa"/>
          </w:tcPr>
          <w:p w:rsidR="00CB7C69" w:rsidRPr="00B15E58" w:rsidRDefault="00664729" w:rsidP="00FD58E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549DD">
              <w:rPr>
                <w:rFonts w:cs="Times New Roman"/>
                <w:sz w:val="22"/>
                <w:szCs w:val="22"/>
                <w:lang w:val="pl-PL"/>
              </w:rPr>
              <w:t>Przeznaczenie nieruchomości do dzierżawy w drodze przetargu ustnego nieograniczonego</w:t>
            </w:r>
            <w:r>
              <w:rPr>
                <w:rFonts w:cs="Times New Roman"/>
                <w:lang w:val="pl-PL"/>
              </w:rPr>
              <w:t>.</w:t>
            </w:r>
          </w:p>
        </w:tc>
      </w:tr>
    </w:tbl>
    <w:p w:rsidR="006B1C43" w:rsidRPr="00C520B2" w:rsidRDefault="006B1C43" w:rsidP="002B0FF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:rsidR="003E5993" w:rsidRPr="00C520B2" w:rsidRDefault="003E5993" w:rsidP="002B0FF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sectPr w:rsidR="003E5993" w:rsidRPr="00C520B2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67" w:rsidRDefault="00962167" w:rsidP="00EE7C02">
      <w:r>
        <w:separator/>
      </w:r>
    </w:p>
  </w:endnote>
  <w:endnote w:type="continuationSeparator" w:id="0">
    <w:p w:rsidR="00962167" w:rsidRDefault="0096216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B2" w:rsidRDefault="00C520B2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C520B2" w:rsidRDefault="00C52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67" w:rsidRDefault="00962167" w:rsidP="00EE7C02">
      <w:r w:rsidRPr="00EE7C02">
        <w:rPr>
          <w:color w:val="000000"/>
        </w:rPr>
        <w:separator/>
      </w:r>
    </w:p>
  </w:footnote>
  <w:footnote w:type="continuationSeparator" w:id="0">
    <w:p w:rsidR="00962167" w:rsidRDefault="0096216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27112"/>
    <w:rsid w:val="000C12C1"/>
    <w:rsid w:val="000D2890"/>
    <w:rsid w:val="000D5F4E"/>
    <w:rsid w:val="000E2023"/>
    <w:rsid w:val="000F43AE"/>
    <w:rsid w:val="001002A1"/>
    <w:rsid w:val="001254FB"/>
    <w:rsid w:val="001714C9"/>
    <w:rsid w:val="00217859"/>
    <w:rsid w:val="0022627A"/>
    <w:rsid w:val="002A6CE2"/>
    <w:rsid w:val="002B0FFE"/>
    <w:rsid w:val="002B5E22"/>
    <w:rsid w:val="002C20C2"/>
    <w:rsid w:val="002C47E5"/>
    <w:rsid w:val="003406C1"/>
    <w:rsid w:val="00376929"/>
    <w:rsid w:val="00380720"/>
    <w:rsid w:val="003E5993"/>
    <w:rsid w:val="00427459"/>
    <w:rsid w:val="0043179B"/>
    <w:rsid w:val="00433413"/>
    <w:rsid w:val="00435A46"/>
    <w:rsid w:val="004442D3"/>
    <w:rsid w:val="00444B62"/>
    <w:rsid w:val="00492A23"/>
    <w:rsid w:val="00495AAA"/>
    <w:rsid w:val="004A14E1"/>
    <w:rsid w:val="005525AA"/>
    <w:rsid w:val="005B6659"/>
    <w:rsid w:val="006633FE"/>
    <w:rsid w:val="00664729"/>
    <w:rsid w:val="00682343"/>
    <w:rsid w:val="006B07E6"/>
    <w:rsid w:val="006B1C43"/>
    <w:rsid w:val="006E10F7"/>
    <w:rsid w:val="00735297"/>
    <w:rsid w:val="0073613A"/>
    <w:rsid w:val="007751BE"/>
    <w:rsid w:val="007940E3"/>
    <w:rsid w:val="007A73C3"/>
    <w:rsid w:val="007F65BA"/>
    <w:rsid w:val="007F7A21"/>
    <w:rsid w:val="008034E9"/>
    <w:rsid w:val="0081174C"/>
    <w:rsid w:val="00811856"/>
    <w:rsid w:val="00817E9B"/>
    <w:rsid w:val="0083412C"/>
    <w:rsid w:val="008A2684"/>
    <w:rsid w:val="008D1D0D"/>
    <w:rsid w:val="00962167"/>
    <w:rsid w:val="00964F0D"/>
    <w:rsid w:val="009B2681"/>
    <w:rsid w:val="00A36339"/>
    <w:rsid w:val="00A4701B"/>
    <w:rsid w:val="00A85505"/>
    <w:rsid w:val="00AC2FD7"/>
    <w:rsid w:val="00AC32C4"/>
    <w:rsid w:val="00AF74F4"/>
    <w:rsid w:val="00B055FC"/>
    <w:rsid w:val="00B15E58"/>
    <w:rsid w:val="00B21F1E"/>
    <w:rsid w:val="00B479AD"/>
    <w:rsid w:val="00BB0778"/>
    <w:rsid w:val="00BF4D2C"/>
    <w:rsid w:val="00C15DE3"/>
    <w:rsid w:val="00C463DF"/>
    <w:rsid w:val="00C520B2"/>
    <w:rsid w:val="00C611A7"/>
    <w:rsid w:val="00C84811"/>
    <w:rsid w:val="00CB7C69"/>
    <w:rsid w:val="00CC3DEC"/>
    <w:rsid w:val="00DA712A"/>
    <w:rsid w:val="00DF4799"/>
    <w:rsid w:val="00E20981"/>
    <w:rsid w:val="00E371B1"/>
    <w:rsid w:val="00E4549D"/>
    <w:rsid w:val="00E737EF"/>
    <w:rsid w:val="00E93977"/>
    <w:rsid w:val="00EE7C02"/>
    <w:rsid w:val="00EF161A"/>
    <w:rsid w:val="00F05AE9"/>
    <w:rsid w:val="00F066C8"/>
    <w:rsid w:val="00F86428"/>
    <w:rsid w:val="00F95CC3"/>
    <w:rsid w:val="00FA5D70"/>
    <w:rsid w:val="00FD58E2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2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0B2"/>
  </w:style>
  <w:style w:type="paragraph" w:styleId="Stopka">
    <w:name w:val="footer"/>
    <w:basedOn w:val="Normalny"/>
    <w:link w:val="StopkaZnak"/>
    <w:uiPriority w:val="99"/>
    <w:unhideWhenUsed/>
    <w:rsid w:val="00C52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B2"/>
  </w:style>
  <w:style w:type="paragraph" w:customStyle="1" w:styleId="normal">
    <w:name w:val="normal"/>
    <w:rsid w:val="00FD58E2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E577-C1AE-4FF0-8ACE-D037481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7</cp:revision>
  <cp:lastPrinted>2023-12-21T07:54:00Z</cp:lastPrinted>
  <dcterms:created xsi:type="dcterms:W3CDTF">2023-12-20T14:28:00Z</dcterms:created>
  <dcterms:modified xsi:type="dcterms:W3CDTF">2023-12-21T07:55:00Z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