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03A8CA73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B4C5C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7D6B44E3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B4C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070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7E9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2F3B2BA1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1D2680">
        <w:rPr>
          <w:rFonts w:ascii="Times New Roman" w:hAnsi="Times New Roman" w:cs="Times New Roman"/>
          <w:b/>
          <w:bCs/>
          <w:sz w:val="24"/>
          <w:szCs w:val="24"/>
        </w:rPr>
        <w:t xml:space="preserve">powierzenia stanowiska dyrektora Samorządowej Szkoły Podstawowej </w:t>
      </w:r>
      <w:r w:rsidR="00C107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2680">
        <w:rPr>
          <w:rFonts w:ascii="Times New Roman" w:hAnsi="Times New Roman" w:cs="Times New Roman"/>
          <w:b/>
          <w:bCs/>
          <w:sz w:val="24"/>
          <w:szCs w:val="24"/>
        </w:rPr>
        <w:t>im. Ks. Władysława Latosa w Kamieńczycach.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194D2C05" w14:textId="4A96EB78" w:rsidR="00D91E30" w:rsidRDefault="00D91E30" w:rsidP="00D91E30">
      <w:pPr>
        <w:autoSpaceDE w:val="0"/>
        <w:autoSpaceDN w:val="0"/>
        <w:adjustRightInd w:val="0"/>
        <w:spacing w:before="240"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60678">
        <w:rPr>
          <w:rFonts w:ascii="Times New Roman" w:hAnsi="Times New Roman" w:cs="Times New Roman"/>
          <w:sz w:val="24"/>
          <w:szCs w:val="24"/>
        </w:rPr>
        <w:t xml:space="preserve"> art. </w:t>
      </w:r>
      <w:bookmarkStart w:id="0" w:name="_Hlk106801369"/>
      <w:r w:rsidR="001D2680">
        <w:rPr>
          <w:rFonts w:ascii="Times New Roman" w:hAnsi="Times New Roman" w:cs="Times New Roman"/>
          <w:sz w:val="24"/>
          <w:szCs w:val="24"/>
        </w:rPr>
        <w:t>63 ust. 1, 10 i 21 w związku z art. 29 ust. 1 pkt. 2 ustawy z dnia 14 grudnia 2016r. Prawo oświatowe ( t. j. Dz. U. z 2023 r. poz. 900 z późn. zm.) oraz art. 30 ust. 2 pkt. 5 ustawy z dnia 8 marca 1990 r. o samorządzie gminnym ( t. j. Dz. U. z 2023 r. poz. 40 z późn. zm.) zarządzam co następuje:</w:t>
      </w:r>
    </w:p>
    <w:bookmarkEnd w:id="0"/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025EBC65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149B40A6" w:rsidR="00B910A5" w:rsidRDefault="001D2680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wyniku rozstrzygnięcia konkursu powierzam Pani Magdalenie Wilk stanowisko dyrektora Samorządowej Szkoły Podstawowej im. Ks. Władysława Latosa w Kamieńczycach począwszy od dnia 1 września 2024r. do 31 sierpnia 2029r. tj. na okres 5 lat szkolnych.</w:t>
      </w:r>
    </w:p>
    <w:p w14:paraId="1BB3A43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0CA8B7" w14:textId="63DFDD3B" w:rsidR="001D2680" w:rsidRDefault="001D2680" w:rsidP="001D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2FBDF546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9C1B69" w14:textId="6BAB0570" w:rsidR="001D2680" w:rsidRPr="001D2680" w:rsidRDefault="001D2680" w:rsidP="001D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80">
        <w:rPr>
          <w:rFonts w:ascii="Times New Roman" w:eastAsia="Calibri" w:hAnsi="Times New Roman" w:cs="Times New Roman"/>
          <w:sz w:val="24"/>
          <w:szCs w:val="24"/>
        </w:rPr>
        <w:t>Wykonanie zarządzenia powierza się Dyrektorowi Zespołu Obsługi Ekonomicznej Publicznych Szkół i Placówek w Kazimierzy Wielkiej.</w:t>
      </w:r>
    </w:p>
    <w:p w14:paraId="6C2F1B82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20321" w14:textId="77777777" w:rsidR="001D2680" w:rsidRDefault="001D268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35ADA0" w14:textId="41599C81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D268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1D2680"/>
    <w:rsid w:val="001F68CA"/>
    <w:rsid w:val="00280EF2"/>
    <w:rsid w:val="002B2543"/>
    <w:rsid w:val="002C68EC"/>
    <w:rsid w:val="003F6FA5"/>
    <w:rsid w:val="004771E1"/>
    <w:rsid w:val="0054122E"/>
    <w:rsid w:val="005539AD"/>
    <w:rsid w:val="00577C1B"/>
    <w:rsid w:val="006B4C5C"/>
    <w:rsid w:val="00817F40"/>
    <w:rsid w:val="00860678"/>
    <w:rsid w:val="008A5120"/>
    <w:rsid w:val="009B6B70"/>
    <w:rsid w:val="00A147E9"/>
    <w:rsid w:val="00A92446"/>
    <w:rsid w:val="00B910A5"/>
    <w:rsid w:val="00C10706"/>
    <w:rsid w:val="00C54ECD"/>
    <w:rsid w:val="00D91E30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25</cp:revision>
  <cp:lastPrinted>2024-04-16T08:40:00Z</cp:lastPrinted>
  <dcterms:created xsi:type="dcterms:W3CDTF">2024-03-12T07:08:00Z</dcterms:created>
  <dcterms:modified xsi:type="dcterms:W3CDTF">2024-05-28T09:04:00Z</dcterms:modified>
</cp:coreProperties>
</file>