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CD" w:rsidRPr="00C9763D" w:rsidRDefault="0014538E" w:rsidP="00C9763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763D">
        <w:rPr>
          <w:rFonts w:ascii="Times New Roman" w:hAnsi="Times New Roman" w:cs="Times New Roman"/>
        </w:rPr>
        <w:t>Załącznik do Zarządzenia</w:t>
      </w:r>
    </w:p>
    <w:p w:rsidR="0014538E" w:rsidRPr="00C9763D" w:rsidRDefault="008E74A1" w:rsidP="00C9763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763D">
        <w:rPr>
          <w:rFonts w:ascii="Times New Roman" w:hAnsi="Times New Roman" w:cs="Times New Roman"/>
        </w:rPr>
        <w:t xml:space="preserve">Burmistrza Nr </w:t>
      </w:r>
      <w:r w:rsidR="00AE705F">
        <w:rPr>
          <w:rFonts w:ascii="Times New Roman" w:hAnsi="Times New Roman" w:cs="Times New Roman"/>
        </w:rPr>
        <w:t>233</w:t>
      </w:r>
      <w:r w:rsidRPr="00C9763D">
        <w:rPr>
          <w:rFonts w:ascii="Times New Roman" w:hAnsi="Times New Roman" w:cs="Times New Roman"/>
        </w:rPr>
        <w:t>/202</w:t>
      </w:r>
      <w:r w:rsidR="00C9763D" w:rsidRPr="00C9763D">
        <w:rPr>
          <w:rFonts w:ascii="Times New Roman" w:hAnsi="Times New Roman" w:cs="Times New Roman"/>
        </w:rPr>
        <w:t>4</w:t>
      </w:r>
    </w:p>
    <w:p w:rsidR="0014538E" w:rsidRPr="00C9763D" w:rsidRDefault="00C9763D" w:rsidP="00C9763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763D">
        <w:rPr>
          <w:rFonts w:ascii="Times New Roman" w:hAnsi="Times New Roman" w:cs="Times New Roman"/>
        </w:rPr>
        <w:t>z dnia 14</w:t>
      </w:r>
      <w:r w:rsidR="0014538E" w:rsidRPr="00C9763D">
        <w:rPr>
          <w:rFonts w:ascii="Times New Roman" w:hAnsi="Times New Roman" w:cs="Times New Roman"/>
        </w:rPr>
        <w:t xml:space="preserve"> </w:t>
      </w:r>
      <w:r w:rsidRPr="00C9763D">
        <w:rPr>
          <w:rFonts w:ascii="Times New Roman" w:hAnsi="Times New Roman" w:cs="Times New Roman"/>
        </w:rPr>
        <w:t>października</w:t>
      </w:r>
      <w:r w:rsidR="008E74A1" w:rsidRPr="00C9763D">
        <w:rPr>
          <w:rFonts w:ascii="Times New Roman" w:hAnsi="Times New Roman" w:cs="Times New Roman"/>
        </w:rPr>
        <w:t xml:space="preserve"> 202</w:t>
      </w:r>
      <w:r w:rsidRPr="00C9763D">
        <w:rPr>
          <w:rFonts w:ascii="Times New Roman" w:hAnsi="Times New Roman" w:cs="Times New Roman"/>
        </w:rPr>
        <w:t>4</w:t>
      </w:r>
      <w:r w:rsidR="0014538E" w:rsidRPr="00C9763D">
        <w:rPr>
          <w:rFonts w:ascii="Times New Roman" w:hAnsi="Times New Roman" w:cs="Times New Roman"/>
        </w:rPr>
        <w:t xml:space="preserve"> roku</w:t>
      </w:r>
    </w:p>
    <w:p w:rsidR="0014538E" w:rsidRPr="00C9763D" w:rsidRDefault="0014538E" w:rsidP="001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38E" w:rsidRPr="00C9763D" w:rsidRDefault="0014538E" w:rsidP="001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38E" w:rsidRPr="00C9763D" w:rsidRDefault="0014538E" w:rsidP="001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38E" w:rsidRPr="00C9763D" w:rsidRDefault="0014538E" w:rsidP="00145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63D">
        <w:rPr>
          <w:rFonts w:ascii="Times New Roman" w:hAnsi="Times New Roman" w:cs="Times New Roman"/>
          <w:b/>
          <w:sz w:val="24"/>
          <w:szCs w:val="24"/>
        </w:rPr>
        <w:t>Regulamin pracy Komisji Przetargowej</w:t>
      </w:r>
    </w:p>
    <w:p w:rsidR="0014538E" w:rsidRPr="00C9763D" w:rsidRDefault="0014538E" w:rsidP="001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38E" w:rsidRPr="00C9763D" w:rsidRDefault="0014538E" w:rsidP="000B1ACA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763D">
        <w:rPr>
          <w:rFonts w:ascii="Times New Roman" w:hAnsi="Times New Roman" w:cs="Times New Roman"/>
          <w:sz w:val="24"/>
          <w:szCs w:val="24"/>
        </w:rPr>
        <w:t>Komisja Przetargowa działa w oparciu o przepisy ustawy o gospodarce nieruchomościami</w:t>
      </w:r>
      <w:r w:rsidR="006F3F63" w:rsidRPr="00C9763D">
        <w:rPr>
          <w:rFonts w:ascii="Times New Roman" w:hAnsi="Times New Roman" w:cs="Times New Roman"/>
          <w:sz w:val="24"/>
          <w:szCs w:val="24"/>
        </w:rPr>
        <w:t xml:space="preserve"> (</w:t>
      </w:r>
      <w:r w:rsidR="008E74A1" w:rsidRPr="00C9763D">
        <w:rPr>
          <w:rFonts w:ascii="Times New Roman" w:hAnsi="Times New Roman" w:cs="Times New Roman"/>
          <w:sz w:val="24"/>
          <w:szCs w:val="24"/>
        </w:rPr>
        <w:t>tekst jednolity: Dz. U. z 202</w:t>
      </w:r>
      <w:r w:rsidR="00C9763D">
        <w:rPr>
          <w:rFonts w:ascii="Times New Roman" w:hAnsi="Times New Roman" w:cs="Times New Roman"/>
          <w:sz w:val="24"/>
          <w:szCs w:val="24"/>
        </w:rPr>
        <w:t>4</w:t>
      </w:r>
      <w:r w:rsidRPr="00C9763D">
        <w:rPr>
          <w:rFonts w:ascii="Times New Roman" w:hAnsi="Times New Roman" w:cs="Times New Roman"/>
          <w:sz w:val="24"/>
          <w:szCs w:val="24"/>
        </w:rPr>
        <w:t xml:space="preserve"> r. poz. </w:t>
      </w:r>
      <w:r w:rsidR="008E74A1" w:rsidRPr="00C9763D">
        <w:rPr>
          <w:rFonts w:ascii="Times New Roman" w:hAnsi="Times New Roman" w:cs="Times New Roman"/>
          <w:sz w:val="24"/>
          <w:szCs w:val="24"/>
        </w:rPr>
        <w:t>1</w:t>
      </w:r>
      <w:r w:rsidR="00C9763D">
        <w:rPr>
          <w:rFonts w:ascii="Times New Roman" w:hAnsi="Times New Roman" w:cs="Times New Roman"/>
          <w:sz w:val="24"/>
          <w:szCs w:val="24"/>
        </w:rPr>
        <w:t>145</w:t>
      </w:r>
      <w:r w:rsidR="006F3F63" w:rsidRPr="00C9763D">
        <w:rPr>
          <w:rFonts w:ascii="Times New Roman" w:hAnsi="Times New Roman" w:cs="Times New Roman"/>
          <w:sz w:val="24"/>
          <w:szCs w:val="24"/>
        </w:rPr>
        <w:t xml:space="preserve"> z późniejszymi zmianami)</w:t>
      </w:r>
      <w:r w:rsidRPr="00C9763D">
        <w:rPr>
          <w:rFonts w:ascii="Times New Roman" w:hAnsi="Times New Roman" w:cs="Times New Roman"/>
          <w:sz w:val="24"/>
          <w:szCs w:val="24"/>
        </w:rPr>
        <w:t xml:space="preserve"> oraz aktów wykonawczych wydanych na jej podstawie.</w:t>
      </w:r>
    </w:p>
    <w:p w:rsidR="0014538E" w:rsidRPr="00C9763D" w:rsidRDefault="0014538E" w:rsidP="00145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38E" w:rsidRPr="00C9763D" w:rsidRDefault="0014538E" w:rsidP="0014538E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763D">
        <w:rPr>
          <w:rFonts w:ascii="Times New Roman" w:hAnsi="Times New Roman" w:cs="Times New Roman"/>
          <w:sz w:val="24"/>
          <w:szCs w:val="24"/>
        </w:rPr>
        <w:t>Komisja Przetargowa jest powołana do przeprowadzania określonych postępowań.</w:t>
      </w:r>
    </w:p>
    <w:p w:rsidR="0014538E" w:rsidRPr="00C9763D" w:rsidRDefault="0014538E" w:rsidP="001453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4538E" w:rsidRPr="00C9763D" w:rsidRDefault="0014538E" w:rsidP="0014538E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763D">
        <w:rPr>
          <w:rFonts w:ascii="Times New Roman" w:hAnsi="Times New Roman" w:cs="Times New Roman"/>
          <w:sz w:val="24"/>
          <w:szCs w:val="24"/>
        </w:rPr>
        <w:t xml:space="preserve">Członków Komisji Przetargowej powołuje </w:t>
      </w:r>
      <w:r w:rsidR="000B1ACA" w:rsidRPr="00C9763D">
        <w:rPr>
          <w:rFonts w:ascii="Times New Roman" w:hAnsi="Times New Roman" w:cs="Times New Roman"/>
          <w:sz w:val="24"/>
          <w:szCs w:val="24"/>
        </w:rPr>
        <w:t>i odwołuje Burmistrz Miasta i Gminy.</w:t>
      </w:r>
    </w:p>
    <w:p w:rsidR="000B1ACA" w:rsidRPr="00C9763D" w:rsidRDefault="000B1ACA" w:rsidP="000B1AC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B1ACA" w:rsidRPr="00C9763D" w:rsidRDefault="000B1ACA" w:rsidP="000B1ACA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763D">
        <w:rPr>
          <w:rFonts w:ascii="Times New Roman" w:hAnsi="Times New Roman" w:cs="Times New Roman"/>
          <w:sz w:val="24"/>
          <w:szCs w:val="24"/>
        </w:rPr>
        <w:t>Do każdego przetargu Komisja Przetargowa składa się z co najmniej trzech osób,    w tym przewodniczącego, który kieruje pracami Komisji.</w:t>
      </w:r>
    </w:p>
    <w:p w:rsidR="000B1ACA" w:rsidRPr="00C9763D" w:rsidRDefault="000B1ACA" w:rsidP="000B1AC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B1ACA" w:rsidRPr="00C9763D" w:rsidRDefault="000B1ACA" w:rsidP="000B1ACA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763D">
        <w:rPr>
          <w:rFonts w:ascii="Times New Roman" w:hAnsi="Times New Roman" w:cs="Times New Roman"/>
          <w:sz w:val="24"/>
          <w:szCs w:val="24"/>
        </w:rPr>
        <w:t>Komisja Przetargowa przygotowuje i przekłada ogłoszenie o przetargu Burmistrzowi Miasta i Gminy oraz protokół z przebiegu przetargu lub negocjacji do zatwierdzenia.</w:t>
      </w:r>
    </w:p>
    <w:p w:rsidR="000B1ACA" w:rsidRPr="00C9763D" w:rsidRDefault="000B1ACA" w:rsidP="000B1AC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B1ACA" w:rsidRPr="00C9763D" w:rsidRDefault="000B1ACA" w:rsidP="000B1ACA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763D">
        <w:rPr>
          <w:rFonts w:ascii="Times New Roman" w:hAnsi="Times New Roman" w:cs="Times New Roman"/>
          <w:sz w:val="24"/>
          <w:szCs w:val="24"/>
        </w:rPr>
        <w:t>Przewodniczący komisji ponosi odpowiedzialność za poprawność przebiegu przetargu.</w:t>
      </w:r>
    </w:p>
    <w:p w:rsidR="000B1ACA" w:rsidRPr="00C9763D" w:rsidRDefault="000B1ACA" w:rsidP="000B1AC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B1ACA" w:rsidRPr="00C9763D" w:rsidRDefault="00E9793A" w:rsidP="000B1ACA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763D">
        <w:rPr>
          <w:rFonts w:ascii="Times New Roman" w:hAnsi="Times New Roman" w:cs="Times New Roman"/>
          <w:sz w:val="24"/>
          <w:szCs w:val="24"/>
        </w:rPr>
        <w:t>Odpowiedzialność członków Komisji obejmuje:</w:t>
      </w:r>
    </w:p>
    <w:p w:rsidR="00E9793A" w:rsidRPr="00C9763D" w:rsidRDefault="00E9793A" w:rsidP="00E9793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93A" w:rsidRPr="00C9763D" w:rsidRDefault="00487C8F" w:rsidP="00E9793A">
      <w:p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763D">
        <w:rPr>
          <w:rFonts w:ascii="Times New Roman" w:hAnsi="Times New Roman" w:cs="Times New Roman"/>
          <w:sz w:val="24"/>
          <w:szCs w:val="24"/>
        </w:rPr>
        <w:t xml:space="preserve">- </w:t>
      </w:r>
      <w:r w:rsidR="00E9793A" w:rsidRPr="00C9763D">
        <w:rPr>
          <w:rFonts w:ascii="Times New Roman" w:hAnsi="Times New Roman" w:cs="Times New Roman"/>
          <w:sz w:val="24"/>
          <w:szCs w:val="24"/>
        </w:rPr>
        <w:t>poprawne sporządzenie ogłoszenia o przetargu;</w:t>
      </w:r>
    </w:p>
    <w:p w:rsidR="00E9793A" w:rsidRPr="00C9763D" w:rsidRDefault="00E9793A" w:rsidP="00E9793A">
      <w:p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763D">
        <w:rPr>
          <w:rFonts w:ascii="Times New Roman" w:hAnsi="Times New Roman" w:cs="Times New Roman"/>
          <w:sz w:val="24"/>
          <w:szCs w:val="24"/>
        </w:rPr>
        <w:t>- wybieranie oferenta przetargu;</w:t>
      </w:r>
    </w:p>
    <w:p w:rsidR="00E9793A" w:rsidRPr="00C9763D" w:rsidRDefault="00E9793A" w:rsidP="00E9793A">
      <w:p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763D">
        <w:rPr>
          <w:rFonts w:ascii="Times New Roman" w:hAnsi="Times New Roman" w:cs="Times New Roman"/>
          <w:sz w:val="24"/>
          <w:szCs w:val="24"/>
        </w:rPr>
        <w:t>- sprawdzenie dokumentów finansowych</w:t>
      </w:r>
      <w:r w:rsidR="008E74A1" w:rsidRPr="00C9763D">
        <w:rPr>
          <w:rFonts w:ascii="Times New Roman" w:hAnsi="Times New Roman" w:cs="Times New Roman"/>
          <w:sz w:val="24"/>
          <w:szCs w:val="24"/>
        </w:rPr>
        <w:t xml:space="preserve"> </w:t>
      </w:r>
      <w:r w:rsidRPr="00C9763D">
        <w:rPr>
          <w:rFonts w:ascii="Times New Roman" w:hAnsi="Times New Roman" w:cs="Times New Roman"/>
          <w:sz w:val="24"/>
          <w:szCs w:val="24"/>
        </w:rPr>
        <w:t>/dowodów wpłat wadium/;</w:t>
      </w:r>
    </w:p>
    <w:p w:rsidR="00E9793A" w:rsidRPr="00C9763D" w:rsidRDefault="00E9793A" w:rsidP="00E9793A">
      <w:p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763D">
        <w:rPr>
          <w:rFonts w:ascii="Times New Roman" w:hAnsi="Times New Roman" w:cs="Times New Roman"/>
          <w:sz w:val="24"/>
          <w:szCs w:val="24"/>
        </w:rPr>
        <w:t>-  sporządzenie dokumentacji postępowania.</w:t>
      </w:r>
    </w:p>
    <w:sectPr w:rsidR="00E9793A" w:rsidRPr="00C9763D" w:rsidSect="0014538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45DA5"/>
    <w:multiLevelType w:val="hybridMultilevel"/>
    <w:tmpl w:val="2D56A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538E"/>
    <w:rsid w:val="00077BBF"/>
    <w:rsid w:val="000B1ACA"/>
    <w:rsid w:val="0014538E"/>
    <w:rsid w:val="001E3D82"/>
    <w:rsid w:val="002E7980"/>
    <w:rsid w:val="00487C8F"/>
    <w:rsid w:val="006F3F63"/>
    <w:rsid w:val="007A02CD"/>
    <w:rsid w:val="008E74A1"/>
    <w:rsid w:val="00A25FF8"/>
    <w:rsid w:val="00AE705F"/>
    <w:rsid w:val="00C9763D"/>
    <w:rsid w:val="00D751F6"/>
    <w:rsid w:val="00E9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p.kilian</dc:creator>
  <cp:lastModifiedBy>p.wieckowicz</cp:lastModifiedBy>
  <cp:revision>6</cp:revision>
  <cp:lastPrinted>2024-10-14T10:13:00Z</cp:lastPrinted>
  <dcterms:created xsi:type="dcterms:W3CDTF">2022-03-03T07:29:00Z</dcterms:created>
  <dcterms:modified xsi:type="dcterms:W3CDTF">2024-10-14T10:13:00Z</dcterms:modified>
</cp:coreProperties>
</file>